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237" w:rsidRPr="000F0237" w:rsidRDefault="000F0237" w:rsidP="000F0237">
      <w:pPr>
        <w:spacing w:after="0" w:line="240" w:lineRule="auto"/>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-994410</wp:posOffset>
            </wp:positionH>
            <wp:positionV relativeFrom="paragraph">
              <wp:posOffset>-653415</wp:posOffset>
            </wp:positionV>
            <wp:extent cx="7486650" cy="10714355"/>
            <wp:effectExtent l="19050" t="0" r="0" b="0"/>
            <wp:wrapTight wrapText="bothSides">
              <wp:wrapPolygon edited="0">
                <wp:start x="-55" y="0"/>
                <wp:lineTo x="-55" y="21545"/>
                <wp:lineTo x="21600" y="21545"/>
                <wp:lineTo x="21600" y="0"/>
                <wp:lineTo x="-55" y="0"/>
              </wp:wrapPolygon>
            </wp:wrapTight>
            <wp:docPr id="4" name="Рисунок 1" descr="C:\Users\Марина\Downloads\отчёт о самообследовании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ownloads\отчёт о самообследованиии 001.jpg"/>
                    <pic:cNvPicPr>
                      <a:picLocks noChangeAspect="1" noChangeArrowheads="1"/>
                    </pic:cNvPicPr>
                  </pic:nvPicPr>
                  <pic:blipFill>
                    <a:blip r:embed="rId6" cstate="print"/>
                    <a:srcRect l="5612" t="1748"/>
                    <a:stretch>
                      <a:fillRect/>
                    </a:stretch>
                  </pic:blipFill>
                  <pic:spPr bwMode="auto">
                    <a:xfrm>
                      <a:off x="0" y="0"/>
                      <a:ext cx="7486650" cy="10714355"/>
                    </a:xfrm>
                    <a:prstGeom prst="rect">
                      <a:avLst/>
                    </a:prstGeom>
                    <a:noFill/>
                    <a:ln w="9525">
                      <a:noFill/>
                      <a:miter lim="800000"/>
                      <a:headEnd/>
                      <a:tailEnd/>
                    </a:ln>
                  </pic:spPr>
                </pic:pic>
              </a:graphicData>
            </a:graphic>
          </wp:anchor>
        </w:drawing>
      </w:r>
    </w:p>
    <w:p w:rsidR="00F76503" w:rsidRDefault="00F76503" w:rsidP="004032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F76503" w:rsidRPr="00F76503" w:rsidRDefault="00F76503" w:rsidP="00F76503">
      <w:pPr>
        <w:spacing w:after="0" w:line="240" w:lineRule="auto"/>
        <w:rPr>
          <w:rFonts w:ascii="Times New Roman" w:hAnsi="Times New Roman" w:cs="Times New Roman"/>
          <w:b/>
          <w:sz w:val="28"/>
          <w:szCs w:val="28"/>
        </w:rPr>
      </w:pPr>
    </w:p>
    <w:p w:rsidR="00CF54FA" w:rsidRPr="00CF54FA" w:rsidRDefault="00CF54FA" w:rsidP="00CF54FA">
      <w:pPr>
        <w:autoSpaceDE w:val="0"/>
        <w:autoSpaceDN w:val="0"/>
        <w:adjustRightInd w:val="0"/>
        <w:snapToGrid w:val="0"/>
        <w:spacing w:after="0" w:line="360" w:lineRule="auto"/>
        <w:rPr>
          <w:rFonts w:ascii="TimesNewRomanPSMT" w:eastAsia="Times New Roman" w:hAnsi="TimesNewRomanPSMT" w:cs="TimesNewRomanPSMT"/>
          <w:b/>
          <w:color w:val="000000"/>
          <w:sz w:val="28"/>
          <w:szCs w:val="28"/>
          <w:lang/>
        </w:rPr>
      </w:pPr>
      <w:r w:rsidRPr="00CF54FA">
        <w:rPr>
          <w:rFonts w:ascii="TimesNewRomanPSMT" w:eastAsia="Times New Roman" w:hAnsi="TimesNewRomanPSMT" w:cs="TimesNewRomanPSMT"/>
          <w:b/>
          <w:color w:val="000000"/>
          <w:sz w:val="28"/>
          <w:szCs w:val="28"/>
          <w:lang/>
        </w:rPr>
        <w:t>Аннотация.</w:t>
      </w:r>
    </w:p>
    <w:p w:rsidR="00CF54FA" w:rsidRPr="00CF54FA" w:rsidRDefault="00CF54FA" w:rsidP="00CF54FA">
      <w:pPr>
        <w:autoSpaceDE w:val="0"/>
        <w:autoSpaceDN w:val="0"/>
        <w:adjustRightInd w:val="0"/>
        <w:snapToGrid w:val="0"/>
        <w:spacing w:after="0" w:line="360" w:lineRule="auto"/>
        <w:rPr>
          <w:rFonts w:ascii="TimesNewRomanPSMT" w:eastAsia="Times New Roman" w:hAnsi="TimesNewRomanPSMT" w:cs="TimesNewRomanPSMT"/>
          <w:b/>
          <w:color w:val="000000"/>
          <w:sz w:val="28"/>
          <w:szCs w:val="28"/>
          <w:lang/>
        </w:rPr>
      </w:pPr>
      <w:r w:rsidRPr="00CF54FA">
        <w:rPr>
          <w:rFonts w:ascii="TimesNewRomanPSMT" w:eastAsia="Times New Roman" w:hAnsi="TimesNewRomanPSMT" w:cs="TimesNewRomanPSMT"/>
          <w:b/>
          <w:color w:val="000000"/>
          <w:sz w:val="28"/>
          <w:szCs w:val="28"/>
          <w:lang/>
        </w:rPr>
        <w:t>1. Аналитическая часть.</w:t>
      </w:r>
    </w:p>
    <w:p w:rsidR="00CF54FA" w:rsidRPr="00CF54FA" w:rsidRDefault="00CF54FA" w:rsidP="00CF54FA">
      <w:pPr>
        <w:autoSpaceDE w:val="0"/>
        <w:autoSpaceDN w:val="0"/>
        <w:adjustRightInd w:val="0"/>
        <w:snapToGrid w:val="0"/>
        <w:spacing w:after="0" w:line="360" w:lineRule="auto"/>
        <w:ind w:left="454"/>
        <w:rPr>
          <w:rFonts w:ascii="TimesNewRomanPSMT" w:eastAsia="Times New Roman" w:hAnsi="TimesNewRomanPSMT" w:cs="TimesNewRomanPSMT"/>
          <w:color w:val="000000"/>
          <w:sz w:val="28"/>
          <w:szCs w:val="28"/>
          <w:lang/>
        </w:rPr>
      </w:pPr>
      <w:r w:rsidRPr="00CF54FA">
        <w:rPr>
          <w:rFonts w:ascii="TimesNewRomanPSMT" w:eastAsia="Times New Roman" w:hAnsi="TimesNewRomanPSMT" w:cs="TimesNewRomanPSMT"/>
          <w:color w:val="000000"/>
          <w:sz w:val="28"/>
          <w:szCs w:val="28"/>
          <w:lang/>
        </w:rPr>
        <w:t>1.1. Общая характеристика ДОО</w:t>
      </w:r>
    </w:p>
    <w:p w:rsidR="00CF54FA" w:rsidRPr="00CF54FA" w:rsidRDefault="00AF511D" w:rsidP="00CF54FA">
      <w:pPr>
        <w:autoSpaceDE w:val="0"/>
        <w:autoSpaceDN w:val="0"/>
        <w:adjustRightInd w:val="0"/>
        <w:snapToGrid w:val="0"/>
        <w:spacing w:after="0" w:line="360" w:lineRule="auto"/>
        <w:ind w:left="454"/>
        <w:rPr>
          <w:rFonts w:ascii="TimesNewRomanPSMT" w:eastAsia="Times New Roman" w:hAnsi="TimesNewRomanPSMT" w:cs="TimesNewRomanPSMT"/>
          <w:color w:val="000000"/>
          <w:sz w:val="28"/>
          <w:szCs w:val="28"/>
          <w:lang/>
        </w:rPr>
      </w:pPr>
      <w:r>
        <w:rPr>
          <w:rFonts w:ascii="TimesNewRomanPSMT" w:eastAsia="Times New Roman" w:hAnsi="TimesNewRomanPSMT" w:cs="TimesNewRomanPSMT"/>
          <w:color w:val="000000"/>
          <w:sz w:val="28"/>
          <w:szCs w:val="28"/>
          <w:lang/>
        </w:rPr>
        <w:t>1.2. Систем</w:t>
      </w:r>
      <w:r w:rsidR="00CF54FA" w:rsidRPr="00CF54FA">
        <w:rPr>
          <w:rFonts w:ascii="TimesNewRomanPSMT" w:eastAsia="Times New Roman" w:hAnsi="TimesNewRomanPSMT" w:cs="TimesNewRomanPSMT"/>
          <w:color w:val="000000"/>
          <w:sz w:val="28"/>
          <w:szCs w:val="28"/>
          <w:lang/>
        </w:rPr>
        <w:t>а управления ДОО</w:t>
      </w:r>
    </w:p>
    <w:p w:rsidR="00CF54FA" w:rsidRPr="00CF54FA" w:rsidRDefault="00CF54FA" w:rsidP="00CF54FA">
      <w:pPr>
        <w:autoSpaceDE w:val="0"/>
        <w:autoSpaceDN w:val="0"/>
        <w:adjustRightInd w:val="0"/>
        <w:snapToGrid w:val="0"/>
        <w:spacing w:after="0" w:line="360" w:lineRule="auto"/>
        <w:ind w:left="454"/>
        <w:rPr>
          <w:rFonts w:ascii="TimesNewRomanPSMT" w:eastAsia="Times New Roman" w:hAnsi="TimesNewRomanPSMT" w:cs="TimesNewRomanPSMT"/>
          <w:color w:val="000000"/>
          <w:sz w:val="28"/>
          <w:szCs w:val="28"/>
          <w:lang/>
        </w:rPr>
      </w:pPr>
      <w:r w:rsidRPr="00CF54FA">
        <w:rPr>
          <w:rFonts w:ascii="TimesNewRomanPSMT" w:eastAsia="Times New Roman" w:hAnsi="TimesNewRomanPSMT" w:cs="TimesNewRomanPSMT"/>
          <w:color w:val="000000"/>
          <w:sz w:val="28"/>
          <w:szCs w:val="28"/>
          <w:lang/>
        </w:rPr>
        <w:t>1.3. Образовательная деятельность</w:t>
      </w:r>
    </w:p>
    <w:p w:rsidR="00CF54FA" w:rsidRPr="00CF54FA" w:rsidRDefault="00CF54FA" w:rsidP="00CF54FA">
      <w:pPr>
        <w:autoSpaceDE w:val="0"/>
        <w:autoSpaceDN w:val="0"/>
        <w:adjustRightInd w:val="0"/>
        <w:snapToGrid w:val="0"/>
        <w:spacing w:after="0" w:line="360" w:lineRule="auto"/>
        <w:ind w:left="454"/>
        <w:rPr>
          <w:rFonts w:ascii="TimesNewRomanPSMT" w:eastAsia="Times New Roman" w:hAnsi="TimesNewRomanPSMT" w:cs="TimesNewRomanPSMT"/>
          <w:color w:val="000000"/>
          <w:sz w:val="28"/>
          <w:szCs w:val="28"/>
          <w:lang/>
        </w:rPr>
      </w:pPr>
      <w:r w:rsidRPr="00CF54FA">
        <w:rPr>
          <w:rFonts w:ascii="TimesNewRomanPSMT" w:eastAsia="Times New Roman" w:hAnsi="TimesNewRomanPSMT" w:cs="TimesNewRomanPSMT"/>
          <w:color w:val="000000"/>
          <w:sz w:val="28"/>
          <w:szCs w:val="28"/>
          <w:lang/>
        </w:rPr>
        <w:t>1.4. Кадровое обеспечение</w:t>
      </w:r>
    </w:p>
    <w:p w:rsidR="00CF54FA" w:rsidRPr="00CF54FA" w:rsidRDefault="00CF54FA" w:rsidP="00CF54FA">
      <w:pPr>
        <w:autoSpaceDE w:val="0"/>
        <w:autoSpaceDN w:val="0"/>
        <w:adjustRightInd w:val="0"/>
        <w:snapToGrid w:val="0"/>
        <w:spacing w:after="0" w:line="360" w:lineRule="auto"/>
        <w:ind w:left="454"/>
        <w:rPr>
          <w:rFonts w:ascii="TimesNewRomanPSMT" w:eastAsia="Times New Roman" w:hAnsi="TimesNewRomanPSMT" w:cs="TimesNewRomanPSMT"/>
          <w:color w:val="000000"/>
          <w:sz w:val="28"/>
          <w:szCs w:val="28"/>
          <w:lang/>
        </w:rPr>
      </w:pPr>
      <w:r w:rsidRPr="00CF54FA">
        <w:rPr>
          <w:rFonts w:ascii="TimesNewRomanPSMT" w:eastAsia="Times New Roman" w:hAnsi="TimesNewRomanPSMT" w:cs="TimesNewRomanPSMT"/>
          <w:color w:val="000000"/>
          <w:sz w:val="28"/>
          <w:szCs w:val="28"/>
          <w:lang/>
        </w:rPr>
        <w:t>1.5. Методическое и информационное обеспечение</w:t>
      </w:r>
    </w:p>
    <w:p w:rsidR="00CF54FA" w:rsidRPr="00CF54FA" w:rsidRDefault="00CF54FA" w:rsidP="00CF54FA">
      <w:pPr>
        <w:autoSpaceDE w:val="0"/>
        <w:autoSpaceDN w:val="0"/>
        <w:adjustRightInd w:val="0"/>
        <w:snapToGrid w:val="0"/>
        <w:spacing w:after="0" w:line="360" w:lineRule="auto"/>
        <w:ind w:left="454"/>
        <w:rPr>
          <w:rFonts w:ascii="TimesNewRomanPSMT" w:eastAsia="Times New Roman" w:hAnsi="TimesNewRomanPSMT" w:cs="TimesNewRomanPSMT"/>
          <w:color w:val="000000"/>
          <w:sz w:val="28"/>
          <w:szCs w:val="28"/>
          <w:lang/>
        </w:rPr>
      </w:pPr>
      <w:r w:rsidRPr="00CF54FA">
        <w:rPr>
          <w:rFonts w:ascii="TimesNewRomanPSMT" w:eastAsia="Times New Roman" w:hAnsi="TimesNewRomanPSMT" w:cs="TimesNewRomanPSMT"/>
          <w:color w:val="000000"/>
          <w:sz w:val="28"/>
          <w:szCs w:val="28"/>
          <w:lang/>
        </w:rPr>
        <w:t>1.6. Материально-техническое обеспечение</w:t>
      </w:r>
    </w:p>
    <w:p w:rsidR="00CF54FA" w:rsidRPr="00CF54FA" w:rsidRDefault="00CF54FA" w:rsidP="00CF54FA">
      <w:pPr>
        <w:autoSpaceDE w:val="0"/>
        <w:autoSpaceDN w:val="0"/>
        <w:adjustRightInd w:val="0"/>
        <w:snapToGrid w:val="0"/>
        <w:spacing w:after="0" w:line="360" w:lineRule="auto"/>
        <w:ind w:left="454"/>
        <w:rPr>
          <w:rFonts w:ascii="TimesNewRomanPSMT" w:eastAsia="Times New Roman" w:hAnsi="TimesNewRomanPSMT" w:cs="TimesNewRomanPSMT"/>
          <w:color w:val="000000"/>
          <w:sz w:val="28"/>
          <w:szCs w:val="28"/>
          <w:lang/>
        </w:rPr>
      </w:pPr>
      <w:r w:rsidRPr="00CF54FA">
        <w:rPr>
          <w:rFonts w:ascii="TimesNewRomanPSMT" w:eastAsia="Times New Roman" w:hAnsi="TimesNewRomanPSMT" w:cs="TimesNewRomanPSMT"/>
          <w:color w:val="000000"/>
          <w:sz w:val="28"/>
          <w:szCs w:val="28"/>
          <w:lang/>
        </w:rPr>
        <w:t>1.7. Внутренняя система оценки качества</w:t>
      </w:r>
    </w:p>
    <w:p w:rsidR="00CF54FA" w:rsidRPr="00CF54FA" w:rsidRDefault="00CF54FA" w:rsidP="00CF54FA">
      <w:pPr>
        <w:autoSpaceDE w:val="0"/>
        <w:autoSpaceDN w:val="0"/>
        <w:adjustRightInd w:val="0"/>
        <w:snapToGrid w:val="0"/>
        <w:spacing w:after="0" w:line="360" w:lineRule="auto"/>
        <w:rPr>
          <w:rFonts w:ascii="TimesNewRomanPSMT" w:eastAsia="Times New Roman" w:hAnsi="TimesNewRomanPSMT" w:cs="TimesNewRomanPSMT"/>
          <w:b/>
          <w:color w:val="000000"/>
          <w:sz w:val="28"/>
          <w:szCs w:val="28"/>
          <w:lang/>
        </w:rPr>
      </w:pPr>
      <w:r w:rsidRPr="00CF54FA">
        <w:rPr>
          <w:rFonts w:ascii="TimesNewRomanPSMT" w:eastAsia="Times New Roman" w:hAnsi="TimesNewRomanPSMT" w:cs="TimesNewRomanPSMT"/>
          <w:b/>
          <w:color w:val="000000"/>
          <w:sz w:val="28"/>
          <w:szCs w:val="28"/>
          <w:lang/>
        </w:rPr>
        <w:t>2. Результаты анализа показателей деятельности</w:t>
      </w:r>
      <w:r>
        <w:rPr>
          <w:rFonts w:eastAsia="Times New Roman" w:cs="TimesNewRomanPSMT"/>
          <w:b/>
          <w:color w:val="000000"/>
          <w:sz w:val="28"/>
          <w:szCs w:val="28"/>
        </w:rPr>
        <w:t xml:space="preserve"> </w:t>
      </w:r>
      <w:r w:rsidRPr="00CF54FA">
        <w:rPr>
          <w:rFonts w:ascii="TimesNewRomanPSMT" w:eastAsia="Times New Roman" w:hAnsi="TimesNewRomanPSMT" w:cs="TimesNewRomanPSMT"/>
          <w:color w:val="000000"/>
          <w:sz w:val="28"/>
          <w:szCs w:val="28"/>
          <w:lang/>
        </w:rPr>
        <w:t>(утв. Приказом</w:t>
      </w:r>
      <w:r>
        <w:rPr>
          <w:rFonts w:eastAsia="Times New Roman" w:cs="TimesNewRomanPSMT"/>
          <w:color w:val="000000"/>
          <w:sz w:val="28"/>
          <w:szCs w:val="28"/>
        </w:rPr>
        <w:t xml:space="preserve"> </w:t>
      </w:r>
      <w:r w:rsidRPr="00CF54FA">
        <w:rPr>
          <w:rFonts w:ascii="TimesNewRomanPSMT" w:eastAsia="Times New Roman" w:hAnsi="TimesNewRomanPSMT" w:cs="TimesNewRomanPSMT"/>
          <w:color w:val="000000"/>
          <w:sz w:val="28"/>
          <w:szCs w:val="28"/>
          <w:lang/>
        </w:rPr>
        <w:t>Министерства образования и науки РФ от 10 декабря 2013 г.</w:t>
      </w:r>
      <w:r>
        <w:rPr>
          <w:rFonts w:eastAsia="Times New Roman" w:cs="TimesNewRomanPSMT"/>
          <w:b/>
          <w:color w:val="000000"/>
          <w:sz w:val="28"/>
          <w:szCs w:val="28"/>
        </w:rPr>
        <w:t xml:space="preserve"> </w:t>
      </w:r>
      <w:r w:rsidRPr="00CF54FA">
        <w:rPr>
          <w:rFonts w:ascii="TimesNewRomanPSMT" w:eastAsia="Times New Roman" w:hAnsi="TimesNewRomanPSMT" w:cs="TimesNewRomanPSMT"/>
          <w:color w:val="000000"/>
          <w:sz w:val="28"/>
          <w:szCs w:val="28"/>
          <w:lang/>
        </w:rPr>
        <w:t>№ 1324)</w:t>
      </w:r>
    </w:p>
    <w:p w:rsidR="00CF54FA" w:rsidRPr="00CF54FA" w:rsidRDefault="00CF54FA" w:rsidP="00CF54FA">
      <w:pPr>
        <w:autoSpaceDE w:val="0"/>
        <w:autoSpaceDN w:val="0"/>
        <w:adjustRightInd w:val="0"/>
        <w:snapToGrid w:val="0"/>
        <w:spacing w:after="0" w:line="360" w:lineRule="auto"/>
        <w:rPr>
          <w:rFonts w:ascii="TimesNewRomanPSMT" w:eastAsia="Times New Roman" w:hAnsi="TimesNewRomanPSMT" w:cs="TimesNewRomanPSMT"/>
          <w:b/>
          <w:color w:val="000000"/>
          <w:sz w:val="28"/>
          <w:szCs w:val="28"/>
          <w:lang/>
        </w:rPr>
      </w:pPr>
      <w:r w:rsidRPr="00CF54FA">
        <w:rPr>
          <w:rFonts w:ascii="TimesNewRomanPSMT" w:eastAsia="Times New Roman" w:hAnsi="TimesNewRomanPSMT" w:cs="TimesNewRomanPSMT"/>
          <w:b/>
          <w:color w:val="000000"/>
          <w:sz w:val="28"/>
          <w:szCs w:val="28"/>
          <w:lang/>
        </w:rPr>
        <w:t>Заключение.</w:t>
      </w:r>
    </w:p>
    <w:p w:rsidR="00F76503" w:rsidRPr="00CF54FA" w:rsidRDefault="00F76503" w:rsidP="00CF54FA">
      <w:pPr>
        <w:spacing w:after="0" w:line="360" w:lineRule="auto"/>
        <w:rPr>
          <w:rFonts w:ascii="Times New Roman" w:hAnsi="Times New Roman" w:cs="Times New Roman"/>
          <w:b/>
          <w:sz w:val="28"/>
          <w:szCs w:val="28"/>
        </w:rPr>
      </w:pPr>
    </w:p>
    <w:p w:rsidR="00F76503" w:rsidRPr="00CF54FA" w:rsidRDefault="00F76503" w:rsidP="00CF54FA">
      <w:pPr>
        <w:spacing w:after="0" w:line="360" w:lineRule="auto"/>
        <w:rPr>
          <w:rFonts w:ascii="Times New Roman" w:hAnsi="Times New Roman" w:cs="Times New Roman"/>
          <w:b/>
          <w:sz w:val="28"/>
          <w:szCs w:val="28"/>
        </w:rPr>
      </w:pPr>
    </w:p>
    <w:p w:rsidR="00F76503" w:rsidRPr="00CF54FA" w:rsidRDefault="00F76503" w:rsidP="00CF54FA">
      <w:pPr>
        <w:spacing w:after="0" w:line="360" w:lineRule="auto"/>
        <w:rPr>
          <w:rFonts w:ascii="Times New Roman" w:hAnsi="Times New Roman" w:cs="Times New Roman"/>
          <w:sz w:val="28"/>
          <w:szCs w:val="28"/>
        </w:rPr>
      </w:pPr>
    </w:p>
    <w:p w:rsidR="00F76503" w:rsidRPr="00CF54FA" w:rsidRDefault="00F76503" w:rsidP="00CF54FA">
      <w:pPr>
        <w:spacing w:after="0" w:line="360" w:lineRule="auto"/>
        <w:rPr>
          <w:rFonts w:ascii="Times New Roman" w:hAnsi="Times New Roman" w:cs="Times New Roman"/>
          <w:sz w:val="28"/>
          <w:szCs w:val="28"/>
        </w:rPr>
      </w:pPr>
    </w:p>
    <w:p w:rsidR="00F76503" w:rsidRPr="00CF54FA" w:rsidRDefault="00F76503" w:rsidP="00CF54FA">
      <w:pPr>
        <w:spacing w:after="0" w:line="360" w:lineRule="auto"/>
        <w:rPr>
          <w:rFonts w:ascii="Times New Roman" w:hAnsi="Times New Roman" w:cs="Times New Roman"/>
          <w:sz w:val="28"/>
          <w:szCs w:val="28"/>
        </w:rPr>
      </w:pPr>
    </w:p>
    <w:p w:rsidR="00F76503" w:rsidRPr="00CF54FA" w:rsidRDefault="00F76503" w:rsidP="00CF54FA">
      <w:pPr>
        <w:spacing w:after="0" w:line="360" w:lineRule="auto"/>
        <w:rPr>
          <w:rFonts w:ascii="Times New Roman" w:hAnsi="Times New Roman" w:cs="Times New Roman"/>
          <w:sz w:val="28"/>
          <w:szCs w:val="28"/>
        </w:rPr>
      </w:pPr>
    </w:p>
    <w:p w:rsidR="00F76503" w:rsidRPr="00CF54FA" w:rsidRDefault="00F76503" w:rsidP="00CF54FA">
      <w:pPr>
        <w:spacing w:after="0" w:line="360" w:lineRule="auto"/>
        <w:rPr>
          <w:rFonts w:ascii="Times New Roman" w:hAnsi="Times New Roman" w:cs="Times New Roman"/>
          <w:sz w:val="28"/>
          <w:szCs w:val="28"/>
        </w:rPr>
      </w:pPr>
    </w:p>
    <w:p w:rsidR="00F76503" w:rsidRDefault="00F76503" w:rsidP="00CA4DBB">
      <w:pPr>
        <w:spacing w:after="0" w:line="240" w:lineRule="auto"/>
        <w:rPr>
          <w:rFonts w:ascii="Times New Roman" w:hAnsi="Times New Roman" w:cs="Times New Roman"/>
          <w:sz w:val="28"/>
          <w:szCs w:val="28"/>
        </w:rPr>
      </w:pPr>
    </w:p>
    <w:p w:rsidR="00F76503" w:rsidRDefault="00F76503" w:rsidP="00CA4DBB">
      <w:pPr>
        <w:spacing w:after="0" w:line="240" w:lineRule="auto"/>
        <w:rPr>
          <w:rFonts w:ascii="Times New Roman" w:hAnsi="Times New Roman" w:cs="Times New Roman"/>
          <w:sz w:val="28"/>
          <w:szCs w:val="28"/>
        </w:rPr>
      </w:pPr>
    </w:p>
    <w:p w:rsidR="00F76503" w:rsidRDefault="00F76503" w:rsidP="00CA4DBB">
      <w:pPr>
        <w:spacing w:after="0" w:line="240" w:lineRule="auto"/>
        <w:rPr>
          <w:rFonts w:ascii="Times New Roman" w:hAnsi="Times New Roman" w:cs="Times New Roman"/>
          <w:sz w:val="28"/>
          <w:szCs w:val="28"/>
        </w:rPr>
      </w:pPr>
    </w:p>
    <w:p w:rsidR="00F76503" w:rsidRDefault="00F76503" w:rsidP="00CA4DBB">
      <w:pPr>
        <w:spacing w:after="0" w:line="240" w:lineRule="auto"/>
        <w:rPr>
          <w:rFonts w:ascii="Times New Roman" w:hAnsi="Times New Roman" w:cs="Times New Roman"/>
          <w:sz w:val="28"/>
          <w:szCs w:val="28"/>
        </w:rPr>
      </w:pPr>
    </w:p>
    <w:p w:rsidR="00F76503" w:rsidRDefault="00F76503" w:rsidP="00CA4DBB">
      <w:pPr>
        <w:spacing w:after="0" w:line="240" w:lineRule="auto"/>
        <w:rPr>
          <w:rFonts w:ascii="Times New Roman" w:hAnsi="Times New Roman" w:cs="Times New Roman"/>
          <w:sz w:val="28"/>
          <w:szCs w:val="28"/>
        </w:rPr>
      </w:pPr>
    </w:p>
    <w:p w:rsidR="00F76503" w:rsidRDefault="00F76503" w:rsidP="00CA4DBB">
      <w:pPr>
        <w:spacing w:after="0" w:line="240" w:lineRule="auto"/>
        <w:rPr>
          <w:rFonts w:ascii="Times New Roman" w:hAnsi="Times New Roman" w:cs="Times New Roman"/>
          <w:sz w:val="28"/>
          <w:szCs w:val="28"/>
        </w:rPr>
      </w:pPr>
    </w:p>
    <w:p w:rsidR="00F76503" w:rsidRDefault="00F76503" w:rsidP="00CA4DBB">
      <w:pPr>
        <w:spacing w:after="0" w:line="240" w:lineRule="auto"/>
        <w:rPr>
          <w:rFonts w:ascii="Times New Roman" w:hAnsi="Times New Roman" w:cs="Times New Roman"/>
          <w:sz w:val="28"/>
          <w:szCs w:val="28"/>
        </w:rPr>
      </w:pPr>
    </w:p>
    <w:p w:rsidR="00504939" w:rsidRDefault="00504939" w:rsidP="00CA4DBB">
      <w:pPr>
        <w:spacing w:after="0" w:line="240" w:lineRule="auto"/>
        <w:rPr>
          <w:rFonts w:ascii="Times New Roman" w:hAnsi="Times New Roman" w:cs="Times New Roman"/>
          <w:sz w:val="28"/>
          <w:szCs w:val="28"/>
        </w:rPr>
      </w:pPr>
    </w:p>
    <w:p w:rsidR="00504939" w:rsidRDefault="00504939" w:rsidP="00CA4DBB">
      <w:pPr>
        <w:spacing w:after="0" w:line="240" w:lineRule="auto"/>
        <w:rPr>
          <w:rFonts w:ascii="Times New Roman" w:hAnsi="Times New Roman" w:cs="Times New Roman"/>
          <w:sz w:val="28"/>
          <w:szCs w:val="28"/>
        </w:rPr>
      </w:pPr>
    </w:p>
    <w:p w:rsidR="00504939" w:rsidRDefault="00504939" w:rsidP="00CA4DBB">
      <w:pPr>
        <w:spacing w:after="0" w:line="240" w:lineRule="auto"/>
        <w:rPr>
          <w:rFonts w:ascii="Times New Roman" w:hAnsi="Times New Roman" w:cs="Times New Roman"/>
          <w:sz w:val="28"/>
          <w:szCs w:val="28"/>
        </w:rPr>
      </w:pPr>
    </w:p>
    <w:p w:rsidR="004032D5" w:rsidRDefault="004032D5" w:rsidP="00CA4DBB">
      <w:pPr>
        <w:spacing w:after="0" w:line="240" w:lineRule="auto"/>
        <w:rPr>
          <w:rFonts w:ascii="Times New Roman" w:hAnsi="Times New Roman" w:cs="Times New Roman"/>
          <w:sz w:val="28"/>
          <w:szCs w:val="28"/>
          <w:lang w:val="en-US"/>
        </w:rPr>
      </w:pPr>
    </w:p>
    <w:p w:rsidR="000F0237" w:rsidRDefault="000F0237" w:rsidP="00CA4DBB">
      <w:pPr>
        <w:spacing w:after="0" w:line="240" w:lineRule="auto"/>
        <w:rPr>
          <w:rFonts w:ascii="Times New Roman" w:hAnsi="Times New Roman" w:cs="Times New Roman"/>
          <w:sz w:val="28"/>
          <w:szCs w:val="28"/>
          <w:lang w:val="en-US"/>
        </w:rPr>
      </w:pPr>
    </w:p>
    <w:p w:rsidR="000F0237" w:rsidRPr="000F0237" w:rsidRDefault="000F0237" w:rsidP="00CA4DBB">
      <w:pPr>
        <w:spacing w:after="0" w:line="240" w:lineRule="auto"/>
        <w:rPr>
          <w:rFonts w:ascii="Times New Roman" w:hAnsi="Times New Roman" w:cs="Times New Roman"/>
          <w:sz w:val="28"/>
          <w:szCs w:val="28"/>
          <w:lang w:val="en-US"/>
        </w:rPr>
      </w:pPr>
    </w:p>
    <w:p w:rsidR="00CF54FA" w:rsidRDefault="00CF54FA" w:rsidP="00CA4DBB">
      <w:pPr>
        <w:spacing w:after="0" w:line="240" w:lineRule="auto"/>
        <w:rPr>
          <w:rFonts w:ascii="Times New Roman" w:hAnsi="Times New Roman" w:cs="Times New Roman"/>
          <w:sz w:val="28"/>
          <w:szCs w:val="28"/>
        </w:rPr>
      </w:pPr>
    </w:p>
    <w:p w:rsidR="00CF54FA" w:rsidRPr="00CF54FA" w:rsidRDefault="00CF54FA" w:rsidP="00CF54FA">
      <w:pPr>
        <w:shd w:val="clear" w:color="auto" w:fill="92D050"/>
        <w:autoSpaceDE w:val="0"/>
        <w:autoSpaceDN w:val="0"/>
        <w:adjustRightInd w:val="0"/>
        <w:snapToGrid w:val="0"/>
        <w:spacing w:after="0" w:line="240" w:lineRule="auto"/>
        <w:jc w:val="center"/>
        <w:rPr>
          <w:rFonts w:ascii="Times New Roman" w:eastAsia="Times New Roman" w:hAnsi="Times New Roman" w:cs="Times New Roman"/>
          <w:b/>
          <w:color w:val="000000"/>
          <w:sz w:val="28"/>
          <w:szCs w:val="28"/>
        </w:rPr>
      </w:pPr>
      <w:r w:rsidRPr="00CF54FA">
        <w:rPr>
          <w:rFonts w:ascii="Times New Roman" w:eastAsia="Times New Roman" w:hAnsi="Times New Roman" w:cs="Times New Roman"/>
          <w:b/>
          <w:color w:val="000000"/>
          <w:sz w:val="28"/>
          <w:szCs w:val="28"/>
        </w:rPr>
        <w:lastRenderedPageBreak/>
        <w:t>АННОТАЦИЯ</w:t>
      </w:r>
    </w:p>
    <w:p w:rsidR="008652A3" w:rsidRDefault="008652A3" w:rsidP="008652A3">
      <w:pPr>
        <w:autoSpaceDE w:val="0"/>
        <w:autoSpaceDN w:val="0"/>
        <w:adjustRightInd w:val="0"/>
        <w:snapToGrid w:val="0"/>
        <w:spacing w:after="0" w:line="360" w:lineRule="auto"/>
        <w:ind w:firstLine="708"/>
        <w:rPr>
          <w:rFonts w:eastAsia="Times New Roman" w:cs="TimesNewRomanPSMT"/>
          <w:color w:val="000000"/>
          <w:sz w:val="28"/>
          <w:szCs w:val="28"/>
        </w:rPr>
      </w:pPr>
    </w:p>
    <w:p w:rsidR="00CF54FA" w:rsidRPr="00CF54FA" w:rsidRDefault="00CF54FA" w:rsidP="008652A3">
      <w:pPr>
        <w:autoSpaceDE w:val="0"/>
        <w:autoSpaceDN w:val="0"/>
        <w:adjustRightInd w:val="0"/>
        <w:snapToGrid w:val="0"/>
        <w:spacing w:after="0" w:line="360" w:lineRule="auto"/>
        <w:ind w:firstLine="708"/>
        <w:rPr>
          <w:rFonts w:ascii="TimesNewRomanPSMT" w:eastAsia="Times New Roman" w:hAnsi="TimesNewRomanPSMT" w:cs="TimesNewRomanPSMT"/>
          <w:color w:val="000000"/>
          <w:sz w:val="28"/>
          <w:szCs w:val="28"/>
          <w:lang/>
        </w:rPr>
      </w:pPr>
      <w:r w:rsidRPr="00CF54FA">
        <w:rPr>
          <w:rFonts w:ascii="TimesNewRomanPSMT" w:eastAsia="Times New Roman" w:hAnsi="TimesNewRomanPSMT" w:cs="TimesNewRomanPSMT"/>
          <w:color w:val="000000"/>
          <w:sz w:val="28"/>
          <w:szCs w:val="28"/>
          <w:lang/>
        </w:rPr>
        <w:t>В соответствии с пунктом 3 части 2 статьи 29 Федерального закона</w:t>
      </w:r>
    </w:p>
    <w:p w:rsidR="00CF54FA" w:rsidRPr="00CF54FA" w:rsidRDefault="00CF54FA" w:rsidP="008652A3">
      <w:pPr>
        <w:autoSpaceDE w:val="0"/>
        <w:autoSpaceDN w:val="0"/>
        <w:adjustRightInd w:val="0"/>
        <w:snapToGrid w:val="0"/>
        <w:spacing w:after="0" w:line="360" w:lineRule="auto"/>
        <w:rPr>
          <w:rFonts w:ascii="TimesNewRomanPSMT" w:eastAsia="Times New Roman" w:hAnsi="TimesNewRomanPSMT" w:cs="TimesNewRomanPSMT"/>
          <w:color w:val="000000"/>
          <w:sz w:val="28"/>
          <w:szCs w:val="28"/>
          <w:lang/>
        </w:rPr>
      </w:pPr>
      <w:r w:rsidRPr="00CF54FA">
        <w:rPr>
          <w:rFonts w:ascii="TimesNewRomanPSMT" w:eastAsia="Times New Roman" w:hAnsi="TimesNewRomanPSMT" w:cs="TimesNewRomanPSMT"/>
          <w:color w:val="000000"/>
          <w:sz w:val="28"/>
          <w:szCs w:val="28"/>
          <w:lang/>
        </w:rPr>
        <w:t>Российской Федерации от 29 декабря 2012 года № 273-ФЗ «Об образовании в</w:t>
      </w:r>
    </w:p>
    <w:p w:rsidR="00CF54FA" w:rsidRPr="00CF54FA" w:rsidRDefault="00CF54FA" w:rsidP="008652A3">
      <w:pPr>
        <w:autoSpaceDE w:val="0"/>
        <w:autoSpaceDN w:val="0"/>
        <w:adjustRightInd w:val="0"/>
        <w:snapToGrid w:val="0"/>
        <w:spacing w:after="0" w:line="360" w:lineRule="auto"/>
        <w:rPr>
          <w:rFonts w:ascii="TimesNewRomanPSMT" w:eastAsia="Times New Roman" w:hAnsi="TimesNewRomanPSMT" w:cs="TimesNewRomanPSMT"/>
          <w:color w:val="000000"/>
          <w:sz w:val="28"/>
          <w:szCs w:val="28"/>
          <w:lang/>
        </w:rPr>
      </w:pPr>
      <w:r w:rsidRPr="00CF54FA">
        <w:rPr>
          <w:rFonts w:ascii="TimesNewRomanPSMT" w:eastAsia="Times New Roman" w:hAnsi="TimesNewRomanPSMT" w:cs="TimesNewRomanPSMT"/>
          <w:color w:val="000000"/>
          <w:sz w:val="28"/>
          <w:szCs w:val="28"/>
          <w:lang/>
        </w:rPr>
        <w:t>Российской Федерации», приказом Минобрнаук</w:t>
      </w:r>
      <w:r w:rsidR="008652A3">
        <w:rPr>
          <w:rFonts w:ascii="TimesNewRomanPSMT" w:eastAsia="Times New Roman" w:hAnsi="TimesNewRomanPSMT" w:cs="TimesNewRomanPSMT"/>
          <w:color w:val="000000"/>
          <w:sz w:val="28"/>
          <w:szCs w:val="28"/>
          <w:lang/>
        </w:rPr>
        <w:t>и России от 14 июня 2013 года №</w:t>
      </w:r>
      <w:r w:rsidR="008652A3">
        <w:rPr>
          <w:rFonts w:eastAsia="Times New Roman" w:cs="TimesNewRomanPSMT"/>
          <w:color w:val="000000"/>
          <w:sz w:val="28"/>
          <w:szCs w:val="28"/>
        </w:rPr>
        <w:t xml:space="preserve"> </w:t>
      </w:r>
      <w:r w:rsidRPr="00CF54FA">
        <w:rPr>
          <w:rFonts w:ascii="TimesNewRomanPSMT" w:eastAsia="Times New Roman" w:hAnsi="TimesNewRomanPSMT" w:cs="TimesNewRomanPSMT"/>
          <w:color w:val="000000"/>
          <w:sz w:val="28"/>
          <w:szCs w:val="28"/>
          <w:lang/>
        </w:rPr>
        <w:t>462 «Об утверждении порядка проведения с</w:t>
      </w:r>
      <w:r w:rsidR="008652A3">
        <w:rPr>
          <w:rFonts w:ascii="TimesNewRomanPSMT" w:eastAsia="Times New Roman" w:hAnsi="TimesNewRomanPSMT" w:cs="TimesNewRomanPSMT"/>
          <w:color w:val="000000"/>
          <w:sz w:val="28"/>
          <w:szCs w:val="28"/>
          <w:lang/>
        </w:rPr>
        <w:t>амообследования образовательной</w:t>
      </w:r>
      <w:r w:rsidR="008652A3">
        <w:rPr>
          <w:rFonts w:eastAsia="Times New Roman" w:cs="TimesNewRomanPSMT"/>
          <w:color w:val="000000"/>
          <w:sz w:val="28"/>
          <w:szCs w:val="28"/>
        </w:rPr>
        <w:t xml:space="preserve"> </w:t>
      </w:r>
      <w:r w:rsidRPr="00CF54FA">
        <w:rPr>
          <w:rFonts w:ascii="TimesNewRomanPSMT" w:eastAsia="Times New Roman" w:hAnsi="TimesNewRomanPSMT" w:cs="TimesNewRomanPSMT"/>
          <w:color w:val="000000"/>
          <w:sz w:val="28"/>
          <w:szCs w:val="28"/>
          <w:lang/>
        </w:rPr>
        <w:t>организацией», приказом Министерства образовани</w:t>
      </w:r>
      <w:r w:rsidR="008652A3">
        <w:rPr>
          <w:rFonts w:ascii="TimesNewRomanPSMT" w:eastAsia="Times New Roman" w:hAnsi="TimesNewRomanPSMT" w:cs="TimesNewRomanPSMT"/>
          <w:color w:val="000000"/>
          <w:sz w:val="28"/>
          <w:szCs w:val="28"/>
          <w:lang/>
        </w:rPr>
        <w:t>я и науки Российской</w:t>
      </w:r>
      <w:r w:rsidR="008652A3">
        <w:rPr>
          <w:rFonts w:eastAsia="Times New Roman" w:cs="TimesNewRomanPSMT"/>
          <w:color w:val="000000"/>
          <w:sz w:val="28"/>
          <w:szCs w:val="28"/>
        </w:rPr>
        <w:t xml:space="preserve"> </w:t>
      </w:r>
      <w:r w:rsidRPr="00CF54FA">
        <w:rPr>
          <w:rFonts w:ascii="TimesNewRomanPSMT" w:eastAsia="Times New Roman" w:hAnsi="TimesNewRomanPSMT" w:cs="TimesNewRomanPSMT"/>
          <w:color w:val="000000"/>
          <w:sz w:val="28"/>
          <w:szCs w:val="28"/>
          <w:lang/>
        </w:rPr>
        <w:t>Федерации от 10 декабря 2013 г. № 1</w:t>
      </w:r>
      <w:r w:rsidR="008652A3">
        <w:rPr>
          <w:rFonts w:ascii="TimesNewRomanPSMT" w:eastAsia="Times New Roman" w:hAnsi="TimesNewRomanPSMT" w:cs="TimesNewRomanPSMT"/>
          <w:color w:val="000000"/>
          <w:sz w:val="28"/>
          <w:szCs w:val="28"/>
          <w:lang/>
        </w:rPr>
        <w:t>324 «Об утверждении показателей</w:t>
      </w:r>
      <w:r w:rsidR="008652A3">
        <w:rPr>
          <w:rFonts w:eastAsia="Times New Roman" w:cs="TimesNewRomanPSMT"/>
          <w:color w:val="000000"/>
          <w:sz w:val="28"/>
          <w:szCs w:val="28"/>
        </w:rPr>
        <w:t xml:space="preserve"> </w:t>
      </w:r>
      <w:r w:rsidRPr="00CF54FA">
        <w:rPr>
          <w:rFonts w:ascii="TimesNewRomanPSMT" w:eastAsia="Times New Roman" w:hAnsi="TimesNewRomanPSMT" w:cs="TimesNewRomanPSMT"/>
          <w:color w:val="000000"/>
          <w:sz w:val="28"/>
          <w:szCs w:val="28"/>
          <w:lang/>
        </w:rPr>
        <w:t xml:space="preserve">деятельности образовательной организации, </w:t>
      </w:r>
      <w:r w:rsidR="008652A3">
        <w:rPr>
          <w:rFonts w:ascii="TimesNewRomanPSMT" w:eastAsia="Times New Roman" w:hAnsi="TimesNewRomanPSMT" w:cs="TimesNewRomanPSMT"/>
          <w:color w:val="000000"/>
          <w:sz w:val="28"/>
          <w:szCs w:val="28"/>
          <w:lang/>
        </w:rPr>
        <w:t>подлежащей самообследованию», с</w:t>
      </w:r>
      <w:r w:rsidR="008652A3">
        <w:rPr>
          <w:rFonts w:eastAsia="Times New Roman" w:cs="TimesNewRomanPSMT"/>
          <w:color w:val="000000"/>
          <w:sz w:val="28"/>
          <w:szCs w:val="28"/>
        </w:rPr>
        <w:t xml:space="preserve"> </w:t>
      </w:r>
      <w:r w:rsidRPr="00CF54FA">
        <w:rPr>
          <w:rFonts w:ascii="TimesNewRomanPSMT" w:eastAsia="Times New Roman" w:hAnsi="TimesNewRomanPSMT" w:cs="TimesNewRomanPSMT"/>
          <w:color w:val="000000"/>
          <w:sz w:val="28"/>
          <w:szCs w:val="28"/>
          <w:lang/>
        </w:rPr>
        <w:t>целью обеспечения доступности и откры</w:t>
      </w:r>
      <w:r w:rsidR="008652A3">
        <w:rPr>
          <w:rFonts w:ascii="TimesNewRomanPSMT" w:eastAsia="Times New Roman" w:hAnsi="TimesNewRomanPSMT" w:cs="TimesNewRomanPSMT"/>
          <w:color w:val="000000"/>
          <w:sz w:val="28"/>
          <w:szCs w:val="28"/>
          <w:lang/>
        </w:rPr>
        <w:t>тости информации о деятельности</w:t>
      </w:r>
      <w:r w:rsidR="008652A3">
        <w:rPr>
          <w:rFonts w:eastAsia="Times New Roman" w:cs="TimesNewRomanPSMT"/>
          <w:color w:val="000000"/>
          <w:sz w:val="28"/>
          <w:szCs w:val="28"/>
        </w:rPr>
        <w:t xml:space="preserve"> </w:t>
      </w:r>
      <w:r w:rsidR="008652A3" w:rsidRPr="008652A3">
        <w:rPr>
          <w:rFonts w:ascii="Times New Roman" w:eastAsia="Times New Roman" w:hAnsi="Times New Roman" w:cs="Times New Roman"/>
          <w:color w:val="000000"/>
          <w:sz w:val="28"/>
          <w:szCs w:val="28"/>
        </w:rPr>
        <w:t>МБДОУ</w:t>
      </w:r>
      <w:r w:rsidRPr="008652A3">
        <w:rPr>
          <w:rFonts w:ascii="Times New Roman" w:eastAsia="Times New Roman" w:hAnsi="Times New Roman" w:cs="Times New Roman"/>
          <w:color w:val="000000"/>
          <w:sz w:val="28"/>
          <w:szCs w:val="28"/>
          <w:lang/>
        </w:rPr>
        <w:t xml:space="preserve"> д/с № </w:t>
      </w:r>
      <w:r w:rsidR="008652A3" w:rsidRPr="008652A3">
        <w:rPr>
          <w:rFonts w:ascii="Times New Roman" w:eastAsia="Times New Roman" w:hAnsi="Times New Roman" w:cs="Times New Roman"/>
          <w:color w:val="000000"/>
          <w:sz w:val="28"/>
          <w:szCs w:val="28"/>
        </w:rPr>
        <w:t>28 «Соловушка»</w:t>
      </w:r>
      <w:r w:rsidRPr="00CF54FA">
        <w:rPr>
          <w:rFonts w:ascii="TimesNewRomanPSMT" w:eastAsia="Times New Roman" w:hAnsi="TimesNewRomanPSMT" w:cs="TimesNewRomanPSMT"/>
          <w:color w:val="000000"/>
          <w:sz w:val="28"/>
          <w:szCs w:val="28"/>
          <w:lang/>
        </w:rPr>
        <w:t xml:space="preserve"> проведено самообсл</w:t>
      </w:r>
      <w:r w:rsidR="008652A3">
        <w:rPr>
          <w:rFonts w:ascii="TimesNewRomanPSMT" w:eastAsia="Times New Roman" w:hAnsi="TimesNewRomanPSMT" w:cs="TimesNewRomanPSMT"/>
          <w:color w:val="000000"/>
          <w:sz w:val="28"/>
          <w:szCs w:val="28"/>
          <w:lang/>
        </w:rPr>
        <w:t>едование и сформирован отчет за</w:t>
      </w:r>
      <w:r w:rsidR="008652A3">
        <w:rPr>
          <w:rFonts w:eastAsia="Times New Roman" w:cs="TimesNewRomanPSMT"/>
          <w:color w:val="000000"/>
          <w:sz w:val="28"/>
          <w:szCs w:val="28"/>
        </w:rPr>
        <w:t xml:space="preserve"> </w:t>
      </w:r>
      <w:r w:rsidRPr="008652A3">
        <w:rPr>
          <w:rFonts w:ascii="Times New Roman" w:eastAsia="Times New Roman" w:hAnsi="Times New Roman" w:cs="Times New Roman"/>
          <w:color w:val="000000"/>
          <w:sz w:val="28"/>
          <w:szCs w:val="28"/>
          <w:lang/>
        </w:rPr>
        <w:t>201</w:t>
      </w:r>
      <w:r w:rsidR="008652A3" w:rsidRPr="008652A3">
        <w:rPr>
          <w:rFonts w:ascii="Times New Roman" w:eastAsia="Times New Roman" w:hAnsi="Times New Roman" w:cs="Times New Roman"/>
          <w:color w:val="000000"/>
          <w:sz w:val="28"/>
          <w:szCs w:val="28"/>
        </w:rPr>
        <w:t>9</w:t>
      </w:r>
      <w:r w:rsidRPr="00CF54FA">
        <w:rPr>
          <w:rFonts w:ascii="TimesNewRomanPSMT" w:eastAsia="Times New Roman" w:hAnsi="TimesNewRomanPSMT" w:cs="TimesNewRomanPSMT"/>
          <w:color w:val="000000"/>
          <w:sz w:val="28"/>
          <w:szCs w:val="28"/>
          <w:lang/>
        </w:rPr>
        <w:t xml:space="preserve"> календарный год.</w:t>
      </w:r>
    </w:p>
    <w:p w:rsidR="00CF54FA" w:rsidRPr="00CF54FA" w:rsidRDefault="00CF54FA" w:rsidP="008652A3">
      <w:pPr>
        <w:autoSpaceDE w:val="0"/>
        <w:autoSpaceDN w:val="0"/>
        <w:adjustRightInd w:val="0"/>
        <w:snapToGrid w:val="0"/>
        <w:spacing w:after="0" w:line="360" w:lineRule="auto"/>
        <w:ind w:firstLine="708"/>
        <w:rPr>
          <w:rFonts w:ascii="TimesNewRomanPSMT" w:eastAsia="Times New Roman" w:hAnsi="TimesNewRomanPSMT" w:cs="TimesNewRomanPSMT"/>
          <w:color w:val="000000"/>
          <w:sz w:val="28"/>
          <w:szCs w:val="28"/>
          <w:lang/>
        </w:rPr>
      </w:pPr>
      <w:r w:rsidRPr="00CF54FA">
        <w:rPr>
          <w:rFonts w:ascii="TimesNewRomanPSMT" w:eastAsia="Times New Roman" w:hAnsi="TimesNewRomanPSMT" w:cs="TimesNewRomanPSMT"/>
          <w:color w:val="000000"/>
          <w:sz w:val="28"/>
          <w:szCs w:val="28"/>
          <w:lang/>
        </w:rPr>
        <w:t>В процессе самообследования проведена оценка образовательной</w:t>
      </w:r>
    </w:p>
    <w:p w:rsidR="008652A3" w:rsidRPr="008652A3" w:rsidRDefault="00CF54FA" w:rsidP="008652A3">
      <w:pPr>
        <w:autoSpaceDE w:val="0"/>
        <w:autoSpaceDN w:val="0"/>
        <w:adjustRightInd w:val="0"/>
        <w:snapToGrid w:val="0"/>
        <w:spacing w:after="0" w:line="360" w:lineRule="auto"/>
        <w:rPr>
          <w:rFonts w:ascii="Times New Roman" w:eastAsia="Times New Roman" w:hAnsi="Times New Roman" w:cs="Times New Roman"/>
          <w:color w:val="000000"/>
          <w:sz w:val="28"/>
          <w:szCs w:val="28"/>
        </w:rPr>
      </w:pPr>
      <w:r w:rsidRPr="00CF54FA">
        <w:rPr>
          <w:rFonts w:ascii="TimesNewRomanPSMT" w:eastAsia="Times New Roman" w:hAnsi="TimesNewRomanPSMT" w:cs="TimesNewRomanPSMT"/>
          <w:color w:val="000000"/>
          <w:sz w:val="28"/>
          <w:szCs w:val="28"/>
          <w:lang/>
        </w:rPr>
        <w:t xml:space="preserve">деятельности, системы управления дошкольной </w:t>
      </w:r>
      <w:r w:rsidR="008652A3">
        <w:rPr>
          <w:rFonts w:ascii="TimesNewRomanPSMT" w:eastAsia="Times New Roman" w:hAnsi="TimesNewRomanPSMT" w:cs="TimesNewRomanPSMT"/>
          <w:color w:val="000000"/>
          <w:sz w:val="28"/>
          <w:szCs w:val="28"/>
          <w:lang/>
        </w:rPr>
        <w:t>организации, оценка условий для</w:t>
      </w:r>
      <w:r w:rsidR="008652A3">
        <w:rPr>
          <w:rFonts w:eastAsia="Times New Roman" w:cs="TimesNewRomanPSMT"/>
          <w:color w:val="000000"/>
          <w:sz w:val="28"/>
          <w:szCs w:val="28"/>
        </w:rPr>
        <w:t xml:space="preserve"> </w:t>
      </w:r>
      <w:r w:rsidRPr="00CF54FA">
        <w:rPr>
          <w:rFonts w:ascii="TimesNewRomanPSMT" w:eastAsia="Times New Roman" w:hAnsi="TimesNewRomanPSMT" w:cs="TimesNewRomanPSMT"/>
          <w:color w:val="000000"/>
          <w:sz w:val="28"/>
          <w:szCs w:val="28"/>
          <w:lang/>
        </w:rPr>
        <w:t>реализации образовательных программ, качества кадро</w:t>
      </w:r>
      <w:r w:rsidR="008652A3">
        <w:rPr>
          <w:rFonts w:ascii="TimesNewRomanPSMT" w:eastAsia="Times New Roman" w:hAnsi="TimesNewRomanPSMT" w:cs="TimesNewRomanPSMT"/>
          <w:color w:val="000000"/>
          <w:sz w:val="28"/>
          <w:szCs w:val="28"/>
          <w:lang/>
        </w:rPr>
        <w:t>вого, методического</w:t>
      </w:r>
      <w:r w:rsidR="008652A3">
        <w:rPr>
          <w:rFonts w:eastAsia="Times New Roman" w:cs="TimesNewRomanPSMT"/>
          <w:color w:val="000000"/>
          <w:sz w:val="28"/>
          <w:szCs w:val="28"/>
        </w:rPr>
        <w:t xml:space="preserve"> </w:t>
      </w:r>
      <w:r w:rsidRPr="00CF54FA">
        <w:rPr>
          <w:rFonts w:ascii="TimesNewRomanPSMT" w:eastAsia="Times New Roman" w:hAnsi="TimesNewRomanPSMT" w:cs="TimesNewRomanPSMT"/>
          <w:color w:val="000000"/>
          <w:sz w:val="28"/>
          <w:szCs w:val="28"/>
          <w:lang/>
        </w:rPr>
        <w:t>оснащения, материально-технической ба</w:t>
      </w:r>
      <w:r w:rsidR="008652A3">
        <w:rPr>
          <w:rFonts w:ascii="TimesNewRomanPSMT" w:eastAsia="Times New Roman" w:hAnsi="TimesNewRomanPSMT" w:cs="TimesNewRomanPSMT"/>
          <w:color w:val="000000"/>
          <w:sz w:val="28"/>
          <w:szCs w:val="28"/>
          <w:lang/>
        </w:rPr>
        <w:t>зы, функционирования внутренней</w:t>
      </w:r>
      <w:r w:rsidR="008652A3">
        <w:rPr>
          <w:rFonts w:eastAsia="Times New Roman" w:cs="TimesNewRomanPSMT"/>
          <w:color w:val="000000"/>
          <w:sz w:val="28"/>
          <w:szCs w:val="28"/>
        </w:rPr>
        <w:t xml:space="preserve"> </w:t>
      </w:r>
      <w:r w:rsidRPr="00CF54FA">
        <w:rPr>
          <w:rFonts w:ascii="TimesNewRomanPSMT" w:eastAsia="Times New Roman" w:hAnsi="TimesNewRomanPSMT" w:cs="TimesNewRomanPSMT"/>
          <w:color w:val="000000"/>
          <w:sz w:val="28"/>
          <w:szCs w:val="28"/>
          <w:lang/>
        </w:rPr>
        <w:t xml:space="preserve">системы оценки качества образования, а также </w:t>
      </w:r>
      <w:r w:rsidR="008652A3">
        <w:rPr>
          <w:rFonts w:ascii="TimesNewRomanPSMT" w:eastAsia="Times New Roman" w:hAnsi="TimesNewRomanPSMT" w:cs="TimesNewRomanPSMT"/>
          <w:color w:val="000000"/>
          <w:sz w:val="28"/>
          <w:szCs w:val="28"/>
          <w:lang/>
        </w:rPr>
        <w:t>анализ показателей деятельности</w:t>
      </w:r>
      <w:r w:rsidR="008652A3">
        <w:rPr>
          <w:rFonts w:eastAsia="Times New Roman" w:cs="TimesNewRomanPSMT"/>
          <w:color w:val="000000"/>
          <w:sz w:val="28"/>
          <w:szCs w:val="28"/>
        </w:rPr>
        <w:t xml:space="preserve"> </w:t>
      </w:r>
      <w:r w:rsidR="008652A3" w:rsidRPr="008652A3">
        <w:rPr>
          <w:rFonts w:ascii="Times New Roman" w:eastAsia="Times New Roman" w:hAnsi="Times New Roman" w:cs="Times New Roman"/>
          <w:color w:val="000000"/>
          <w:sz w:val="28"/>
          <w:szCs w:val="28"/>
        </w:rPr>
        <w:t>муниципального бюджетного дошкольного образовательного учреждения</w:t>
      </w:r>
      <w:r w:rsidR="008652A3">
        <w:rPr>
          <w:rFonts w:ascii="Times New Roman" w:eastAsia="Times New Roman" w:hAnsi="Times New Roman" w:cs="Times New Roman"/>
          <w:color w:val="000000"/>
          <w:sz w:val="28"/>
          <w:szCs w:val="28"/>
        </w:rPr>
        <w:t xml:space="preserve"> </w:t>
      </w:r>
      <w:r w:rsidR="008652A3" w:rsidRPr="008652A3">
        <w:rPr>
          <w:rFonts w:ascii="Times New Roman" w:eastAsia="Times New Roman" w:hAnsi="Times New Roman" w:cs="Times New Roman"/>
          <w:color w:val="000000"/>
          <w:sz w:val="28"/>
          <w:szCs w:val="28"/>
        </w:rPr>
        <w:t>детского сада общераз</w:t>
      </w:r>
      <w:r w:rsidR="008652A3">
        <w:rPr>
          <w:rFonts w:ascii="Times New Roman" w:eastAsia="Times New Roman" w:hAnsi="Times New Roman" w:cs="Times New Roman"/>
          <w:color w:val="000000"/>
          <w:sz w:val="28"/>
          <w:szCs w:val="28"/>
        </w:rPr>
        <w:t xml:space="preserve">вивающего вида № 28 «Соловушка» </w:t>
      </w:r>
      <w:r w:rsidR="008652A3" w:rsidRPr="008652A3">
        <w:rPr>
          <w:rFonts w:ascii="Times New Roman" w:eastAsia="Times New Roman" w:hAnsi="Times New Roman" w:cs="Times New Roman"/>
          <w:color w:val="000000"/>
          <w:sz w:val="28"/>
          <w:szCs w:val="28"/>
        </w:rPr>
        <w:t>муниципального образования город Новороссийск</w:t>
      </w:r>
      <w:r w:rsidR="008652A3">
        <w:rPr>
          <w:rFonts w:ascii="Times New Roman" w:eastAsia="Times New Roman" w:hAnsi="Times New Roman" w:cs="Times New Roman"/>
          <w:color w:val="000000"/>
          <w:sz w:val="28"/>
          <w:szCs w:val="28"/>
        </w:rPr>
        <w:t>.</w:t>
      </w:r>
    </w:p>
    <w:p w:rsidR="00CF54FA" w:rsidRPr="00CF54FA" w:rsidRDefault="00CF54FA" w:rsidP="008652A3">
      <w:pPr>
        <w:autoSpaceDE w:val="0"/>
        <w:autoSpaceDN w:val="0"/>
        <w:adjustRightInd w:val="0"/>
        <w:snapToGrid w:val="0"/>
        <w:spacing w:after="0" w:line="360" w:lineRule="auto"/>
        <w:ind w:firstLine="708"/>
        <w:rPr>
          <w:rFonts w:ascii="TimesNewRomanPSMT" w:eastAsia="Times New Roman" w:hAnsi="TimesNewRomanPSMT" w:cs="TimesNewRomanPSMT"/>
          <w:color w:val="000000"/>
          <w:sz w:val="28"/>
          <w:szCs w:val="28"/>
          <w:lang/>
        </w:rPr>
      </w:pPr>
      <w:r w:rsidRPr="00CF54FA">
        <w:rPr>
          <w:rFonts w:ascii="TimesNewRomanPSMT" w:eastAsia="Times New Roman" w:hAnsi="TimesNewRomanPSMT" w:cs="TimesNewRomanPSMT"/>
          <w:color w:val="000000"/>
          <w:sz w:val="28"/>
          <w:szCs w:val="28"/>
          <w:lang/>
        </w:rPr>
        <w:t>Результаты самообследования организации оформлены в виде отчета,</w:t>
      </w:r>
    </w:p>
    <w:p w:rsidR="00CF54FA" w:rsidRPr="00CF54FA" w:rsidRDefault="00CF54FA" w:rsidP="008652A3">
      <w:pPr>
        <w:autoSpaceDE w:val="0"/>
        <w:autoSpaceDN w:val="0"/>
        <w:adjustRightInd w:val="0"/>
        <w:snapToGrid w:val="0"/>
        <w:spacing w:after="0" w:line="360" w:lineRule="auto"/>
        <w:rPr>
          <w:rFonts w:ascii="TimesNewRomanPSMT" w:eastAsia="Times New Roman" w:hAnsi="TimesNewRomanPSMT" w:cs="TimesNewRomanPSMT"/>
          <w:color w:val="000000"/>
          <w:sz w:val="28"/>
          <w:szCs w:val="28"/>
          <w:lang/>
        </w:rPr>
      </w:pPr>
      <w:r w:rsidRPr="00CF54FA">
        <w:rPr>
          <w:rFonts w:ascii="TimesNewRomanPSMT" w:eastAsia="Times New Roman" w:hAnsi="TimesNewRomanPSMT" w:cs="TimesNewRomanPSMT"/>
          <w:color w:val="000000"/>
          <w:sz w:val="28"/>
          <w:szCs w:val="28"/>
          <w:lang/>
        </w:rPr>
        <w:t>включающего аналитическую часть и результаты анализа показателей</w:t>
      </w:r>
    </w:p>
    <w:p w:rsidR="00CF54FA" w:rsidRPr="00CF54FA" w:rsidRDefault="00CF54FA" w:rsidP="008652A3">
      <w:pPr>
        <w:autoSpaceDE w:val="0"/>
        <w:autoSpaceDN w:val="0"/>
        <w:adjustRightInd w:val="0"/>
        <w:snapToGrid w:val="0"/>
        <w:spacing w:after="0" w:line="360" w:lineRule="auto"/>
        <w:rPr>
          <w:rFonts w:ascii="TimesNewRomanPSMT" w:eastAsia="Times New Roman" w:hAnsi="TimesNewRomanPSMT" w:cs="TimesNewRomanPSMT"/>
          <w:color w:val="000000"/>
          <w:sz w:val="28"/>
          <w:szCs w:val="28"/>
          <w:lang/>
        </w:rPr>
      </w:pPr>
      <w:r w:rsidRPr="00CF54FA">
        <w:rPr>
          <w:rFonts w:ascii="TimesNewRomanPSMT" w:eastAsia="Times New Roman" w:hAnsi="TimesNewRomanPSMT" w:cs="TimesNewRomanPSMT"/>
          <w:color w:val="000000"/>
          <w:sz w:val="28"/>
          <w:szCs w:val="28"/>
          <w:lang/>
        </w:rPr>
        <w:t>деятельности организации, подлежащей самообследованию.</w:t>
      </w:r>
    </w:p>
    <w:p w:rsidR="004032D5" w:rsidRPr="00CF54FA" w:rsidRDefault="004032D5" w:rsidP="00CA4DBB">
      <w:pPr>
        <w:spacing w:after="0" w:line="240" w:lineRule="auto"/>
        <w:rPr>
          <w:rFonts w:ascii="Times New Roman" w:hAnsi="Times New Roman" w:cs="Times New Roman"/>
          <w:sz w:val="28"/>
          <w:szCs w:val="28"/>
        </w:rPr>
      </w:pPr>
    </w:p>
    <w:p w:rsidR="00F76503" w:rsidRDefault="00F76503" w:rsidP="00CA4DBB">
      <w:pPr>
        <w:spacing w:after="0" w:line="240" w:lineRule="auto"/>
        <w:rPr>
          <w:rFonts w:ascii="Times New Roman" w:hAnsi="Times New Roman" w:cs="Times New Roman"/>
          <w:sz w:val="28"/>
          <w:szCs w:val="28"/>
        </w:rPr>
      </w:pPr>
    </w:p>
    <w:p w:rsidR="008652A3" w:rsidRDefault="008652A3" w:rsidP="00CA4DBB">
      <w:pPr>
        <w:spacing w:after="0" w:line="240" w:lineRule="auto"/>
        <w:rPr>
          <w:rFonts w:ascii="Times New Roman" w:hAnsi="Times New Roman" w:cs="Times New Roman"/>
          <w:sz w:val="28"/>
          <w:szCs w:val="28"/>
        </w:rPr>
      </w:pPr>
    </w:p>
    <w:p w:rsidR="008652A3" w:rsidRDefault="008652A3" w:rsidP="00CA4DBB">
      <w:pPr>
        <w:spacing w:after="0" w:line="240" w:lineRule="auto"/>
        <w:rPr>
          <w:rFonts w:ascii="Times New Roman" w:hAnsi="Times New Roman" w:cs="Times New Roman"/>
          <w:sz w:val="28"/>
          <w:szCs w:val="28"/>
        </w:rPr>
      </w:pPr>
    </w:p>
    <w:p w:rsidR="008652A3" w:rsidRDefault="008652A3" w:rsidP="00CA4DBB">
      <w:pPr>
        <w:spacing w:after="0" w:line="240" w:lineRule="auto"/>
        <w:rPr>
          <w:rFonts w:ascii="Times New Roman" w:hAnsi="Times New Roman" w:cs="Times New Roman"/>
          <w:sz w:val="28"/>
          <w:szCs w:val="28"/>
        </w:rPr>
      </w:pPr>
    </w:p>
    <w:p w:rsidR="008652A3" w:rsidRDefault="008652A3" w:rsidP="00CA4DBB">
      <w:pPr>
        <w:spacing w:after="0" w:line="240" w:lineRule="auto"/>
        <w:rPr>
          <w:rFonts w:ascii="Times New Roman" w:hAnsi="Times New Roman" w:cs="Times New Roman"/>
          <w:sz w:val="28"/>
          <w:szCs w:val="28"/>
        </w:rPr>
      </w:pPr>
    </w:p>
    <w:p w:rsidR="008652A3" w:rsidRDefault="008652A3" w:rsidP="00CA4DBB">
      <w:pPr>
        <w:spacing w:after="0" w:line="240" w:lineRule="auto"/>
        <w:rPr>
          <w:rFonts w:ascii="Times New Roman" w:hAnsi="Times New Roman" w:cs="Times New Roman"/>
          <w:sz w:val="28"/>
          <w:szCs w:val="28"/>
        </w:rPr>
      </w:pPr>
    </w:p>
    <w:p w:rsidR="008652A3" w:rsidRDefault="008652A3" w:rsidP="00CA4DBB">
      <w:pPr>
        <w:spacing w:after="0" w:line="240" w:lineRule="auto"/>
        <w:rPr>
          <w:rFonts w:ascii="Times New Roman" w:hAnsi="Times New Roman" w:cs="Times New Roman"/>
          <w:sz w:val="28"/>
          <w:szCs w:val="28"/>
        </w:rPr>
      </w:pPr>
    </w:p>
    <w:p w:rsidR="008652A3" w:rsidRDefault="008652A3" w:rsidP="00CA4DBB">
      <w:pPr>
        <w:spacing w:after="0" w:line="240" w:lineRule="auto"/>
        <w:rPr>
          <w:rFonts w:ascii="Times New Roman" w:hAnsi="Times New Roman" w:cs="Times New Roman"/>
          <w:sz w:val="28"/>
          <w:szCs w:val="28"/>
        </w:rPr>
      </w:pPr>
    </w:p>
    <w:p w:rsidR="008652A3" w:rsidRPr="00AE58D8" w:rsidRDefault="008652A3" w:rsidP="008652A3">
      <w:pPr>
        <w:autoSpaceDE w:val="0"/>
        <w:autoSpaceDN w:val="0"/>
        <w:adjustRightInd w:val="0"/>
        <w:snapToGrid w:val="0"/>
        <w:spacing w:after="0" w:line="360" w:lineRule="auto"/>
        <w:rPr>
          <w:rFonts w:ascii="TimesNewRomanPSMT" w:eastAsia="Times New Roman" w:hAnsi="TimesNewRomanPSMT" w:cs="TimesNewRomanPSMT"/>
          <w:b/>
          <w:color w:val="000000"/>
          <w:sz w:val="28"/>
          <w:szCs w:val="28"/>
          <w:lang/>
        </w:rPr>
      </w:pPr>
      <w:r w:rsidRPr="00AE58D8">
        <w:rPr>
          <w:rFonts w:ascii="TimesNewRomanPSMT" w:eastAsia="Times New Roman" w:hAnsi="TimesNewRomanPSMT" w:cs="TimesNewRomanPSMT"/>
          <w:b/>
          <w:color w:val="000000"/>
          <w:sz w:val="28"/>
          <w:szCs w:val="28"/>
          <w:lang/>
        </w:rPr>
        <w:lastRenderedPageBreak/>
        <w:t>1. Аналитическая часть.</w:t>
      </w:r>
    </w:p>
    <w:p w:rsidR="008652A3" w:rsidRPr="00AE58D8" w:rsidRDefault="008652A3" w:rsidP="00294A09">
      <w:pPr>
        <w:shd w:val="clear" w:color="auto" w:fill="92D050"/>
        <w:autoSpaceDE w:val="0"/>
        <w:autoSpaceDN w:val="0"/>
        <w:adjustRightInd w:val="0"/>
        <w:snapToGrid w:val="0"/>
        <w:spacing w:after="0" w:line="360" w:lineRule="auto"/>
        <w:ind w:left="454"/>
        <w:rPr>
          <w:rFonts w:eastAsia="Times New Roman" w:cs="TimesNewRomanPSMT"/>
          <w:b/>
          <w:color w:val="000000"/>
          <w:sz w:val="28"/>
          <w:szCs w:val="28"/>
        </w:rPr>
      </w:pPr>
      <w:r w:rsidRPr="00AE58D8">
        <w:rPr>
          <w:rFonts w:ascii="TimesNewRomanPSMT" w:eastAsia="Times New Roman" w:hAnsi="TimesNewRomanPSMT" w:cs="TimesNewRomanPSMT"/>
          <w:b/>
          <w:color w:val="000000"/>
          <w:sz w:val="28"/>
          <w:szCs w:val="28"/>
          <w:lang/>
        </w:rPr>
        <w:t>1.1. Общая характеристика ДОО</w:t>
      </w:r>
    </w:p>
    <w:p w:rsidR="00C916EC" w:rsidRPr="00C916EC" w:rsidRDefault="00C916EC" w:rsidP="008652A3">
      <w:pPr>
        <w:spacing w:after="0" w:line="240" w:lineRule="auto"/>
        <w:rPr>
          <w:rFonts w:ascii="Times New Roman" w:hAnsi="Times New Roman" w:cs="Times New Roman"/>
          <w:sz w:val="28"/>
          <w:szCs w:val="28"/>
        </w:rPr>
      </w:pPr>
      <w:r w:rsidRPr="00C916EC">
        <w:rPr>
          <w:rFonts w:ascii="Times New Roman" w:hAnsi="Times New Roman" w:cs="Times New Roman"/>
          <w:b/>
          <w:sz w:val="28"/>
          <w:szCs w:val="28"/>
        </w:rPr>
        <w:t>Полное название Учреждения:</w:t>
      </w:r>
      <w:r w:rsidRPr="00C916EC">
        <w:rPr>
          <w:rFonts w:ascii="Times New Roman" w:hAnsi="Times New Roman" w:cs="Times New Roman"/>
          <w:sz w:val="28"/>
          <w:szCs w:val="28"/>
        </w:rPr>
        <w:t xml:space="preserve"> муниципальное бюджетное </w:t>
      </w:r>
      <w:r w:rsidR="004814A6">
        <w:rPr>
          <w:rFonts w:ascii="Times New Roman" w:hAnsi="Times New Roman" w:cs="Times New Roman"/>
          <w:sz w:val="28"/>
          <w:szCs w:val="28"/>
        </w:rPr>
        <w:t xml:space="preserve">дошкольное </w:t>
      </w:r>
      <w:r w:rsidRPr="00C916EC">
        <w:rPr>
          <w:rFonts w:ascii="Times New Roman" w:hAnsi="Times New Roman" w:cs="Times New Roman"/>
          <w:sz w:val="28"/>
          <w:szCs w:val="28"/>
        </w:rPr>
        <w:t>образовательное учреждение детский сад общеразвивающего вида № 28 «Соловушка» муниципального образования город Новороссийск</w:t>
      </w:r>
    </w:p>
    <w:p w:rsidR="00C916EC" w:rsidRPr="00C916EC" w:rsidRDefault="00C916EC" w:rsidP="00CA4DBB">
      <w:pPr>
        <w:spacing w:after="0" w:line="240" w:lineRule="auto"/>
        <w:rPr>
          <w:rFonts w:ascii="Times New Roman" w:hAnsi="Times New Roman" w:cs="Times New Roman"/>
          <w:sz w:val="28"/>
          <w:szCs w:val="28"/>
        </w:rPr>
      </w:pPr>
    </w:p>
    <w:p w:rsidR="00C916EC" w:rsidRPr="00C916EC" w:rsidRDefault="00C916EC" w:rsidP="008652A3">
      <w:pPr>
        <w:spacing w:after="0" w:line="240" w:lineRule="auto"/>
        <w:rPr>
          <w:rFonts w:ascii="Times New Roman" w:hAnsi="Times New Roman" w:cs="Times New Roman"/>
          <w:sz w:val="28"/>
          <w:szCs w:val="28"/>
        </w:rPr>
      </w:pPr>
      <w:r w:rsidRPr="00C916EC">
        <w:rPr>
          <w:rFonts w:ascii="Times New Roman" w:hAnsi="Times New Roman" w:cs="Times New Roman"/>
          <w:b/>
          <w:sz w:val="28"/>
          <w:szCs w:val="28"/>
        </w:rPr>
        <w:t xml:space="preserve">Юридический и фактический адрес: </w:t>
      </w:r>
      <w:r w:rsidRPr="00C916EC">
        <w:rPr>
          <w:rFonts w:ascii="Times New Roman" w:hAnsi="Times New Roman" w:cs="Times New Roman"/>
          <w:sz w:val="28"/>
          <w:szCs w:val="28"/>
        </w:rPr>
        <w:t>353907, Российская Федерация, Краснодарский край, г. Новороссийск, ул. Анапское шоссе, 21 телефон / факс (8617)21-15-56</w:t>
      </w:r>
    </w:p>
    <w:p w:rsidR="008652A3" w:rsidRDefault="008652A3" w:rsidP="008652A3">
      <w:pPr>
        <w:spacing w:after="0" w:line="240" w:lineRule="auto"/>
        <w:rPr>
          <w:rFonts w:ascii="Times New Roman" w:hAnsi="Times New Roman" w:cs="Times New Roman"/>
          <w:sz w:val="28"/>
          <w:szCs w:val="28"/>
        </w:rPr>
      </w:pPr>
    </w:p>
    <w:p w:rsidR="00C916EC" w:rsidRPr="00C916EC" w:rsidRDefault="00C916EC" w:rsidP="008652A3">
      <w:pPr>
        <w:spacing w:after="0" w:line="240" w:lineRule="auto"/>
        <w:rPr>
          <w:rFonts w:ascii="Times New Roman" w:hAnsi="Times New Roman" w:cs="Times New Roman"/>
          <w:sz w:val="28"/>
          <w:szCs w:val="28"/>
        </w:rPr>
      </w:pPr>
      <w:r w:rsidRPr="00C916EC">
        <w:rPr>
          <w:rFonts w:ascii="Times New Roman" w:hAnsi="Times New Roman" w:cs="Times New Roman"/>
          <w:b/>
          <w:sz w:val="28"/>
          <w:szCs w:val="28"/>
        </w:rPr>
        <w:t>Руководитель:</w:t>
      </w:r>
      <w:r w:rsidRPr="00C916EC">
        <w:rPr>
          <w:rFonts w:ascii="Times New Roman" w:hAnsi="Times New Roman" w:cs="Times New Roman"/>
          <w:sz w:val="28"/>
          <w:szCs w:val="28"/>
        </w:rPr>
        <w:t xml:space="preserve"> заведующий МБДОУ Турсина Ирина Петровна</w:t>
      </w:r>
    </w:p>
    <w:p w:rsidR="00C916EC" w:rsidRPr="00C916EC" w:rsidRDefault="00C916EC" w:rsidP="00CA4DBB">
      <w:pPr>
        <w:spacing w:after="0" w:line="240" w:lineRule="auto"/>
        <w:rPr>
          <w:rFonts w:ascii="Times New Roman" w:hAnsi="Times New Roman" w:cs="Times New Roman"/>
          <w:sz w:val="28"/>
          <w:szCs w:val="28"/>
        </w:rPr>
      </w:pPr>
    </w:p>
    <w:p w:rsidR="00C916EC" w:rsidRPr="00C916EC" w:rsidRDefault="00C916EC" w:rsidP="008652A3">
      <w:pPr>
        <w:spacing w:after="0" w:line="240" w:lineRule="auto"/>
        <w:rPr>
          <w:rFonts w:ascii="Times New Roman" w:hAnsi="Times New Roman" w:cs="Times New Roman"/>
          <w:sz w:val="28"/>
          <w:szCs w:val="28"/>
        </w:rPr>
      </w:pPr>
      <w:r w:rsidRPr="00C916EC">
        <w:rPr>
          <w:rFonts w:ascii="Times New Roman" w:hAnsi="Times New Roman" w:cs="Times New Roman"/>
          <w:b/>
          <w:sz w:val="28"/>
          <w:szCs w:val="28"/>
        </w:rPr>
        <w:t>Год основания:</w:t>
      </w:r>
      <w:r w:rsidRPr="00C916EC">
        <w:rPr>
          <w:rFonts w:ascii="Times New Roman" w:hAnsi="Times New Roman" w:cs="Times New Roman"/>
          <w:sz w:val="28"/>
          <w:szCs w:val="28"/>
        </w:rPr>
        <w:t xml:space="preserve"> 1965г.</w:t>
      </w:r>
    </w:p>
    <w:p w:rsidR="00C916EC" w:rsidRPr="00C916EC" w:rsidRDefault="00C916EC" w:rsidP="00CA4DBB">
      <w:pPr>
        <w:spacing w:after="0" w:line="240" w:lineRule="auto"/>
        <w:rPr>
          <w:rFonts w:ascii="Times New Roman" w:hAnsi="Times New Roman" w:cs="Times New Roman"/>
          <w:sz w:val="28"/>
          <w:szCs w:val="28"/>
        </w:rPr>
      </w:pPr>
    </w:p>
    <w:p w:rsidR="00C916EC" w:rsidRPr="00C916EC" w:rsidRDefault="00C916EC" w:rsidP="008652A3">
      <w:pPr>
        <w:spacing w:after="0" w:line="240" w:lineRule="auto"/>
        <w:rPr>
          <w:rFonts w:ascii="Times New Roman" w:hAnsi="Times New Roman" w:cs="Times New Roman"/>
          <w:sz w:val="28"/>
          <w:szCs w:val="28"/>
        </w:rPr>
      </w:pPr>
      <w:proofErr w:type="gramStart"/>
      <w:r w:rsidRPr="00C916EC">
        <w:rPr>
          <w:rFonts w:ascii="Times New Roman" w:hAnsi="Times New Roman" w:cs="Times New Roman"/>
          <w:b/>
          <w:sz w:val="28"/>
          <w:szCs w:val="28"/>
        </w:rPr>
        <w:t>Лицензия на право осуществления образовательной деятельности:</w:t>
      </w:r>
      <w:r w:rsidRPr="00C916EC">
        <w:rPr>
          <w:rFonts w:ascii="Times New Roman" w:hAnsi="Times New Roman" w:cs="Times New Roman"/>
          <w:sz w:val="28"/>
          <w:szCs w:val="28"/>
        </w:rPr>
        <w:t xml:space="preserve"> регистрационный № 05145, выдана 21.12.2012г. Департаментом образования и науки Краснодарского края.</w:t>
      </w:r>
      <w:proofErr w:type="gramEnd"/>
    </w:p>
    <w:p w:rsidR="00C916EC" w:rsidRPr="00C916EC" w:rsidRDefault="00C916EC" w:rsidP="00CA4DBB">
      <w:pPr>
        <w:spacing w:after="0" w:line="240" w:lineRule="auto"/>
        <w:rPr>
          <w:rFonts w:ascii="Times New Roman" w:hAnsi="Times New Roman" w:cs="Times New Roman"/>
          <w:sz w:val="28"/>
          <w:szCs w:val="28"/>
        </w:rPr>
      </w:pPr>
    </w:p>
    <w:p w:rsidR="00C916EC" w:rsidRPr="004032D5" w:rsidRDefault="00C916EC" w:rsidP="008652A3">
      <w:pPr>
        <w:spacing w:after="0" w:line="240" w:lineRule="auto"/>
        <w:rPr>
          <w:rFonts w:ascii="Times New Roman" w:hAnsi="Times New Roman" w:cs="Times New Roman"/>
          <w:sz w:val="28"/>
          <w:szCs w:val="28"/>
        </w:rPr>
      </w:pPr>
      <w:r w:rsidRPr="00C916EC">
        <w:rPr>
          <w:rFonts w:ascii="Times New Roman" w:hAnsi="Times New Roman" w:cs="Times New Roman"/>
          <w:b/>
          <w:sz w:val="28"/>
          <w:szCs w:val="28"/>
        </w:rPr>
        <w:t xml:space="preserve">Лицензия на медицинскую деятельность </w:t>
      </w:r>
      <w:r w:rsidRPr="00C916EC">
        <w:rPr>
          <w:rFonts w:ascii="Times New Roman" w:hAnsi="Times New Roman" w:cs="Times New Roman"/>
          <w:sz w:val="28"/>
          <w:szCs w:val="28"/>
        </w:rPr>
        <w:t xml:space="preserve">(номенклатура работ и услуг: при осуществлении доврачебной медицинской помощи по: сестринскому делу и педиатрии): </w:t>
      </w:r>
      <w:r w:rsidRPr="00C916EC">
        <w:rPr>
          <w:rFonts w:ascii="Times New Roman" w:hAnsi="Times New Roman" w:cs="Times New Roman"/>
          <w:i/>
          <w:sz w:val="28"/>
          <w:szCs w:val="28"/>
        </w:rPr>
        <w:t xml:space="preserve">ЛО23-01 №001756 №ЛО-23-004818 </w:t>
      </w:r>
      <w:proofErr w:type="gramStart"/>
      <w:r w:rsidRPr="00C916EC">
        <w:rPr>
          <w:rFonts w:ascii="Times New Roman" w:hAnsi="Times New Roman" w:cs="Times New Roman"/>
          <w:i/>
          <w:sz w:val="28"/>
          <w:szCs w:val="28"/>
        </w:rPr>
        <w:t>выдана</w:t>
      </w:r>
      <w:proofErr w:type="gramEnd"/>
      <w:r w:rsidRPr="00C916EC">
        <w:rPr>
          <w:rFonts w:ascii="Times New Roman" w:hAnsi="Times New Roman" w:cs="Times New Roman"/>
          <w:i/>
          <w:sz w:val="28"/>
          <w:szCs w:val="28"/>
        </w:rPr>
        <w:t xml:space="preserve"> 13.06.2012г.</w:t>
      </w:r>
    </w:p>
    <w:p w:rsidR="00C916EC" w:rsidRPr="00C916EC" w:rsidRDefault="00C916EC" w:rsidP="008652A3">
      <w:pPr>
        <w:spacing w:after="0" w:line="240" w:lineRule="auto"/>
        <w:rPr>
          <w:rFonts w:ascii="Times New Roman" w:hAnsi="Times New Roman" w:cs="Times New Roman"/>
          <w:sz w:val="28"/>
          <w:szCs w:val="28"/>
        </w:rPr>
      </w:pPr>
      <w:r w:rsidRPr="00C916EC">
        <w:rPr>
          <w:rFonts w:ascii="Times New Roman" w:hAnsi="Times New Roman" w:cs="Times New Roman"/>
          <w:b/>
          <w:sz w:val="28"/>
          <w:szCs w:val="28"/>
        </w:rPr>
        <w:t>Деятельность ДОУ</w:t>
      </w:r>
      <w:r w:rsidRPr="00C916EC">
        <w:rPr>
          <w:rFonts w:ascii="Times New Roman" w:hAnsi="Times New Roman" w:cs="Times New Roman"/>
          <w:sz w:val="28"/>
          <w:szCs w:val="28"/>
        </w:rPr>
        <w:t xml:space="preserve"> регламентируется Уставом и изменениями в Уставе.</w:t>
      </w:r>
    </w:p>
    <w:p w:rsidR="00C916EC" w:rsidRPr="00C916EC" w:rsidRDefault="00C916EC" w:rsidP="00CA4DBB">
      <w:pPr>
        <w:spacing w:after="0" w:line="240" w:lineRule="auto"/>
        <w:rPr>
          <w:rFonts w:ascii="Times New Roman" w:hAnsi="Times New Roman" w:cs="Times New Roman"/>
          <w:sz w:val="28"/>
          <w:szCs w:val="28"/>
        </w:rPr>
      </w:pPr>
    </w:p>
    <w:p w:rsidR="00C916EC" w:rsidRPr="00C916EC" w:rsidRDefault="00C916EC" w:rsidP="008652A3">
      <w:pPr>
        <w:spacing w:after="0" w:line="240" w:lineRule="auto"/>
        <w:rPr>
          <w:rFonts w:ascii="Times New Roman" w:hAnsi="Times New Roman" w:cs="Times New Roman"/>
          <w:sz w:val="28"/>
          <w:szCs w:val="28"/>
        </w:rPr>
      </w:pPr>
      <w:r w:rsidRPr="00C916EC">
        <w:rPr>
          <w:rFonts w:ascii="Times New Roman" w:hAnsi="Times New Roman" w:cs="Times New Roman"/>
          <w:b/>
          <w:sz w:val="28"/>
          <w:szCs w:val="28"/>
        </w:rPr>
        <w:t>Цель Учреждения</w:t>
      </w:r>
      <w:r w:rsidRPr="00C916EC">
        <w:rPr>
          <w:rFonts w:ascii="Times New Roman" w:hAnsi="Times New Roman" w:cs="Times New Roman"/>
          <w:sz w:val="28"/>
          <w:szCs w:val="28"/>
        </w:rPr>
        <w:t xml:space="preserve"> (</w:t>
      </w:r>
      <w:proofErr w:type="gramStart"/>
      <w:r w:rsidRPr="00C916EC">
        <w:rPr>
          <w:rFonts w:ascii="Times New Roman" w:hAnsi="Times New Roman" w:cs="Times New Roman"/>
          <w:sz w:val="28"/>
          <w:szCs w:val="28"/>
        </w:rPr>
        <w:t>согласно Устава</w:t>
      </w:r>
      <w:proofErr w:type="gramEnd"/>
      <w:r w:rsidRPr="00C916EC">
        <w:rPr>
          <w:rFonts w:ascii="Times New Roman" w:hAnsi="Times New Roman" w:cs="Times New Roman"/>
          <w:sz w:val="28"/>
          <w:szCs w:val="28"/>
        </w:rPr>
        <w:t xml:space="preserve"> Учреждения): создание условий для всестороннего личностного развития ребенка.</w:t>
      </w:r>
    </w:p>
    <w:p w:rsidR="00C916EC" w:rsidRPr="00C916EC" w:rsidRDefault="00C916EC" w:rsidP="00CA4DBB">
      <w:pPr>
        <w:spacing w:after="0" w:line="240" w:lineRule="auto"/>
        <w:rPr>
          <w:rFonts w:ascii="Times New Roman" w:hAnsi="Times New Roman" w:cs="Times New Roman"/>
          <w:sz w:val="28"/>
          <w:szCs w:val="28"/>
        </w:rPr>
      </w:pPr>
    </w:p>
    <w:p w:rsidR="00C916EC" w:rsidRPr="00CA4DBB" w:rsidRDefault="00C916EC" w:rsidP="008652A3">
      <w:pPr>
        <w:spacing w:after="0" w:line="240" w:lineRule="auto"/>
        <w:rPr>
          <w:rFonts w:ascii="Times New Roman" w:hAnsi="Times New Roman" w:cs="Times New Roman"/>
          <w:sz w:val="28"/>
          <w:szCs w:val="28"/>
        </w:rPr>
      </w:pPr>
      <w:r w:rsidRPr="00C916EC">
        <w:rPr>
          <w:rFonts w:ascii="Times New Roman" w:hAnsi="Times New Roman" w:cs="Times New Roman"/>
          <w:b/>
          <w:sz w:val="28"/>
          <w:szCs w:val="28"/>
        </w:rPr>
        <w:t xml:space="preserve">Задачи Учреждения </w:t>
      </w:r>
      <w:r w:rsidRPr="00C916EC">
        <w:rPr>
          <w:rFonts w:ascii="Times New Roman" w:hAnsi="Times New Roman" w:cs="Times New Roman"/>
          <w:sz w:val="28"/>
          <w:szCs w:val="28"/>
        </w:rPr>
        <w:t>(</w:t>
      </w:r>
      <w:proofErr w:type="gramStart"/>
      <w:r w:rsidRPr="00C916EC">
        <w:rPr>
          <w:rFonts w:ascii="Times New Roman" w:hAnsi="Times New Roman" w:cs="Times New Roman"/>
          <w:sz w:val="28"/>
          <w:szCs w:val="28"/>
        </w:rPr>
        <w:t>согласно Устава</w:t>
      </w:r>
      <w:proofErr w:type="gramEnd"/>
      <w:r w:rsidRPr="00C916EC">
        <w:rPr>
          <w:rFonts w:ascii="Times New Roman" w:hAnsi="Times New Roman" w:cs="Times New Roman"/>
          <w:sz w:val="28"/>
          <w:szCs w:val="28"/>
        </w:rPr>
        <w:t xml:space="preserve"> Учреждения):</w:t>
      </w:r>
    </w:p>
    <w:p w:rsidR="00C916EC" w:rsidRPr="00C916EC" w:rsidRDefault="00C916EC" w:rsidP="004032D5">
      <w:pPr>
        <w:numPr>
          <w:ilvl w:val="0"/>
          <w:numId w:val="3"/>
        </w:numPr>
        <w:spacing w:after="0" w:line="240" w:lineRule="auto"/>
        <w:ind w:left="417"/>
        <w:rPr>
          <w:rFonts w:ascii="Times New Roman" w:hAnsi="Times New Roman" w:cs="Times New Roman"/>
          <w:sz w:val="28"/>
          <w:szCs w:val="28"/>
        </w:rPr>
      </w:pPr>
      <w:r w:rsidRPr="00C916EC">
        <w:rPr>
          <w:rFonts w:ascii="Times New Roman" w:hAnsi="Times New Roman" w:cs="Times New Roman"/>
          <w:sz w:val="28"/>
          <w:szCs w:val="28"/>
        </w:rPr>
        <w:t>охрана жизни и укрепление физического и психического здоровья детей;</w:t>
      </w:r>
    </w:p>
    <w:p w:rsidR="00C916EC" w:rsidRPr="00C916EC" w:rsidRDefault="00C916EC" w:rsidP="004032D5">
      <w:pPr>
        <w:numPr>
          <w:ilvl w:val="0"/>
          <w:numId w:val="3"/>
        </w:numPr>
        <w:spacing w:after="0" w:line="240" w:lineRule="auto"/>
        <w:ind w:left="417"/>
        <w:rPr>
          <w:rFonts w:ascii="Times New Roman" w:hAnsi="Times New Roman" w:cs="Times New Roman"/>
          <w:sz w:val="28"/>
          <w:szCs w:val="28"/>
        </w:rPr>
      </w:pPr>
      <w:r w:rsidRPr="00C916EC">
        <w:rPr>
          <w:rFonts w:ascii="Times New Roman" w:hAnsi="Times New Roman" w:cs="Times New Roman"/>
          <w:sz w:val="28"/>
          <w:szCs w:val="28"/>
        </w:rPr>
        <w:t>обеспечение физического развития детей;</w:t>
      </w:r>
    </w:p>
    <w:p w:rsidR="00C916EC" w:rsidRPr="00C916EC" w:rsidRDefault="00C916EC" w:rsidP="004032D5">
      <w:pPr>
        <w:numPr>
          <w:ilvl w:val="0"/>
          <w:numId w:val="3"/>
        </w:numPr>
        <w:spacing w:after="0" w:line="240" w:lineRule="auto"/>
        <w:ind w:left="417"/>
        <w:rPr>
          <w:rFonts w:ascii="Times New Roman" w:hAnsi="Times New Roman" w:cs="Times New Roman"/>
          <w:sz w:val="28"/>
          <w:szCs w:val="28"/>
        </w:rPr>
      </w:pPr>
      <w:r w:rsidRPr="00C916EC">
        <w:rPr>
          <w:rFonts w:ascii="Times New Roman" w:hAnsi="Times New Roman" w:cs="Times New Roman"/>
          <w:sz w:val="28"/>
          <w:szCs w:val="28"/>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C916EC" w:rsidRPr="00C916EC" w:rsidRDefault="00C916EC" w:rsidP="004032D5">
      <w:pPr>
        <w:numPr>
          <w:ilvl w:val="0"/>
          <w:numId w:val="3"/>
        </w:numPr>
        <w:spacing w:after="0" w:line="240" w:lineRule="auto"/>
        <w:ind w:left="417"/>
        <w:rPr>
          <w:rFonts w:ascii="Times New Roman" w:hAnsi="Times New Roman" w:cs="Times New Roman"/>
          <w:sz w:val="28"/>
          <w:szCs w:val="28"/>
        </w:rPr>
      </w:pPr>
      <w:r w:rsidRPr="00C916EC">
        <w:rPr>
          <w:rFonts w:ascii="Times New Roman" w:hAnsi="Times New Roman" w:cs="Times New Roman"/>
          <w:sz w:val="28"/>
          <w:szCs w:val="28"/>
        </w:rPr>
        <w:t>взаимодействие с семьями детей для обеспечения полноценного развития детей;</w:t>
      </w:r>
    </w:p>
    <w:p w:rsidR="00C916EC" w:rsidRPr="00C916EC" w:rsidRDefault="00C916EC" w:rsidP="004032D5">
      <w:pPr>
        <w:numPr>
          <w:ilvl w:val="0"/>
          <w:numId w:val="3"/>
        </w:numPr>
        <w:spacing w:after="0" w:line="240" w:lineRule="auto"/>
        <w:ind w:left="417"/>
        <w:rPr>
          <w:rFonts w:ascii="Times New Roman" w:hAnsi="Times New Roman" w:cs="Times New Roman"/>
          <w:sz w:val="28"/>
          <w:szCs w:val="28"/>
        </w:rPr>
      </w:pPr>
      <w:r w:rsidRPr="00C916EC">
        <w:rPr>
          <w:rFonts w:ascii="Times New Roman" w:hAnsi="Times New Roman" w:cs="Times New Roman"/>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CA4DBB" w:rsidRDefault="00CA4DBB" w:rsidP="00CA4DBB">
      <w:pPr>
        <w:spacing w:after="0" w:line="240" w:lineRule="auto"/>
        <w:rPr>
          <w:rFonts w:ascii="Times New Roman" w:hAnsi="Times New Roman" w:cs="Times New Roman"/>
          <w:b/>
          <w:sz w:val="28"/>
          <w:szCs w:val="28"/>
        </w:rPr>
      </w:pPr>
    </w:p>
    <w:p w:rsidR="00C916EC" w:rsidRPr="00C916EC" w:rsidRDefault="00C916EC" w:rsidP="00CA4DBB">
      <w:pPr>
        <w:spacing w:after="0" w:line="240" w:lineRule="auto"/>
        <w:rPr>
          <w:rFonts w:ascii="Times New Roman" w:hAnsi="Times New Roman" w:cs="Times New Roman"/>
          <w:sz w:val="28"/>
          <w:szCs w:val="28"/>
        </w:rPr>
      </w:pPr>
      <w:r w:rsidRPr="00C916EC">
        <w:rPr>
          <w:rFonts w:ascii="Times New Roman" w:hAnsi="Times New Roman" w:cs="Times New Roman"/>
          <w:b/>
          <w:sz w:val="28"/>
          <w:szCs w:val="28"/>
        </w:rPr>
        <w:t>Режим работы:</w:t>
      </w:r>
      <w:r w:rsidRPr="00C916EC">
        <w:rPr>
          <w:rFonts w:ascii="Times New Roman" w:hAnsi="Times New Roman" w:cs="Times New Roman"/>
          <w:sz w:val="28"/>
          <w:szCs w:val="28"/>
        </w:rPr>
        <w:t xml:space="preserve"> </w:t>
      </w:r>
    </w:p>
    <w:p w:rsidR="00C916EC" w:rsidRPr="00C916EC" w:rsidRDefault="00C916EC" w:rsidP="008652A3">
      <w:pPr>
        <w:spacing w:after="0" w:line="240" w:lineRule="auto"/>
        <w:ind w:left="340"/>
        <w:rPr>
          <w:rFonts w:ascii="Times New Roman" w:hAnsi="Times New Roman" w:cs="Times New Roman"/>
          <w:sz w:val="28"/>
          <w:szCs w:val="28"/>
        </w:rPr>
      </w:pPr>
      <w:r w:rsidRPr="00C916EC">
        <w:rPr>
          <w:rFonts w:ascii="Times New Roman" w:hAnsi="Times New Roman" w:cs="Times New Roman"/>
          <w:sz w:val="28"/>
          <w:szCs w:val="28"/>
        </w:rPr>
        <w:t xml:space="preserve">пятидневная рабочая неделя; </w:t>
      </w:r>
    </w:p>
    <w:p w:rsidR="00C916EC" w:rsidRPr="00C916EC" w:rsidRDefault="00C916EC" w:rsidP="008652A3">
      <w:pPr>
        <w:spacing w:after="0" w:line="240" w:lineRule="auto"/>
        <w:ind w:left="340"/>
        <w:rPr>
          <w:rFonts w:ascii="Times New Roman" w:hAnsi="Times New Roman" w:cs="Times New Roman"/>
          <w:sz w:val="28"/>
          <w:szCs w:val="28"/>
        </w:rPr>
      </w:pPr>
      <w:r w:rsidRPr="00C916EC">
        <w:rPr>
          <w:rFonts w:ascii="Times New Roman" w:hAnsi="Times New Roman" w:cs="Times New Roman"/>
          <w:sz w:val="28"/>
          <w:szCs w:val="28"/>
        </w:rPr>
        <w:t>продолжительность работы Учреждения – 12 часов (с 7.00 до 19.00);</w:t>
      </w:r>
    </w:p>
    <w:p w:rsidR="00C916EC" w:rsidRPr="00C916EC" w:rsidRDefault="00C916EC" w:rsidP="008652A3">
      <w:pPr>
        <w:spacing w:after="0" w:line="240" w:lineRule="auto"/>
        <w:ind w:left="340"/>
        <w:rPr>
          <w:rFonts w:ascii="Times New Roman" w:hAnsi="Times New Roman" w:cs="Times New Roman"/>
          <w:sz w:val="28"/>
          <w:szCs w:val="28"/>
        </w:rPr>
      </w:pPr>
      <w:r w:rsidRPr="00C916EC">
        <w:rPr>
          <w:rFonts w:ascii="Times New Roman" w:hAnsi="Times New Roman" w:cs="Times New Roman"/>
          <w:sz w:val="28"/>
          <w:szCs w:val="28"/>
        </w:rPr>
        <w:t>выходные дни – суббота, воскресенье, праздничные дни;</w:t>
      </w:r>
    </w:p>
    <w:p w:rsidR="00C916EC" w:rsidRPr="00C916EC" w:rsidRDefault="00C916EC" w:rsidP="00CA4DBB">
      <w:pPr>
        <w:spacing w:after="0" w:line="240" w:lineRule="auto"/>
        <w:rPr>
          <w:rFonts w:ascii="Times New Roman" w:hAnsi="Times New Roman" w:cs="Times New Roman"/>
          <w:sz w:val="28"/>
          <w:szCs w:val="28"/>
        </w:rPr>
      </w:pPr>
    </w:p>
    <w:p w:rsidR="00C916EC" w:rsidRPr="00C916EC" w:rsidRDefault="00C916EC" w:rsidP="00CA4DBB">
      <w:pPr>
        <w:spacing w:after="0" w:line="240" w:lineRule="auto"/>
        <w:rPr>
          <w:rFonts w:ascii="Times New Roman" w:hAnsi="Times New Roman" w:cs="Times New Roman"/>
          <w:sz w:val="28"/>
          <w:szCs w:val="28"/>
        </w:rPr>
      </w:pPr>
      <w:r w:rsidRPr="00C916EC">
        <w:rPr>
          <w:rFonts w:ascii="Times New Roman" w:hAnsi="Times New Roman" w:cs="Times New Roman"/>
          <w:b/>
          <w:sz w:val="28"/>
          <w:szCs w:val="28"/>
        </w:rPr>
        <w:lastRenderedPageBreak/>
        <w:t xml:space="preserve">Структура МБДОУ: </w:t>
      </w:r>
      <w:r w:rsidRPr="00C916EC">
        <w:rPr>
          <w:rFonts w:ascii="Times New Roman" w:hAnsi="Times New Roman" w:cs="Times New Roman"/>
          <w:sz w:val="28"/>
          <w:szCs w:val="28"/>
        </w:rPr>
        <w:t xml:space="preserve">в ДОУ функционируют 4 </w:t>
      </w:r>
      <w:r w:rsidR="00F15739" w:rsidRPr="00C916EC">
        <w:rPr>
          <w:rFonts w:ascii="Times New Roman" w:hAnsi="Times New Roman" w:cs="Times New Roman"/>
          <w:sz w:val="28"/>
          <w:szCs w:val="28"/>
        </w:rPr>
        <w:t>группы общеразвивающей направленности</w:t>
      </w:r>
      <w:r w:rsidRPr="00C916EC">
        <w:rPr>
          <w:rFonts w:ascii="Times New Roman" w:hAnsi="Times New Roman" w:cs="Times New Roman"/>
          <w:sz w:val="28"/>
          <w:szCs w:val="28"/>
        </w:rPr>
        <w:t>:</w:t>
      </w:r>
    </w:p>
    <w:p w:rsidR="00C916EC" w:rsidRPr="00C916EC" w:rsidRDefault="00C916EC" w:rsidP="00CA4DBB">
      <w:pPr>
        <w:numPr>
          <w:ilvl w:val="0"/>
          <w:numId w:val="6"/>
        </w:numPr>
        <w:spacing w:after="0" w:line="240" w:lineRule="auto"/>
        <w:ind w:left="0"/>
        <w:rPr>
          <w:rFonts w:ascii="Times New Roman" w:hAnsi="Times New Roman" w:cs="Times New Roman"/>
          <w:sz w:val="28"/>
          <w:szCs w:val="28"/>
        </w:rPr>
      </w:pPr>
      <w:r w:rsidRPr="00C916EC">
        <w:rPr>
          <w:rFonts w:ascii="Times New Roman" w:hAnsi="Times New Roman" w:cs="Times New Roman"/>
          <w:sz w:val="28"/>
          <w:szCs w:val="28"/>
          <w:lang w:val="en-US"/>
        </w:rPr>
        <w:t>II</w:t>
      </w:r>
      <w:r w:rsidRPr="00C916EC">
        <w:rPr>
          <w:rFonts w:ascii="Times New Roman" w:hAnsi="Times New Roman" w:cs="Times New Roman"/>
          <w:sz w:val="28"/>
          <w:szCs w:val="28"/>
        </w:rPr>
        <w:t xml:space="preserve"> младшая группа (от 3 до 4): 1группа –</w:t>
      </w:r>
      <w:r w:rsidR="00F15739">
        <w:rPr>
          <w:rFonts w:ascii="Times New Roman" w:hAnsi="Times New Roman" w:cs="Times New Roman"/>
          <w:sz w:val="28"/>
          <w:szCs w:val="28"/>
        </w:rPr>
        <w:t>29</w:t>
      </w:r>
      <w:r w:rsidRPr="00C916EC">
        <w:rPr>
          <w:rFonts w:ascii="Times New Roman" w:hAnsi="Times New Roman" w:cs="Times New Roman"/>
          <w:sz w:val="28"/>
          <w:szCs w:val="28"/>
        </w:rPr>
        <w:t xml:space="preserve"> воспитанников;</w:t>
      </w:r>
    </w:p>
    <w:p w:rsidR="00C916EC" w:rsidRPr="00C916EC" w:rsidRDefault="00C916EC" w:rsidP="00CA4DBB">
      <w:pPr>
        <w:numPr>
          <w:ilvl w:val="0"/>
          <w:numId w:val="6"/>
        </w:numPr>
        <w:spacing w:after="0" w:line="240" w:lineRule="auto"/>
        <w:ind w:left="0"/>
        <w:rPr>
          <w:rFonts w:ascii="Times New Roman" w:hAnsi="Times New Roman" w:cs="Times New Roman"/>
          <w:sz w:val="28"/>
          <w:szCs w:val="28"/>
        </w:rPr>
      </w:pPr>
      <w:r w:rsidRPr="00C916EC">
        <w:rPr>
          <w:rFonts w:ascii="Times New Roman" w:hAnsi="Times New Roman" w:cs="Times New Roman"/>
          <w:sz w:val="28"/>
          <w:szCs w:val="28"/>
        </w:rPr>
        <w:t>Средняя группа (от 4 до 5): 1 группа – 3</w:t>
      </w:r>
      <w:r w:rsidR="00F15739">
        <w:rPr>
          <w:rFonts w:ascii="Times New Roman" w:hAnsi="Times New Roman" w:cs="Times New Roman"/>
          <w:sz w:val="28"/>
          <w:szCs w:val="28"/>
        </w:rPr>
        <w:t>3</w:t>
      </w:r>
      <w:r w:rsidRPr="00C916EC">
        <w:rPr>
          <w:rFonts w:ascii="Times New Roman" w:hAnsi="Times New Roman" w:cs="Times New Roman"/>
          <w:sz w:val="28"/>
          <w:szCs w:val="28"/>
        </w:rPr>
        <w:t xml:space="preserve"> воспитанников;</w:t>
      </w:r>
    </w:p>
    <w:p w:rsidR="00C916EC" w:rsidRPr="00C916EC" w:rsidRDefault="00C916EC" w:rsidP="00CA4DBB">
      <w:pPr>
        <w:numPr>
          <w:ilvl w:val="0"/>
          <w:numId w:val="6"/>
        </w:numPr>
        <w:spacing w:after="0" w:line="240" w:lineRule="auto"/>
        <w:ind w:left="0"/>
        <w:rPr>
          <w:rFonts w:ascii="Times New Roman" w:hAnsi="Times New Roman" w:cs="Times New Roman"/>
          <w:sz w:val="28"/>
          <w:szCs w:val="28"/>
        </w:rPr>
      </w:pPr>
      <w:r w:rsidRPr="00C916EC">
        <w:rPr>
          <w:rFonts w:ascii="Times New Roman" w:hAnsi="Times New Roman" w:cs="Times New Roman"/>
          <w:sz w:val="28"/>
          <w:szCs w:val="28"/>
        </w:rPr>
        <w:t>Старшая группа (от 5 до 6): 1 группа– 3</w:t>
      </w:r>
      <w:r w:rsidR="00F15739">
        <w:rPr>
          <w:rFonts w:ascii="Times New Roman" w:hAnsi="Times New Roman" w:cs="Times New Roman"/>
          <w:sz w:val="28"/>
          <w:szCs w:val="28"/>
        </w:rPr>
        <w:t>3</w:t>
      </w:r>
      <w:r w:rsidRPr="00C916EC">
        <w:rPr>
          <w:rFonts w:ascii="Times New Roman" w:hAnsi="Times New Roman" w:cs="Times New Roman"/>
          <w:sz w:val="28"/>
          <w:szCs w:val="28"/>
        </w:rPr>
        <w:t xml:space="preserve"> воспитанник;</w:t>
      </w:r>
    </w:p>
    <w:p w:rsidR="00C916EC" w:rsidRPr="00C916EC" w:rsidRDefault="00C916EC" w:rsidP="00CA4DBB">
      <w:pPr>
        <w:numPr>
          <w:ilvl w:val="0"/>
          <w:numId w:val="6"/>
        </w:numPr>
        <w:spacing w:after="0" w:line="240" w:lineRule="auto"/>
        <w:ind w:left="0"/>
        <w:rPr>
          <w:rFonts w:ascii="Times New Roman" w:hAnsi="Times New Roman" w:cs="Times New Roman"/>
          <w:sz w:val="28"/>
          <w:szCs w:val="28"/>
        </w:rPr>
      </w:pPr>
      <w:r w:rsidRPr="00C916EC">
        <w:rPr>
          <w:rFonts w:ascii="Times New Roman" w:hAnsi="Times New Roman" w:cs="Times New Roman"/>
          <w:sz w:val="28"/>
          <w:szCs w:val="28"/>
        </w:rPr>
        <w:t>Подготовительная к школе групп</w:t>
      </w:r>
      <w:r w:rsidR="005649CC">
        <w:rPr>
          <w:rFonts w:ascii="Times New Roman" w:hAnsi="Times New Roman" w:cs="Times New Roman"/>
          <w:sz w:val="28"/>
          <w:szCs w:val="28"/>
        </w:rPr>
        <w:t xml:space="preserve">а (от 6 до 7 лет): 1 группа – </w:t>
      </w:r>
      <w:r w:rsidR="00F15739">
        <w:rPr>
          <w:rFonts w:ascii="Times New Roman" w:hAnsi="Times New Roman" w:cs="Times New Roman"/>
          <w:sz w:val="28"/>
          <w:szCs w:val="28"/>
        </w:rPr>
        <w:t>28 воспитанников</w:t>
      </w:r>
      <w:r w:rsidRPr="00C916EC">
        <w:rPr>
          <w:rFonts w:ascii="Times New Roman" w:hAnsi="Times New Roman" w:cs="Times New Roman"/>
          <w:sz w:val="28"/>
          <w:szCs w:val="28"/>
        </w:rPr>
        <w:t xml:space="preserve">.       </w:t>
      </w:r>
    </w:p>
    <w:p w:rsidR="00C916EC" w:rsidRPr="00C916EC" w:rsidRDefault="00C916EC" w:rsidP="00CA4DBB">
      <w:pPr>
        <w:spacing w:after="0" w:line="240" w:lineRule="auto"/>
        <w:rPr>
          <w:rFonts w:ascii="Times New Roman" w:hAnsi="Times New Roman" w:cs="Times New Roman"/>
          <w:sz w:val="28"/>
          <w:szCs w:val="28"/>
        </w:rPr>
      </w:pPr>
    </w:p>
    <w:p w:rsidR="00C916EC" w:rsidRPr="00C916EC" w:rsidRDefault="00C916EC" w:rsidP="00CA4DBB">
      <w:pPr>
        <w:spacing w:after="0" w:line="240" w:lineRule="auto"/>
        <w:rPr>
          <w:rFonts w:ascii="Times New Roman" w:hAnsi="Times New Roman" w:cs="Times New Roman"/>
          <w:b/>
          <w:sz w:val="28"/>
          <w:szCs w:val="28"/>
        </w:rPr>
      </w:pPr>
      <w:r w:rsidRPr="00C916EC">
        <w:rPr>
          <w:rFonts w:ascii="Times New Roman" w:hAnsi="Times New Roman" w:cs="Times New Roman"/>
          <w:b/>
          <w:sz w:val="28"/>
          <w:szCs w:val="28"/>
        </w:rPr>
        <w:t>Вариативные формы дошкольного образования:</w:t>
      </w:r>
    </w:p>
    <w:p w:rsidR="00C916EC" w:rsidRDefault="00C916EC" w:rsidP="00CA4DBB">
      <w:pPr>
        <w:spacing w:after="0" w:line="240" w:lineRule="auto"/>
        <w:rPr>
          <w:rFonts w:ascii="Times New Roman" w:hAnsi="Times New Roman" w:cs="Times New Roman"/>
          <w:sz w:val="28"/>
          <w:szCs w:val="28"/>
        </w:rPr>
      </w:pPr>
      <w:r w:rsidRPr="00C916EC">
        <w:rPr>
          <w:rFonts w:ascii="Times New Roman" w:hAnsi="Times New Roman" w:cs="Times New Roman"/>
          <w:sz w:val="28"/>
          <w:szCs w:val="28"/>
        </w:rPr>
        <w:t>-группа</w:t>
      </w:r>
      <w:r w:rsidR="00A846E9">
        <w:rPr>
          <w:rFonts w:ascii="Times New Roman" w:hAnsi="Times New Roman" w:cs="Times New Roman"/>
          <w:sz w:val="28"/>
          <w:szCs w:val="28"/>
        </w:rPr>
        <w:t xml:space="preserve"> кратковременного пребывания - </w:t>
      </w:r>
      <w:r w:rsidR="00F15739">
        <w:rPr>
          <w:rFonts w:ascii="Times New Roman" w:hAnsi="Times New Roman" w:cs="Times New Roman"/>
          <w:sz w:val="28"/>
          <w:szCs w:val="28"/>
        </w:rPr>
        <w:t>11</w:t>
      </w:r>
      <w:r w:rsidRPr="00C916EC">
        <w:rPr>
          <w:rFonts w:ascii="Times New Roman" w:hAnsi="Times New Roman" w:cs="Times New Roman"/>
          <w:sz w:val="28"/>
          <w:szCs w:val="28"/>
        </w:rPr>
        <w:t xml:space="preserve"> воспитанников</w:t>
      </w:r>
    </w:p>
    <w:p w:rsidR="00F15739" w:rsidRDefault="00F15739" w:rsidP="00F15739">
      <w:pPr>
        <w:spacing w:after="0" w:line="240" w:lineRule="auto"/>
        <w:rPr>
          <w:rFonts w:ascii="Times New Roman" w:hAnsi="Times New Roman" w:cs="Times New Roman"/>
          <w:b/>
          <w:sz w:val="28"/>
          <w:szCs w:val="28"/>
        </w:rPr>
      </w:pPr>
    </w:p>
    <w:p w:rsidR="00F15739" w:rsidRPr="00C916EC" w:rsidRDefault="00F15739" w:rsidP="00F15739">
      <w:pPr>
        <w:spacing w:after="0" w:line="240" w:lineRule="auto"/>
        <w:rPr>
          <w:rFonts w:ascii="Times New Roman" w:hAnsi="Times New Roman" w:cs="Times New Roman"/>
          <w:sz w:val="28"/>
          <w:szCs w:val="28"/>
        </w:rPr>
      </w:pPr>
      <w:r w:rsidRPr="00C916EC">
        <w:rPr>
          <w:rFonts w:ascii="Times New Roman" w:hAnsi="Times New Roman" w:cs="Times New Roman"/>
          <w:b/>
          <w:sz w:val="28"/>
          <w:szCs w:val="28"/>
        </w:rPr>
        <w:t>Общее количество воспитанников</w:t>
      </w:r>
      <w:r>
        <w:rPr>
          <w:rFonts w:ascii="Times New Roman" w:hAnsi="Times New Roman" w:cs="Times New Roman"/>
          <w:sz w:val="28"/>
          <w:szCs w:val="28"/>
        </w:rPr>
        <w:t xml:space="preserve"> –134</w:t>
      </w:r>
      <w:r w:rsidRPr="00C916EC">
        <w:rPr>
          <w:rFonts w:ascii="Times New Roman" w:hAnsi="Times New Roman" w:cs="Times New Roman"/>
          <w:sz w:val="28"/>
          <w:szCs w:val="28"/>
        </w:rPr>
        <w:t xml:space="preserve"> воспитанников.</w:t>
      </w:r>
    </w:p>
    <w:p w:rsidR="00CA4DBB" w:rsidRDefault="00CA4DBB" w:rsidP="00CA4DBB">
      <w:pPr>
        <w:spacing w:after="0" w:line="240" w:lineRule="auto"/>
        <w:jc w:val="center"/>
        <w:rPr>
          <w:rFonts w:ascii="Times New Roman" w:eastAsia="Calibri" w:hAnsi="Times New Roman" w:cs="Times New Roman"/>
          <w:b/>
          <w:sz w:val="28"/>
          <w:szCs w:val="28"/>
          <w:lang w:eastAsia="ru-RU"/>
        </w:rPr>
      </w:pPr>
    </w:p>
    <w:p w:rsidR="000724F6" w:rsidRPr="005D7955" w:rsidRDefault="000724F6" w:rsidP="000724F6">
      <w:pPr>
        <w:spacing w:after="160" w:line="240" w:lineRule="auto"/>
        <w:jc w:val="both"/>
        <w:rPr>
          <w:rFonts w:ascii="Times New Roman" w:eastAsia="Calibri" w:hAnsi="Times New Roman" w:cs="Times New Roman"/>
          <w:i/>
          <w:sz w:val="28"/>
          <w:szCs w:val="28"/>
          <w:lang w:eastAsia="ru-RU"/>
        </w:rPr>
      </w:pPr>
      <w:r w:rsidRPr="000724F6">
        <w:rPr>
          <w:rFonts w:ascii="Times New Roman" w:eastAsia="Calibri" w:hAnsi="Times New Roman" w:cs="Times New Roman"/>
          <w:b/>
          <w:sz w:val="28"/>
          <w:szCs w:val="28"/>
          <w:lang w:eastAsia="ru-RU"/>
        </w:rPr>
        <w:t>Помещения и кабинеты:</w:t>
      </w:r>
      <w:r w:rsidRPr="000724F6">
        <w:rPr>
          <w:rFonts w:ascii="Times New Roman" w:eastAsia="Calibri" w:hAnsi="Times New Roman" w:cs="Times New Roman"/>
          <w:i/>
          <w:sz w:val="28"/>
          <w:szCs w:val="28"/>
          <w:lang w:eastAsia="ru-RU"/>
        </w:rPr>
        <w:t xml:space="preserve"> </w:t>
      </w:r>
      <w:r w:rsidRPr="000724F6">
        <w:rPr>
          <w:rFonts w:ascii="Times New Roman" w:eastAsia="Calibri" w:hAnsi="Times New Roman" w:cs="Times New Roman"/>
          <w:sz w:val="28"/>
          <w:szCs w:val="28"/>
          <w:lang w:eastAsia="ru-RU"/>
        </w:rPr>
        <w:t>кабинет заведующего, методический кабинет,</w:t>
      </w:r>
    </w:p>
    <w:p w:rsidR="000724F6" w:rsidRPr="000724F6" w:rsidRDefault="000724F6" w:rsidP="005D7955">
      <w:pPr>
        <w:spacing w:after="160" w:line="240" w:lineRule="auto"/>
        <w:jc w:val="both"/>
        <w:rPr>
          <w:rFonts w:ascii="Times New Roman" w:eastAsia="Calibri" w:hAnsi="Times New Roman" w:cs="Times New Roman"/>
          <w:sz w:val="28"/>
          <w:szCs w:val="28"/>
          <w:lang w:eastAsia="ru-RU"/>
        </w:rPr>
      </w:pPr>
      <w:r w:rsidRPr="000724F6">
        <w:rPr>
          <w:rFonts w:ascii="Times New Roman" w:eastAsia="Calibri" w:hAnsi="Times New Roman" w:cs="Times New Roman"/>
          <w:sz w:val="28"/>
          <w:szCs w:val="28"/>
          <w:lang w:eastAsia="ru-RU"/>
        </w:rPr>
        <w:t>кабинет</w:t>
      </w:r>
      <w:r>
        <w:rPr>
          <w:rFonts w:ascii="Times New Roman" w:eastAsia="Calibri" w:hAnsi="Times New Roman" w:cs="Times New Roman"/>
          <w:sz w:val="28"/>
          <w:szCs w:val="28"/>
          <w:lang w:eastAsia="ru-RU"/>
        </w:rPr>
        <w:t xml:space="preserve"> старшего воспитателя</w:t>
      </w:r>
      <w:r w:rsidRPr="000724F6">
        <w:rPr>
          <w:rFonts w:ascii="Times New Roman" w:eastAsia="Calibri" w:hAnsi="Times New Roman" w:cs="Times New Roman"/>
          <w:sz w:val="28"/>
          <w:szCs w:val="28"/>
          <w:lang w:eastAsia="ru-RU"/>
        </w:rPr>
        <w:t xml:space="preserve">, </w:t>
      </w:r>
      <w:r w:rsidR="005D7955">
        <w:rPr>
          <w:rFonts w:ascii="Times New Roman" w:eastAsia="Calibri" w:hAnsi="Times New Roman" w:cs="Times New Roman"/>
          <w:sz w:val="28"/>
          <w:szCs w:val="28"/>
          <w:lang w:eastAsia="ru-RU"/>
        </w:rPr>
        <w:t xml:space="preserve">игровые групповые комнаты-4, </w:t>
      </w:r>
      <w:r w:rsidRPr="000724F6">
        <w:rPr>
          <w:rFonts w:ascii="Times New Roman" w:eastAsia="Calibri" w:hAnsi="Times New Roman" w:cs="Times New Roman"/>
          <w:sz w:val="28"/>
          <w:szCs w:val="28"/>
          <w:lang w:eastAsia="ru-RU"/>
        </w:rPr>
        <w:t>музыкальный зал</w:t>
      </w:r>
      <w:r w:rsidR="005D7955">
        <w:rPr>
          <w:rFonts w:ascii="Times New Roman" w:eastAsia="Calibri" w:hAnsi="Times New Roman" w:cs="Times New Roman"/>
          <w:sz w:val="28"/>
          <w:szCs w:val="28"/>
          <w:lang w:eastAsia="ru-RU"/>
        </w:rPr>
        <w:t xml:space="preserve">-1, пищеблок, </w:t>
      </w:r>
      <w:r w:rsidRPr="000724F6">
        <w:rPr>
          <w:rFonts w:ascii="Times New Roman" w:eastAsia="Calibri" w:hAnsi="Times New Roman" w:cs="Times New Roman"/>
          <w:sz w:val="28"/>
          <w:szCs w:val="28"/>
          <w:lang w:eastAsia="ru-RU"/>
        </w:rPr>
        <w:t xml:space="preserve">медицинский блок </w:t>
      </w:r>
      <w:r w:rsidR="005D7955">
        <w:rPr>
          <w:rFonts w:ascii="Times New Roman" w:eastAsia="Calibri" w:hAnsi="Times New Roman" w:cs="Times New Roman"/>
          <w:sz w:val="28"/>
          <w:szCs w:val="28"/>
          <w:lang w:eastAsia="ru-RU"/>
        </w:rPr>
        <w:t xml:space="preserve">(кабинет </w:t>
      </w:r>
      <w:proofErr w:type="spellStart"/>
      <w:r w:rsidR="005D7955">
        <w:rPr>
          <w:rFonts w:ascii="Times New Roman" w:eastAsia="Calibri" w:hAnsi="Times New Roman" w:cs="Times New Roman"/>
          <w:sz w:val="28"/>
          <w:szCs w:val="28"/>
          <w:lang w:eastAsia="ru-RU"/>
        </w:rPr>
        <w:t>мед</w:t>
      </w:r>
      <w:proofErr w:type="gramStart"/>
      <w:r w:rsidR="005D7955">
        <w:rPr>
          <w:rFonts w:ascii="Times New Roman" w:eastAsia="Calibri" w:hAnsi="Times New Roman" w:cs="Times New Roman"/>
          <w:sz w:val="28"/>
          <w:szCs w:val="28"/>
          <w:lang w:eastAsia="ru-RU"/>
        </w:rPr>
        <w:t>.с</w:t>
      </w:r>
      <w:proofErr w:type="gramEnd"/>
      <w:r w:rsidR="005D7955">
        <w:rPr>
          <w:rFonts w:ascii="Times New Roman" w:eastAsia="Calibri" w:hAnsi="Times New Roman" w:cs="Times New Roman"/>
          <w:sz w:val="28"/>
          <w:szCs w:val="28"/>
          <w:lang w:eastAsia="ru-RU"/>
        </w:rPr>
        <w:t>естры</w:t>
      </w:r>
      <w:proofErr w:type="spellEnd"/>
      <w:r w:rsidR="005D7955">
        <w:rPr>
          <w:rFonts w:ascii="Times New Roman" w:eastAsia="Calibri" w:hAnsi="Times New Roman" w:cs="Times New Roman"/>
          <w:sz w:val="28"/>
          <w:szCs w:val="28"/>
          <w:lang w:eastAsia="ru-RU"/>
        </w:rPr>
        <w:t xml:space="preserve">, изолятор), </w:t>
      </w:r>
      <w:r w:rsidRPr="000724F6">
        <w:rPr>
          <w:rFonts w:ascii="Times New Roman" w:eastAsia="Calibri" w:hAnsi="Times New Roman" w:cs="Times New Roman"/>
          <w:sz w:val="28"/>
          <w:szCs w:val="28"/>
          <w:lang w:eastAsia="ru-RU"/>
        </w:rPr>
        <w:t>прачечная.</w:t>
      </w:r>
    </w:p>
    <w:p w:rsidR="000724F6" w:rsidRPr="000724F6" w:rsidRDefault="000724F6" w:rsidP="00294A09">
      <w:pPr>
        <w:shd w:val="clear" w:color="auto" w:fill="FFFFFF" w:themeFill="background1"/>
        <w:spacing w:after="0" w:line="240" w:lineRule="auto"/>
        <w:jc w:val="both"/>
        <w:rPr>
          <w:rFonts w:ascii="Times New Roman" w:eastAsia="Calibri" w:hAnsi="Times New Roman" w:cs="Times New Roman"/>
          <w:sz w:val="28"/>
          <w:szCs w:val="28"/>
          <w:lang w:eastAsia="ru-RU"/>
        </w:rPr>
      </w:pPr>
      <w:r w:rsidRPr="000724F6">
        <w:rPr>
          <w:rFonts w:ascii="Times New Roman" w:eastAsia="Calibri" w:hAnsi="Times New Roman" w:cs="Times New Roman"/>
          <w:sz w:val="28"/>
          <w:szCs w:val="28"/>
          <w:lang w:eastAsia="ru-RU"/>
        </w:rPr>
        <w:t xml:space="preserve">Целями деятельности учреждения является: создание </w:t>
      </w:r>
      <w:proofErr w:type="gramStart"/>
      <w:r w:rsidRPr="000724F6">
        <w:rPr>
          <w:rFonts w:ascii="Times New Roman" w:eastAsia="Calibri" w:hAnsi="Times New Roman" w:cs="Times New Roman"/>
          <w:sz w:val="28"/>
          <w:szCs w:val="28"/>
          <w:lang w:eastAsia="ru-RU"/>
        </w:rPr>
        <w:t>благоприятных</w:t>
      </w:r>
      <w:proofErr w:type="gramEnd"/>
    </w:p>
    <w:p w:rsidR="000724F6" w:rsidRPr="000724F6" w:rsidRDefault="000724F6" w:rsidP="00294A09">
      <w:pPr>
        <w:shd w:val="clear" w:color="auto" w:fill="FFFFFF" w:themeFill="background1"/>
        <w:spacing w:after="0" w:line="240" w:lineRule="auto"/>
        <w:jc w:val="both"/>
        <w:rPr>
          <w:rFonts w:ascii="Times New Roman" w:eastAsia="Calibri" w:hAnsi="Times New Roman" w:cs="Times New Roman"/>
          <w:sz w:val="28"/>
          <w:szCs w:val="28"/>
          <w:lang w:eastAsia="ru-RU"/>
        </w:rPr>
      </w:pPr>
      <w:r w:rsidRPr="000724F6">
        <w:rPr>
          <w:rFonts w:ascii="Times New Roman" w:eastAsia="Calibri" w:hAnsi="Times New Roman" w:cs="Times New Roman"/>
          <w:sz w:val="28"/>
          <w:szCs w:val="28"/>
          <w:lang w:eastAsia="ru-RU"/>
        </w:rPr>
        <w:t>условий для полноценного проживания ребенком дошкольного возраста,</w:t>
      </w:r>
    </w:p>
    <w:p w:rsidR="000724F6" w:rsidRPr="000724F6" w:rsidRDefault="000724F6" w:rsidP="00294A09">
      <w:pPr>
        <w:shd w:val="clear" w:color="auto" w:fill="FFFFFF" w:themeFill="background1"/>
        <w:spacing w:after="0" w:line="240" w:lineRule="auto"/>
        <w:jc w:val="both"/>
        <w:rPr>
          <w:rFonts w:ascii="Times New Roman" w:eastAsia="Calibri" w:hAnsi="Times New Roman" w:cs="Times New Roman"/>
          <w:sz w:val="28"/>
          <w:szCs w:val="28"/>
          <w:lang w:eastAsia="ru-RU"/>
        </w:rPr>
      </w:pPr>
      <w:r w:rsidRPr="000724F6">
        <w:rPr>
          <w:rFonts w:ascii="Times New Roman" w:eastAsia="Calibri" w:hAnsi="Times New Roman" w:cs="Times New Roman"/>
          <w:sz w:val="28"/>
          <w:szCs w:val="28"/>
          <w:lang w:eastAsia="ru-RU"/>
        </w:rPr>
        <w:t>формирование основ базовой культуры личности, всестороннее развитие</w:t>
      </w:r>
    </w:p>
    <w:p w:rsidR="000724F6" w:rsidRPr="000724F6" w:rsidRDefault="000724F6" w:rsidP="00294A09">
      <w:pPr>
        <w:shd w:val="clear" w:color="auto" w:fill="FFFFFF" w:themeFill="background1"/>
        <w:spacing w:after="0" w:line="240" w:lineRule="auto"/>
        <w:jc w:val="both"/>
        <w:rPr>
          <w:rFonts w:ascii="Times New Roman" w:eastAsia="Calibri" w:hAnsi="Times New Roman" w:cs="Times New Roman"/>
          <w:sz w:val="28"/>
          <w:szCs w:val="28"/>
          <w:lang w:eastAsia="ru-RU"/>
        </w:rPr>
      </w:pPr>
      <w:r w:rsidRPr="000724F6">
        <w:rPr>
          <w:rFonts w:ascii="Times New Roman" w:eastAsia="Calibri" w:hAnsi="Times New Roman" w:cs="Times New Roman"/>
          <w:sz w:val="28"/>
          <w:szCs w:val="28"/>
          <w:lang w:eastAsia="ru-RU"/>
        </w:rPr>
        <w:t xml:space="preserve">психических и физических качеств в соответствии с </w:t>
      </w:r>
      <w:proofErr w:type="gramStart"/>
      <w:r w:rsidRPr="000724F6">
        <w:rPr>
          <w:rFonts w:ascii="Times New Roman" w:eastAsia="Calibri" w:hAnsi="Times New Roman" w:cs="Times New Roman"/>
          <w:sz w:val="28"/>
          <w:szCs w:val="28"/>
          <w:lang w:eastAsia="ru-RU"/>
        </w:rPr>
        <w:t>возрастными</w:t>
      </w:r>
      <w:proofErr w:type="gramEnd"/>
      <w:r w:rsidRPr="000724F6">
        <w:rPr>
          <w:rFonts w:ascii="Times New Roman" w:eastAsia="Calibri" w:hAnsi="Times New Roman" w:cs="Times New Roman"/>
          <w:sz w:val="28"/>
          <w:szCs w:val="28"/>
          <w:lang w:eastAsia="ru-RU"/>
        </w:rPr>
        <w:t xml:space="preserve"> и</w:t>
      </w:r>
    </w:p>
    <w:p w:rsidR="000724F6" w:rsidRPr="000724F6" w:rsidRDefault="000724F6" w:rsidP="00294A09">
      <w:pPr>
        <w:shd w:val="clear" w:color="auto" w:fill="FFFFFF" w:themeFill="background1"/>
        <w:spacing w:after="0" w:line="240" w:lineRule="auto"/>
        <w:jc w:val="both"/>
        <w:rPr>
          <w:rFonts w:ascii="Times New Roman" w:eastAsia="Calibri" w:hAnsi="Times New Roman" w:cs="Times New Roman"/>
          <w:sz w:val="28"/>
          <w:szCs w:val="28"/>
          <w:lang w:eastAsia="ru-RU"/>
        </w:rPr>
      </w:pPr>
      <w:r w:rsidRPr="000724F6">
        <w:rPr>
          <w:rFonts w:ascii="Times New Roman" w:eastAsia="Calibri" w:hAnsi="Times New Roman" w:cs="Times New Roman"/>
          <w:sz w:val="28"/>
          <w:szCs w:val="28"/>
          <w:lang w:eastAsia="ru-RU"/>
        </w:rPr>
        <w:t>индивидуальными особенностями, раскрытие его творческого потенциала,</w:t>
      </w:r>
    </w:p>
    <w:p w:rsidR="00F15739" w:rsidRPr="000724F6" w:rsidRDefault="000724F6" w:rsidP="00294A09">
      <w:pPr>
        <w:shd w:val="clear" w:color="auto" w:fill="FFFFFF" w:themeFill="background1"/>
        <w:spacing w:after="0" w:line="240" w:lineRule="auto"/>
        <w:jc w:val="both"/>
        <w:rPr>
          <w:rFonts w:ascii="Times New Roman" w:eastAsia="Calibri" w:hAnsi="Times New Roman" w:cs="Times New Roman"/>
          <w:sz w:val="28"/>
          <w:szCs w:val="28"/>
          <w:lang w:eastAsia="ru-RU"/>
        </w:rPr>
      </w:pPr>
      <w:r w:rsidRPr="000724F6">
        <w:rPr>
          <w:rFonts w:ascii="Times New Roman" w:eastAsia="Calibri" w:hAnsi="Times New Roman" w:cs="Times New Roman"/>
          <w:sz w:val="28"/>
          <w:szCs w:val="28"/>
          <w:lang w:eastAsia="ru-RU"/>
        </w:rPr>
        <w:t>подготовка ребенка к жизни в современном обществе. (Устав)</w:t>
      </w:r>
    </w:p>
    <w:p w:rsidR="00CA4DBB" w:rsidRDefault="00CA4DBB" w:rsidP="00294A09">
      <w:pPr>
        <w:shd w:val="clear" w:color="auto" w:fill="FFFFFF" w:themeFill="background1"/>
        <w:spacing w:after="0" w:line="240" w:lineRule="auto"/>
        <w:jc w:val="both"/>
        <w:rPr>
          <w:rFonts w:ascii="Times New Roman" w:eastAsia="Calibri" w:hAnsi="Times New Roman" w:cs="Times New Roman"/>
          <w:sz w:val="28"/>
          <w:szCs w:val="28"/>
          <w:lang w:eastAsia="ru-RU"/>
        </w:rPr>
      </w:pPr>
      <w:r w:rsidRPr="00CA4DBB">
        <w:rPr>
          <w:rFonts w:ascii="Times New Roman" w:eastAsia="Calibri" w:hAnsi="Times New Roman" w:cs="Times New Roman"/>
          <w:sz w:val="28"/>
          <w:szCs w:val="28"/>
          <w:lang w:eastAsia="ru-RU"/>
        </w:rPr>
        <w:t xml:space="preserve">Управление МБДОУ осуществляется в соответствии с действующим законодательством Российской Федерации и строится на принципах единоначалия и самоуправления. </w:t>
      </w:r>
    </w:p>
    <w:p w:rsidR="007B4F17" w:rsidRDefault="007B4F17" w:rsidP="007B4F17">
      <w:pPr>
        <w:spacing w:after="0" w:line="240" w:lineRule="auto"/>
        <w:jc w:val="both"/>
        <w:rPr>
          <w:rFonts w:ascii="Times New Roman" w:eastAsia="Calibri" w:hAnsi="Times New Roman" w:cs="Times New Roman"/>
          <w:sz w:val="28"/>
          <w:szCs w:val="28"/>
          <w:lang w:eastAsia="ru-RU"/>
        </w:rPr>
      </w:pPr>
    </w:p>
    <w:p w:rsidR="007B4F17" w:rsidRDefault="007B4F17" w:rsidP="007B4F17">
      <w:pPr>
        <w:spacing w:after="0" w:line="240" w:lineRule="auto"/>
        <w:jc w:val="both"/>
        <w:rPr>
          <w:rFonts w:ascii="Times New Roman" w:eastAsia="Calibri" w:hAnsi="Times New Roman" w:cs="Times New Roman"/>
          <w:sz w:val="28"/>
          <w:szCs w:val="28"/>
          <w:lang w:eastAsia="ru-RU"/>
        </w:rPr>
      </w:pPr>
      <w:r w:rsidRPr="007B4F17">
        <w:rPr>
          <w:rFonts w:ascii="Times New Roman" w:eastAsia="Calibri" w:hAnsi="Times New Roman" w:cs="Times New Roman"/>
          <w:sz w:val="28"/>
          <w:szCs w:val="28"/>
          <w:lang w:eastAsia="ru-RU"/>
        </w:rPr>
        <w:t>Режим работы М</w:t>
      </w:r>
      <w:r>
        <w:rPr>
          <w:rFonts w:ascii="Times New Roman" w:eastAsia="Calibri" w:hAnsi="Times New Roman" w:cs="Times New Roman"/>
          <w:sz w:val="28"/>
          <w:szCs w:val="28"/>
          <w:lang w:eastAsia="ru-RU"/>
        </w:rPr>
        <w:t>Б</w:t>
      </w:r>
      <w:r w:rsidRPr="007B4F17">
        <w:rPr>
          <w:rFonts w:ascii="Times New Roman" w:eastAsia="Calibri" w:hAnsi="Times New Roman" w:cs="Times New Roman"/>
          <w:sz w:val="28"/>
          <w:szCs w:val="28"/>
          <w:lang w:eastAsia="ru-RU"/>
        </w:rPr>
        <w:t xml:space="preserve">ДОУ № </w:t>
      </w:r>
      <w:r>
        <w:rPr>
          <w:rFonts w:ascii="Times New Roman" w:eastAsia="Calibri" w:hAnsi="Times New Roman" w:cs="Times New Roman"/>
          <w:sz w:val="28"/>
          <w:szCs w:val="28"/>
          <w:lang w:eastAsia="ru-RU"/>
        </w:rPr>
        <w:t>28</w:t>
      </w:r>
      <w:r w:rsidRPr="007B4F17">
        <w:rPr>
          <w:rFonts w:ascii="Times New Roman" w:eastAsia="Calibri" w:hAnsi="Times New Roman" w:cs="Times New Roman"/>
          <w:sz w:val="28"/>
          <w:szCs w:val="28"/>
          <w:lang w:eastAsia="ru-RU"/>
        </w:rPr>
        <w:t>: понедельник - пятница с 07.00 до 19.00.</w:t>
      </w:r>
    </w:p>
    <w:p w:rsidR="007B4F17" w:rsidRDefault="007B4F17" w:rsidP="007B4F17">
      <w:pPr>
        <w:spacing w:after="0" w:line="240" w:lineRule="auto"/>
        <w:jc w:val="both"/>
        <w:rPr>
          <w:rFonts w:ascii="Times New Roman" w:eastAsia="Calibri" w:hAnsi="Times New Roman" w:cs="Times New Roman"/>
          <w:sz w:val="28"/>
          <w:szCs w:val="28"/>
          <w:lang w:eastAsia="ru-RU"/>
        </w:rPr>
      </w:pPr>
    </w:p>
    <w:p w:rsidR="007B4F17" w:rsidRDefault="007B4F17" w:rsidP="00AF511D">
      <w:pPr>
        <w:shd w:val="clear" w:color="auto" w:fill="92D050"/>
        <w:spacing w:after="0" w:line="240" w:lineRule="auto"/>
        <w:jc w:val="both"/>
        <w:rPr>
          <w:rFonts w:ascii="Times New Roman" w:eastAsia="Calibri" w:hAnsi="Times New Roman" w:cs="Times New Roman"/>
          <w:b/>
          <w:sz w:val="28"/>
          <w:szCs w:val="28"/>
          <w:lang w:eastAsia="ru-RU"/>
        </w:rPr>
      </w:pPr>
      <w:r w:rsidRPr="007B4F17">
        <w:rPr>
          <w:rFonts w:ascii="Times New Roman" w:eastAsia="Calibri" w:hAnsi="Times New Roman" w:cs="Times New Roman"/>
          <w:b/>
          <w:sz w:val="28"/>
          <w:szCs w:val="28"/>
          <w:lang w:eastAsia="ru-RU"/>
        </w:rPr>
        <w:t>Дошкольные группы.</w:t>
      </w:r>
    </w:p>
    <w:p w:rsidR="007B4F17" w:rsidRPr="007B4F17" w:rsidRDefault="007B4F17" w:rsidP="007B4F17">
      <w:pPr>
        <w:spacing w:after="0" w:line="240" w:lineRule="auto"/>
        <w:jc w:val="both"/>
        <w:rPr>
          <w:rFonts w:ascii="Times New Roman" w:eastAsia="Calibri" w:hAnsi="Times New Roman" w:cs="Times New Roman"/>
          <w:b/>
          <w:sz w:val="28"/>
          <w:szCs w:val="28"/>
          <w:lang w:eastAsia="ru-RU"/>
        </w:rPr>
      </w:pPr>
    </w:p>
    <w:p w:rsidR="007B4F17" w:rsidRPr="007B4F17" w:rsidRDefault="007B4F17" w:rsidP="007B4F17">
      <w:pPr>
        <w:spacing w:after="0" w:line="240" w:lineRule="auto"/>
        <w:ind w:firstLine="708"/>
        <w:jc w:val="both"/>
        <w:rPr>
          <w:rFonts w:ascii="Times New Roman" w:eastAsia="Calibri" w:hAnsi="Times New Roman" w:cs="Times New Roman"/>
          <w:sz w:val="28"/>
          <w:szCs w:val="28"/>
          <w:lang w:eastAsia="ru-RU"/>
        </w:rPr>
      </w:pPr>
      <w:r w:rsidRPr="007B4F17">
        <w:rPr>
          <w:rFonts w:ascii="Times New Roman" w:eastAsia="Calibri" w:hAnsi="Times New Roman" w:cs="Times New Roman"/>
          <w:sz w:val="28"/>
          <w:szCs w:val="28"/>
          <w:lang w:eastAsia="ru-RU"/>
        </w:rPr>
        <w:t xml:space="preserve">Количество групп в учреждении определяется исходя из их </w:t>
      </w:r>
      <w:proofErr w:type="gramStart"/>
      <w:r w:rsidRPr="007B4F17">
        <w:rPr>
          <w:rFonts w:ascii="Times New Roman" w:eastAsia="Calibri" w:hAnsi="Times New Roman" w:cs="Times New Roman"/>
          <w:sz w:val="28"/>
          <w:szCs w:val="28"/>
          <w:lang w:eastAsia="ru-RU"/>
        </w:rPr>
        <w:t>предельной</w:t>
      </w:r>
      <w:proofErr w:type="gramEnd"/>
    </w:p>
    <w:p w:rsidR="007B4F17" w:rsidRPr="007B4F17" w:rsidRDefault="007B4F17" w:rsidP="007B4F17">
      <w:pPr>
        <w:spacing w:after="0" w:line="240" w:lineRule="auto"/>
        <w:jc w:val="both"/>
        <w:rPr>
          <w:rFonts w:ascii="Times New Roman" w:eastAsia="Calibri" w:hAnsi="Times New Roman" w:cs="Times New Roman"/>
          <w:sz w:val="28"/>
          <w:szCs w:val="28"/>
          <w:lang w:eastAsia="ru-RU"/>
        </w:rPr>
      </w:pPr>
      <w:r w:rsidRPr="007B4F17">
        <w:rPr>
          <w:rFonts w:ascii="Times New Roman" w:eastAsia="Calibri" w:hAnsi="Times New Roman" w:cs="Times New Roman"/>
          <w:sz w:val="28"/>
          <w:szCs w:val="28"/>
          <w:lang w:eastAsia="ru-RU"/>
        </w:rPr>
        <w:t>наполняемости, принятой при расчете норматива бюджетного финансирования.</w:t>
      </w:r>
    </w:p>
    <w:p w:rsidR="007B4F17" w:rsidRPr="007B4F17" w:rsidRDefault="007B4F17" w:rsidP="007B4F17">
      <w:pPr>
        <w:spacing w:after="0" w:line="240" w:lineRule="auto"/>
        <w:ind w:firstLine="708"/>
        <w:jc w:val="both"/>
        <w:rPr>
          <w:rFonts w:ascii="Times New Roman" w:eastAsia="Calibri" w:hAnsi="Times New Roman" w:cs="Times New Roman"/>
          <w:sz w:val="28"/>
          <w:szCs w:val="28"/>
          <w:lang w:eastAsia="ru-RU"/>
        </w:rPr>
      </w:pPr>
      <w:r w:rsidRPr="007B4F17">
        <w:rPr>
          <w:rFonts w:ascii="Times New Roman" w:eastAsia="Calibri" w:hAnsi="Times New Roman" w:cs="Times New Roman"/>
          <w:sz w:val="28"/>
          <w:szCs w:val="28"/>
          <w:lang w:eastAsia="ru-RU"/>
        </w:rPr>
        <w:t xml:space="preserve">Группы в учреждении комплектуются по одновозрастному принципу, </w:t>
      </w:r>
      <w:proofErr w:type="gramStart"/>
      <w:r w:rsidRPr="007B4F17">
        <w:rPr>
          <w:rFonts w:ascii="Times New Roman" w:eastAsia="Calibri" w:hAnsi="Times New Roman" w:cs="Times New Roman"/>
          <w:sz w:val="28"/>
          <w:szCs w:val="28"/>
          <w:lang w:eastAsia="ru-RU"/>
        </w:rPr>
        <w:t>в</w:t>
      </w:r>
      <w:proofErr w:type="gramEnd"/>
    </w:p>
    <w:p w:rsidR="007B4F17" w:rsidRPr="007B4F17" w:rsidRDefault="007B4F17" w:rsidP="007B4F17">
      <w:pPr>
        <w:spacing w:after="0" w:line="240" w:lineRule="auto"/>
        <w:jc w:val="both"/>
        <w:rPr>
          <w:rFonts w:ascii="Times New Roman" w:eastAsia="Calibri" w:hAnsi="Times New Roman" w:cs="Times New Roman"/>
          <w:sz w:val="28"/>
          <w:szCs w:val="28"/>
          <w:lang w:eastAsia="ru-RU"/>
        </w:rPr>
      </w:pPr>
      <w:r w:rsidRPr="007B4F17">
        <w:rPr>
          <w:rFonts w:ascii="Times New Roman" w:eastAsia="Calibri" w:hAnsi="Times New Roman" w:cs="Times New Roman"/>
          <w:sz w:val="28"/>
          <w:szCs w:val="28"/>
          <w:lang w:eastAsia="ru-RU"/>
        </w:rPr>
        <w:t xml:space="preserve">соответствии с </w:t>
      </w:r>
      <w:proofErr w:type="gramStart"/>
      <w:r w:rsidRPr="007B4F17">
        <w:rPr>
          <w:rFonts w:ascii="Times New Roman" w:eastAsia="Calibri" w:hAnsi="Times New Roman" w:cs="Times New Roman"/>
          <w:sz w:val="28"/>
          <w:szCs w:val="28"/>
          <w:lang w:eastAsia="ru-RU"/>
        </w:rPr>
        <w:t>современными</w:t>
      </w:r>
      <w:proofErr w:type="gramEnd"/>
      <w:r w:rsidRPr="007B4F17">
        <w:rPr>
          <w:rFonts w:ascii="Times New Roman" w:eastAsia="Calibri" w:hAnsi="Times New Roman" w:cs="Times New Roman"/>
          <w:sz w:val="28"/>
          <w:szCs w:val="28"/>
          <w:lang w:eastAsia="ru-RU"/>
        </w:rPr>
        <w:t xml:space="preserve"> психолого-педагогическими и медицинскими</w:t>
      </w:r>
    </w:p>
    <w:p w:rsidR="007B4F17" w:rsidRDefault="007B4F17" w:rsidP="007B4F17">
      <w:pPr>
        <w:spacing w:after="0" w:line="240" w:lineRule="auto"/>
        <w:jc w:val="both"/>
        <w:rPr>
          <w:rFonts w:ascii="Times New Roman" w:eastAsia="Calibri" w:hAnsi="Times New Roman" w:cs="Times New Roman"/>
          <w:sz w:val="28"/>
          <w:szCs w:val="28"/>
          <w:lang w:eastAsia="ru-RU"/>
        </w:rPr>
      </w:pPr>
      <w:r w:rsidRPr="007B4F17">
        <w:rPr>
          <w:rFonts w:ascii="Times New Roman" w:eastAsia="Calibri" w:hAnsi="Times New Roman" w:cs="Times New Roman"/>
          <w:sz w:val="28"/>
          <w:szCs w:val="28"/>
          <w:lang w:eastAsia="ru-RU"/>
        </w:rPr>
        <w:t>рекомендациями.</w:t>
      </w:r>
    </w:p>
    <w:p w:rsidR="007B4F17" w:rsidRPr="007B4F17" w:rsidRDefault="007B4F17" w:rsidP="007B4F17">
      <w:pPr>
        <w:spacing w:after="0" w:line="240" w:lineRule="auto"/>
        <w:jc w:val="both"/>
        <w:rPr>
          <w:rFonts w:ascii="Times New Roman" w:eastAsia="Calibri" w:hAnsi="Times New Roman" w:cs="Times New Roman"/>
          <w:sz w:val="28"/>
          <w:szCs w:val="28"/>
          <w:lang w:eastAsia="ru-RU"/>
        </w:rPr>
      </w:pPr>
    </w:p>
    <w:p w:rsidR="007B4F17" w:rsidRPr="007B4F17" w:rsidRDefault="007B4F17" w:rsidP="007B4F17">
      <w:pPr>
        <w:spacing w:after="0" w:line="240" w:lineRule="auto"/>
        <w:jc w:val="both"/>
        <w:rPr>
          <w:rFonts w:ascii="Times New Roman" w:eastAsia="Calibri" w:hAnsi="Times New Roman" w:cs="Times New Roman"/>
          <w:sz w:val="28"/>
          <w:szCs w:val="28"/>
          <w:lang w:eastAsia="ru-RU"/>
        </w:rPr>
      </w:pPr>
      <w:r w:rsidRPr="007B4F17">
        <w:rPr>
          <w:rFonts w:ascii="Times New Roman" w:eastAsia="Calibri" w:hAnsi="Times New Roman" w:cs="Times New Roman"/>
          <w:sz w:val="28"/>
          <w:szCs w:val="28"/>
          <w:lang w:eastAsia="ru-RU"/>
        </w:rPr>
        <w:t xml:space="preserve">Общее количество групп - </w:t>
      </w:r>
      <w:r>
        <w:rPr>
          <w:rFonts w:ascii="Times New Roman" w:eastAsia="Calibri" w:hAnsi="Times New Roman" w:cs="Times New Roman"/>
          <w:sz w:val="28"/>
          <w:szCs w:val="28"/>
          <w:lang w:eastAsia="ru-RU"/>
        </w:rPr>
        <w:t>4</w:t>
      </w:r>
      <w:r w:rsidRPr="007B4F17">
        <w:rPr>
          <w:rFonts w:ascii="Times New Roman" w:eastAsia="Calibri" w:hAnsi="Times New Roman" w:cs="Times New Roman"/>
          <w:sz w:val="28"/>
          <w:szCs w:val="28"/>
          <w:lang w:eastAsia="ru-RU"/>
        </w:rPr>
        <w:t>, из них</w:t>
      </w:r>
      <w:r>
        <w:rPr>
          <w:rFonts w:ascii="Times New Roman" w:eastAsia="Calibri" w:hAnsi="Times New Roman" w:cs="Times New Roman"/>
          <w:sz w:val="28"/>
          <w:szCs w:val="28"/>
          <w:lang w:eastAsia="ru-RU"/>
        </w:rPr>
        <w:t>:</w:t>
      </w:r>
    </w:p>
    <w:p w:rsidR="007B4F17" w:rsidRPr="007B4F17" w:rsidRDefault="007B4F17" w:rsidP="007B4F17">
      <w:pPr>
        <w:spacing w:after="0" w:line="240" w:lineRule="auto"/>
        <w:jc w:val="both"/>
        <w:rPr>
          <w:rFonts w:ascii="Times New Roman" w:eastAsia="Calibri" w:hAnsi="Times New Roman" w:cs="Times New Roman"/>
          <w:sz w:val="28"/>
          <w:szCs w:val="28"/>
          <w:lang w:eastAsia="ru-RU"/>
        </w:rPr>
      </w:pPr>
      <w:r w:rsidRPr="007B4F17">
        <w:rPr>
          <w:rFonts w:ascii="Times New Roman" w:eastAsia="Calibri" w:hAnsi="Times New Roman" w:cs="Times New Roman"/>
          <w:sz w:val="28"/>
          <w:szCs w:val="28"/>
          <w:lang w:eastAsia="ru-RU"/>
        </w:rPr>
        <w:t xml:space="preserve">- 2 младшая (3 - 4 года) - </w:t>
      </w:r>
      <w:r>
        <w:rPr>
          <w:rFonts w:ascii="Times New Roman" w:eastAsia="Calibri" w:hAnsi="Times New Roman" w:cs="Times New Roman"/>
          <w:sz w:val="28"/>
          <w:szCs w:val="28"/>
          <w:lang w:eastAsia="ru-RU"/>
        </w:rPr>
        <w:t>1</w:t>
      </w:r>
      <w:r w:rsidRPr="007B4F17">
        <w:rPr>
          <w:rFonts w:ascii="Times New Roman" w:eastAsia="Calibri" w:hAnsi="Times New Roman" w:cs="Times New Roman"/>
          <w:sz w:val="28"/>
          <w:szCs w:val="28"/>
          <w:lang w:eastAsia="ru-RU"/>
        </w:rPr>
        <w:t xml:space="preserve"> групп</w:t>
      </w:r>
      <w:r>
        <w:rPr>
          <w:rFonts w:ascii="Times New Roman" w:eastAsia="Calibri" w:hAnsi="Times New Roman" w:cs="Times New Roman"/>
          <w:sz w:val="28"/>
          <w:szCs w:val="28"/>
          <w:lang w:eastAsia="ru-RU"/>
        </w:rPr>
        <w:t>а</w:t>
      </w:r>
    </w:p>
    <w:p w:rsidR="007B4F17" w:rsidRPr="007B4F17" w:rsidRDefault="007B4F17" w:rsidP="007B4F17">
      <w:pPr>
        <w:spacing w:after="0" w:line="240" w:lineRule="auto"/>
        <w:jc w:val="both"/>
        <w:rPr>
          <w:rFonts w:ascii="Times New Roman" w:eastAsia="Calibri" w:hAnsi="Times New Roman" w:cs="Times New Roman"/>
          <w:sz w:val="28"/>
          <w:szCs w:val="28"/>
          <w:lang w:eastAsia="ru-RU"/>
        </w:rPr>
      </w:pPr>
      <w:r w:rsidRPr="007B4F17">
        <w:rPr>
          <w:rFonts w:ascii="Times New Roman" w:eastAsia="Calibri" w:hAnsi="Times New Roman" w:cs="Times New Roman"/>
          <w:sz w:val="28"/>
          <w:szCs w:val="28"/>
          <w:lang w:eastAsia="ru-RU"/>
        </w:rPr>
        <w:t xml:space="preserve">- Средняя (4 - 5 лет) - </w:t>
      </w:r>
      <w:r>
        <w:rPr>
          <w:rFonts w:ascii="Times New Roman" w:eastAsia="Calibri" w:hAnsi="Times New Roman" w:cs="Times New Roman"/>
          <w:sz w:val="28"/>
          <w:szCs w:val="28"/>
          <w:lang w:eastAsia="ru-RU"/>
        </w:rPr>
        <w:t>1</w:t>
      </w:r>
      <w:r w:rsidRPr="007B4F17">
        <w:rPr>
          <w:rFonts w:ascii="Times New Roman" w:eastAsia="Calibri" w:hAnsi="Times New Roman" w:cs="Times New Roman"/>
          <w:sz w:val="28"/>
          <w:szCs w:val="28"/>
          <w:lang w:eastAsia="ru-RU"/>
        </w:rPr>
        <w:t xml:space="preserve"> групп</w:t>
      </w:r>
      <w:r>
        <w:rPr>
          <w:rFonts w:ascii="Times New Roman" w:eastAsia="Calibri" w:hAnsi="Times New Roman" w:cs="Times New Roman"/>
          <w:sz w:val="28"/>
          <w:szCs w:val="28"/>
          <w:lang w:eastAsia="ru-RU"/>
        </w:rPr>
        <w:t>а</w:t>
      </w:r>
    </w:p>
    <w:p w:rsidR="007B4F17" w:rsidRPr="007B4F17" w:rsidRDefault="007B4F17" w:rsidP="007B4F17">
      <w:pPr>
        <w:spacing w:after="0" w:line="240" w:lineRule="auto"/>
        <w:jc w:val="both"/>
        <w:rPr>
          <w:rFonts w:ascii="Times New Roman" w:eastAsia="Calibri" w:hAnsi="Times New Roman" w:cs="Times New Roman"/>
          <w:sz w:val="28"/>
          <w:szCs w:val="28"/>
          <w:lang w:eastAsia="ru-RU"/>
        </w:rPr>
      </w:pPr>
      <w:r w:rsidRPr="007B4F17">
        <w:rPr>
          <w:rFonts w:ascii="Times New Roman" w:eastAsia="Calibri" w:hAnsi="Times New Roman" w:cs="Times New Roman"/>
          <w:sz w:val="28"/>
          <w:szCs w:val="28"/>
          <w:lang w:eastAsia="ru-RU"/>
        </w:rPr>
        <w:t xml:space="preserve">- Старшая (5 - 6 лет) - </w:t>
      </w:r>
      <w:r>
        <w:rPr>
          <w:rFonts w:ascii="Times New Roman" w:eastAsia="Calibri" w:hAnsi="Times New Roman" w:cs="Times New Roman"/>
          <w:sz w:val="28"/>
          <w:szCs w:val="28"/>
          <w:lang w:eastAsia="ru-RU"/>
        </w:rPr>
        <w:t>1</w:t>
      </w:r>
      <w:r w:rsidRPr="007B4F1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группа</w:t>
      </w:r>
    </w:p>
    <w:p w:rsidR="007B4F17" w:rsidRPr="007B4F17" w:rsidRDefault="007B4F17" w:rsidP="007B4F17">
      <w:pPr>
        <w:spacing w:after="0" w:line="240" w:lineRule="auto"/>
        <w:jc w:val="both"/>
        <w:rPr>
          <w:rFonts w:ascii="Times New Roman" w:eastAsia="Calibri" w:hAnsi="Times New Roman" w:cs="Times New Roman"/>
          <w:sz w:val="28"/>
          <w:szCs w:val="28"/>
          <w:lang w:eastAsia="ru-RU"/>
        </w:rPr>
      </w:pPr>
      <w:r w:rsidRPr="007B4F17">
        <w:rPr>
          <w:rFonts w:ascii="Times New Roman" w:eastAsia="Calibri" w:hAnsi="Times New Roman" w:cs="Times New Roman"/>
          <w:sz w:val="28"/>
          <w:szCs w:val="28"/>
          <w:lang w:eastAsia="ru-RU"/>
        </w:rPr>
        <w:t xml:space="preserve">- Подготовительная (6 - 7 лет) - </w:t>
      </w:r>
      <w:r>
        <w:rPr>
          <w:rFonts w:ascii="Times New Roman" w:eastAsia="Calibri" w:hAnsi="Times New Roman" w:cs="Times New Roman"/>
          <w:sz w:val="28"/>
          <w:szCs w:val="28"/>
          <w:lang w:eastAsia="ru-RU"/>
        </w:rPr>
        <w:t>1</w:t>
      </w:r>
      <w:r w:rsidRPr="007B4F17">
        <w:rPr>
          <w:rFonts w:ascii="Times New Roman" w:eastAsia="Calibri" w:hAnsi="Times New Roman" w:cs="Times New Roman"/>
          <w:sz w:val="28"/>
          <w:szCs w:val="28"/>
          <w:lang w:eastAsia="ru-RU"/>
        </w:rPr>
        <w:t xml:space="preserve"> групп</w:t>
      </w:r>
      <w:r>
        <w:rPr>
          <w:rFonts w:ascii="Times New Roman" w:eastAsia="Calibri" w:hAnsi="Times New Roman" w:cs="Times New Roman"/>
          <w:sz w:val="28"/>
          <w:szCs w:val="28"/>
          <w:lang w:eastAsia="ru-RU"/>
        </w:rPr>
        <w:t>а</w:t>
      </w:r>
    </w:p>
    <w:p w:rsidR="007B4F17" w:rsidRDefault="007B4F17" w:rsidP="007B4F17">
      <w:pPr>
        <w:spacing w:after="0" w:line="240" w:lineRule="auto"/>
        <w:jc w:val="both"/>
        <w:rPr>
          <w:rFonts w:ascii="Times New Roman" w:eastAsia="Calibri" w:hAnsi="Times New Roman" w:cs="Times New Roman"/>
          <w:sz w:val="28"/>
          <w:szCs w:val="28"/>
          <w:lang w:eastAsia="ru-RU"/>
        </w:rPr>
      </w:pPr>
    </w:p>
    <w:p w:rsidR="007B4F17" w:rsidRDefault="007B4F17" w:rsidP="007B4F17">
      <w:pPr>
        <w:spacing w:after="0" w:line="240" w:lineRule="auto"/>
        <w:jc w:val="both"/>
        <w:rPr>
          <w:rFonts w:ascii="Times New Roman" w:eastAsia="Calibri" w:hAnsi="Times New Roman" w:cs="Times New Roman"/>
          <w:sz w:val="28"/>
          <w:szCs w:val="28"/>
          <w:lang w:eastAsia="ru-RU"/>
        </w:rPr>
      </w:pPr>
    </w:p>
    <w:p w:rsidR="00AF511D" w:rsidRPr="00AF511D" w:rsidRDefault="00AF511D" w:rsidP="00AF511D">
      <w:pPr>
        <w:shd w:val="clear" w:color="auto" w:fill="92D050"/>
        <w:spacing w:after="0" w:line="240" w:lineRule="auto"/>
        <w:jc w:val="both"/>
        <w:rPr>
          <w:rFonts w:ascii="Times New Roman" w:hAnsi="Times New Roman" w:cs="Times New Roman"/>
          <w:b/>
          <w:sz w:val="28"/>
          <w:szCs w:val="28"/>
        </w:rPr>
      </w:pPr>
      <w:r w:rsidRPr="00AF511D">
        <w:rPr>
          <w:rFonts w:ascii="Times New Roman" w:hAnsi="Times New Roman" w:cs="Times New Roman"/>
          <w:b/>
          <w:sz w:val="28"/>
          <w:szCs w:val="28"/>
        </w:rPr>
        <w:t xml:space="preserve">Инновационная работа. </w:t>
      </w:r>
    </w:p>
    <w:p w:rsidR="00AF511D" w:rsidRDefault="00AF511D" w:rsidP="007B4F17">
      <w:pPr>
        <w:spacing w:after="0" w:line="240" w:lineRule="auto"/>
        <w:jc w:val="both"/>
        <w:rPr>
          <w:rFonts w:ascii="Times New Roman" w:hAnsi="Times New Roman" w:cs="Times New Roman"/>
          <w:sz w:val="28"/>
          <w:szCs w:val="28"/>
        </w:rPr>
      </w:pPr>
      <w:r w:rsidRPr="00AF511D">
        <w:rPr>
          <w:rFonts w:ascii="Times New Roman" w:hAnsi="Times New Roman" w:cs="Times New Roman"/>
          <w:sz w:val="28"/>
          <w:szCs w:val="28"/>
        </w:rPr>
        <w:t>В соответствии с приоритетными направлениями, обозначенными в Программе развития, продолжается работа по реализации инновационных проектов в МБДОУ.</w:t>
      </w:r>
    </w:p>
    <w:p w:rsidR="00AF511D" w:rsidRPr="00AF511D" w:rsidRDefault="00AF511D" w:rsidP="007B4F17">
      <w:pPr>
        <w:spacing w:after="0" w:line="240" w:lineRule="auto"/>
        <w:jc w:val="both"/>
        <w:rPr>
          <w:rFonts w:ascii="Times New Roman" w:eastAsia="Calibri" w:hAnsi="Times New Roman" w:cs="Times New Roman"/>
          <w:sz w:val="28"/>
          <w:szCs w:val="28"/>
          <w:lang w:eastAsia="ru-RU"/>
        </w:rPr>
      </w:pPr>
    </w:p>
    <w:p w:rsidR="00AF511D" w:rsidRDefault="00AF511D" w:rsidP="00AF511D">
      <w:pPr>
        <w:spacing w:after="0" w:line="240" w:lineRule="auto"/>
        <w:ind w:firstLine="708"/>
        <w:jc w:val="both"/>
        <w:rPr>
          <w:rFonts w:ascii="Times New Roman" w:hAnsi="Times New Roman" w:cs="Times New Roman"/>
          <w:sz w:val="28"/>
          <w:szCs w:val="28"/>
          <w:shd w:val="clear" w:color="auto" w:fill="FFFFFF"/>
        </w:rPr>
      </w:pPr>
      <w:r w:rsidRPr="00AF511D">
        <w:rPr>
          <w:rFonts w:ascii="Times New Roman" w:hAnsi="Times New Roman" w:cs="Times New Roman"/>
          <w:sz w:val="28"/>
          <w:szCs w:val="28"/>
          <w:shd w:val="clear" w:color="auto" w:fill="FFFFFF"/>
        </w:rPr>
        <w:t xml:space="preserve">Реализуется в нашем учреждении сетевой инновационный проект «Содружество. Расширение социального пространства детского сада, как залог успешной реализации ФГОС </w:t>
      </w:r>
      <w:proofErr w:type="gramStart"/>
      <w:r w:rsidRPr="00AF511D">
        <w:rPr>
          <w:rFonts w:ascii="Times New Roman" w:hAnsi="Times New Roman" w:cs="Times New Roman"/>
          <w:sz w:val="28"/>
          <w:szCs w:val="28"/>
          <w:shd w:val="clear" w:color="auto" w:fill="FFFFFF"/>
        </w:rPr>
        <w:t>ДО</w:t>
      </w:r>
      <w:proofErr w:type="gramEnd"/>
      <w:r w:rsidRPr="00AF511D">
        <w:rPr>
          <w:rFonts w:ascii="Times New Roman" w:hAnsi="Times New Roman" w:cs="Times New Roman"/>
          <w:sz w:val="28"/>
          <w:szCs w:val="28"/>
          <w:shd w:val="clear" w:color="auto" w:fill="FFFFFF"/>
        </w:rPr>
        <w:t xml:space="preserve">». На сегодняшний день диссеминации опыта не было представлено на городских конференциях, публикации по теме инновации нет. Но, педагогический коллектив ДОУ плодотворно работает над этим и в следующем учебном году представит свой опыт работы на </w:t>
      </w:r>
      <w:r>
        <w:rPr>
          <w:rFonts w:ascii="Times New Roman" w:hAnsi="Times New Roman" w:cs="Times New Roman"/>
          <w:sz w:val="28"/>
          <w:szCs w:val="28"/>
          <w:shd w:val="clear" w:color="auto" w:fill="FFFFFF"/>
        </w:rPr>
        <w:t>городских педагогических мероприятиях.</w:t>
      </w:r>
    </w:p>
    <w:p w:rsidR="00AF511D" w:rsidRDefault="00AF511D" w:rsidP="00AF511D">
      <w:pPr>
        <w:spacing w:after="0" w:line="240" w:lineRule="auto"/>
        <w:ind w:firstLine="708"/>
        <w:jc w:val="both"/>
        <w:rPr>
          <w:rFonts w:ascii="Times New Roman" w:hAnsi="Times New Roman" w:cs="Times New Roman"/>
          <w:sz w:val="28"/>
          <w:szCs w:val="28"/>
          <w:shd w:val="clear" w:color="auto" w:fill="FFFFFF"/>
        </w:rPr>
      </w:pPr>
    </w:p>
    <w:p w:rsidR="00AF511D" w:rsidRPr="00AE58D8" w:rsidRDefault="00AF511D" w:rsidP="00AF511D">
      <w:pPr>
        <w:shd w:val="clear" w:color="auto" w:fill="92D050"/>
        <w:rPr>
          <w:rFonts w:ascii="Times New Roman" w:hAnsi="Times New Roman" w:cs="Times New Roman"/>
          <w:b/>
          <w:sz w:val="28"/>
          <w:szCs w:val="28"/>
        </w:rPr>
      </w:pPr>
      <w:r w:rsidRPr="00AE58D8">
        <w:rPr>
          <w:rFonts w:ascii="Times New Roman" w:hAnsi="Times New Roman" w:cs="Times New Roman"/>
          <w:b/>
          <w:sz w:val="28"/>
          <w:szCs w:val="28"/>
        </w:rPr>
        <w:t>1.2. Система управления МБДОУ</w:t>
      </w:r>
    </w:p>
    <w:p w:rsidR="00AF511D" w:rsidRPr="00AF511D" w:rsidRDefault="00AF511D" w:rsidP="00AF511D">
      <w:pPr>
        <w:spacing w:after="0" w:line="240" w:lineRule="auto"/>
        <w:ind w:firstLine="708"/>
        <w:jc w:val="both"/>
        <w:rPr>
          <w:rFonts w:ascii="Times New Roman" w:hAnsi="Times New Roman" w:cs="Times New Roman"/>
          <w:sz w:val="28"/>
          <w:szCs w:val="28"/>
          <w:shd w:val="clear" w:color="auto" w:fill="FFFFFF"/>
        </w:rPr>
      </w:pPr>
    </w:p>
    <w:p w:rsidR="00AF511D" w:rsidRPr="005D7955" w:rsidRDefault="00AF511D" w:rsidP="005D7955">
      <w:pPr>
        <w:spacing w:after="0" w:line="240" w:lineRule="auto"/>
        <w:ind w:firstLine="708"/>
        <w:jc w:val="both"/>
        <w:rPr>
          <w:rFonts w:ascii="Times New Roman" w:hAnsi="Times New Roman" w:cs="Times New Roman"/>
          <w:sz w:val="28"/>
          <w:szCs w:val="28"/>
          <w:shd w:val="clear" w:color="auto" w:fill="FFFFFF"/>
        </w:rPr>
      </w:pPr>
      <w:r w:rsidRPr="00AF511D">
        <w:rPr>
          <w:rFonts w:ascii="Times New Roman" w:hAnsi="Times New Roman" w:cs="Times New Roman"/>
          <w:sz w:val="28"/>
          <w:szCs w:val="28"/>
          <w:shd w:val="clear" w:color="auto" w:fill="FFFFFF"/>
        </w:rPr>
        <w:t>У</w:t>
      </w:r>
      <w:r>
        <w:rPr>
          <w:rFonts w:ascii="Times New Roman" w:hAnsi="Times New Roman" w:cs="Times New Roman"/>
          <w:sz w:val="28"/>
          <w:szCs w:val="28"/>
          <w:shd w:val="clear" w:color="auto" w:fill="FFFFFF"/>
        </w:rPr>
        <w:t xml:space="preserve">правление МБДОУ д/с №28 «Соловушка» осуществляется на принципах </w:t>
      </w:r>
      <w:r w:rsidRPr="00AF511D">
        <w:rPr>
          <w:rFonts w:ascii="Times New Roman" w:hAnsi="Times New Roman" w:cs="Times New Roman"/>
          <w:sz w:val="28"/>
          <w:szCs w:val="28"/>
          <w:shd w:val="clear" w:color="auto" w:fill="FFFFFF"/>
        </w:rPr>
        <w:t>демократичности, открытости, единства единоначалия и коллегиальности,</w:t>
      </w:r>
      <w:r>
        <w:rPr>
          <w:rFonts w:ascii="Times New Roman" w:hAnsi="Times New Roman" w:cs="Times New Roman"/>
          <w:sz w:val="28"/>
          <w:szCs w:val="28"/>
          <w:shd w:val="clear" w:color="auto" w:fill="FFFFFF"/>
        </w:rPr>
        <w:t xml:space="preserve"> </w:t>
      </w:r>
      <w:r w:rsidRPr="00AF511D">
        <w:rPr>
          <w:rFonts w:ascii="Times New Roman" w:hAnsi="Times New Roman" w:cs="Times New Roman"/>
          <w:sz w:val="28"/>
          <w:szCs w:val="28"/>
          <w:shd w:val="clear" w:color="auto" w:fill="FFFFFF"/>
        </w:rPr>
        <w:t>объективности и полноте испо</w:t>
      </w:r>
      <w:r>
        <w:rPr>
          <w:rFonts w:ascii="Times New Roman" w:hAnsi="Times New Roman" w:cs="Times New Roman"/>
          <w:sz w:val="28"/>
          <w:szCs w:val="28"/>
          <w:shd w:val="clear" w:color="auto" w:fill="FFFFFF"/>
        </w:rPr>
        <w:t xml:space="preserve">льзуемой информации, приоритета </w:t>
      </w:r>
      <w:r w:rsidRPr="00AF511D">
        <w:rPr>
          <w:rFonts w:ascii="Times New Roman" w:hAnsi="Times New Roman" w:cs="Times New Roman"/>
          <w:sz w:val="28"/>
          <w:szCs w:val="28"/>
          <w:shd w:val="clear" w:color="auto" w:fill="FFFFFF"/>
        </w:rPr>
        <w:t>общечеловеческих ценностей, охраны жизни и здоровья человека, свободного</w:t>
      </w:r>
      <w:r>
        <w:rPr>
          <w:rFonts w:ascii="Times New Roman" w:hAnsi="Times New Roman" w:cs="Times New Roman"/>
          <w:sz w:val="28"/>
          <w:szCs w:val="28"/>
          <w:shd w:val="clear" w:color="auto" w:fill="FFFFFF"/>
        </w:rPr>
        <w:t xml:space="preserve"> </w:t>
      </w:r>
      <w:r w:rsidRPr="00AF511D">
        <w:rPr>
          <w:rFonts w:ascii="Times New Roman" w:hAnsi="Times New Roman" w:cs="Times New Roman"/>
          <w:sz w:val="28"/>
          <w:szCs w:val="28"/>
          <w:shd w:val="clear" w:color="auto" w:fill="FFFFFF"/>
        </w:rPr>
        <w:t>развития личности, в соответствии с законом от 29.12.2012 № 273-ФЗ «Об</w:t>
      </w:r>
      <w:r>
        <w:rPr>
          <w:rFonts w:ascii="Times New Roman" w:hAnsi="Times New Roman" w:cs="Times New Roman"/>
          <w:sz w:val="28"/>
          <w:szCs w:val="28"/>
          <w:shd w:val="clear" w:color="auto" w:fill="FFFFFF"/>
        </w:rPr>
        <w:t xml:space="preserve"> </w:t>
      </w:r>
      <w:r w:rsidRPr="00AF511D">
        <w:rPr>
          <w:rFonts w:ascii="Times New Roman" w:hAnsi="Times New Roman" w:cs="Times New Roman"/>
          <w:sz w:val="28"/>
          <w:szCs w:val="28"/>
          <w:shd w:val="clear" w:color="auto" w:fill="FFFFFF"/>
        </w:rPr>
        <w:t xml:space="preserve">образовании в Российской Федерации» и Уставом </w:t>
      </w:r>
      <w:r w:rsidR="005D7955">
        <w:rPr>
          <w:rFonts w:ascii="Times New Roman" w:hAnsi="Times New Roman" w:cs="Times New Roman"/>
          <w:sz w:val="28"/>
          <w:szCs w:val="28"/>
          <w:shd w:val="clear" w:color="auto" w:fill="FFFFFF"/>
        </w:rPr>
        <w:t>МБДОУ д/с №28 «Соловушка».</w:t>
      </w:r>
      <w:r>
        <w:rPr>
          <w:noProof/>
          <w:lang w:eastAsia="ru-RU"/>
        </w:rPr>
        <w:drawing>
          <wp:anchor distT="0" distB="0" distL="114300" distR="114300" simplePos="0" relativeHeight="251661312" behindDoc="1" locked="0" layoutInCell="1" allowOverlap="1">
            <wp:simplePos x="0" y="0"/>
            <wp:positionH relativeFrom="column">
              <wp:posOffset>-251460</wp:posOffset>
            </wp:positionH>
            <wp:positionV relativeFrom="paragraph">
              <wp:posOffset>55245</wp:posOffset>
            </wp:positionV>
            <wp:extent cx="6171565" cy="3552825"/>
            <wp:effectExtent l="0" t="0" r="635" b="9525"/>
            <wp:wrapTight wrapText="bothSides">
              <wp:wrapPolygon edited="0">
                <wp:start x="0" y="0"/>
                <wp:lineTo x="0" y="21542"/>
                <wp:lineTo x="21536" y="21542"/>
                <wp:lineTo x="2153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960" t="23648" r="17950" b="7691"/>
                    <a:stretch/>
                  </pic:blipFill>
                  <pic:spPr bwMode="auto">
                    <a:xfrm>
                      <a:off x="0" y="0"/>
                      <a:ext cx="6171565" cy="35528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AF511D" w:rsidRPr="00AF511D" w:rsidRDefault="00AF511D" w:rsidP="00AD6CB4">
      <w:pPr>
        <w:spacing w:after="0"/>
        <w:jc w:val="both"/>
        <w:rPr>
          <w:rFonts w:ascii="Times New Roman" w:eastAsia="Calibri" w:hAnsi="Times New Roman" w:cs="Times New Roman"/>
          <w:sz w:val="28"/>
          <w:szCs w:val="28"/>
          <w:lang w:eastAsia="ru-RU"/>
        </w:rPr>
      </w:pPr>
      <w:r w:rsidRPr="00AF511D">
        <w:rPr>
          <w:rFonts w:ascii="Times New Roman" w:eastAsia="Calibri" w:hAnsi="Times New Roman" w:cs="Times New Roman"/>
          <w:sz w:val="28"/>
          <w:szCs w:val="28"/>
          <w:lang w:eastAsia="ru-RU"/>
        </w:rPr>
        <w:t xml:space="preserve">Представительным органом работников является </w:t>
      </w:r>
      <w:proofErr w:type="gramStart"/>
      <w:r w:rsidRPr="00AF511D">
        <w:rPr>
          <w:rFonts w:ascii="Times New Roman" w:eastAsia="Calibri" w:hAnsi="Times New Roman" w:cs="Times New Roman"/>
          <w:sz w:val="28"/>
          <w:szCs w:val="28"/>
          <w:lang w:eastAsia="ru-RU"/>
        </w:rPr>
        <w:t>первичная</w:t>
      </w:r>
      <w:proofErr w:type="gramEnd"/>
      <w:r w:rsidRPr="00AF511D">
        <w:rPr>
          <w:rFonts w:ascii="Times New Roman" w:eastAsia="Calibri" w:hAnsi="Times New Roman" w:cs="Times New Roman"/>
          <w:sz w:val="28"/>
          <w:szCs w:val="28"/>
          <w:lang w:eastAsia="ru-RU"/>
        </w:rPr>
        <w:t xml:space="preserve"> профсоюзная</w:t>
      </w:r>
    </w:p>
    <w:p w:rsidR="00AF511D" w:rsidRPr="00AF511D" w:rsidRDefault="00AF511D" w:rsidP="00AD6CB4">
      <w:pPr>
        <w:spacing w:after="0"/>
        <w:jc w:val="both"/>
        <w:rPr>
          <w:rFonts w:ascii="Times New Roman" w:eastAsia="Calibri" w:hAnsi="Times New Roman" w:cs="Times New Roman"/>
          <w:sz w:val="28"/>
          <w:szCs w:val="28"/>
          <w:lang w:eastAsia="ru-RU"/>
        </w:rPr>
      </w:pPr>
      <w:r w:rsidRPr="00AF511D">
        <w:rPr>
          <w:rFonts w:ascii="Times New Roman" w:eastAsia="Calibri" w:hAnsi="Times New Roman" w:cs="Times New Roman"/>
          <w:sz w:val="28"/>
          <w:szCs w:val="28"/>
          <w:lang w:eastAsia="ru-RU"/>
        </w:rPr>
        <w:t>организация (ППО).</w:t>
      </w:r>
    </w:p>
    <w:p w:rsidR="00AF511D" w:rsidRPr="00AF511D" w:rsidRDefault="00AF511D" w:rsidP="00AD6CB4">
      <w:pPr>
        <w:spacing w:after="0"/>
        <w:jc w:val="both"/>
        <w:rPr>
          <w:rFonts w:ascii="Times New Roman" w:eastAsia="Calibri" w:hAnsi="Times New Roman" w:cs="Times New Roman"/>
          <w:sz w:val="28"/>
          <w:szCs w:val="28"/>
          <w:lang w:eastAsia="ru-RU"/>
        </w:rPr>
      </w:pPr>
      <w:r w:rsidRPr="00AF511D">
        <w:rPr>
          <w:rFonts w:ascii="Times New Roman" w:eastAsia="Calibri" w:hAnsi="Times New Roman" w:cs="Times New Roman"/>
          <w:sz w:val="28"/>
          <w:szCs w:val="28"/>
          <w:lang w:eastAsia="ru-RU"/>
        </w:rPr>
        <w:t>В основе функционирования модели - взаимодействие между блоками.</w:t>
      </w:r>
    </w:p>
    <w:p w:rsidR="00AF511D" w:rsidRPr="00AF511D" w:rsidRDefault="00AF511D" w:rsidP="00AD6CB4">
      <w:pPr>
        <w:spacing w:after="0"/>
        <w:jc w:val="both"/>
        <w:rPr>
          <w:rFonts w:ascii="Times New Roman" w:eastAsia="Calibri" w:hAnsi="Times New Roman" w:cs="Times New Roman"/>
          <w:sz w:val="28"/>
          <w:szCs w:val="28"/>
          <w:lang w:eastAsia="ru-RU"/>
        </w:rPr>
      </w:pPr>
      <w:r w:rsidRPr="00AF511D">
        <w:rPr>
          <w:rFonts w:ascii="Times New Roman" w:eastAsia="Calibri" w:hAnsi="Times New Roman" w:cs="Times New Roman"/>
          <w:sz w:val="28"/>
          <w:szCs w:val="28"/>
          <w:lang w:eastAsia="ru-RU"/>
        </w:rPr>
        <w:lastRenderedPageBreak/>
        <w:t>Действующая структура управления способна представлять интересы всех</w:t>
      </w:r>
    </w:p>
    <w:p w:rsidR="00AF511D" w:rsidRPr="00AF511D" w:rsidRDefault="00AF511D" w:rsidP="00AD6CB4">
      <w:pPr>
        <w:spacing w:after="0"/>
        <w:jc w:val="both"/>
        <w:rPr>
          <w:rFonts w:ascii="Times New Roman" w:eastAsia="Calibri" w:hAnsi="Times New Roman" w:cs="Times New Roman"/>
          <w:sz w:val="28"/>
          <w:szCs w:val="28"/>
          <w:lang w:eastAsia="ru-RU"/>
        </w:rPr>
      </w:pPr>
      <w:r w:rsidRPr="00AF511D">
        <w:rPr>
          <w:rFonts w:ascii="Times New Roman" w:eastAsia="Calibri" w:hAnsi="Times New Roman" w:cs="Times New Roman"/>
          <w:sz w:val="28"/>
          <w:szCs w:val="28"/>
          <w:lang w:eastAsia="ru-RU"/>
        </w:rPr>
        <w:t>участников образовательного процесса.</w:t>
      </w:r>
    </w:p>
    <w:p w:rsidR="00AF511D" w:rsidRPr="00AD6CB4" w:rsidRDefault="00AF511D" w:rsidP="00AD6CB4">
      <w:pPr>
        <w:spacing w:after="0"/>
        <w:jc w:val="both"/>
        <w:rPr>
          <w:rFonts w:ascii="Times New Roman" w:eastAsia="Calibri" w:hAnsi="Times New Roman" w:cs="Times New Roman"/>
          <w:i/>
          <w:sz w:val="28"/>
          <w:szCs w:val="28"/>
          <w:lang w:eastAsia="ru-RU"/>
        </w:rPr>
      </w:pPr>
      <w:r w:rsidRPr="00AD6CB4">
        <w:rPr>
          <w:rFonts w:ascii="Times New Roman" w:eastAsia="Calibri" w:hAnsi="Times New Roman" w:cs="Times New Roman"/>
          <w:i/>
          <w:sz w:val="28"/>
          <w:szCs w:val="28"/>
          <w:lang w:eastAsia="ru-RU"/>
        </w:rPr>
        <w:t>Формами самоуправления учреждения являются:</w:t>
      </w:r>
    </w:p>
    <w:p w:rsidR="00AF511D" w:rsidRDefault="00AF511D" w:rsidP="00AD6CB4">
      <w:pPr>
        <w:pStyle w:val="a3"/>
        <w:numPr>
          <w:ilvl w:val="0"/>
          <w:numId w:val="9"/>
        </w:numPr>
        <w:spacing w:after="0"/>
        <w:jc w:val="both"/>
        <w:rPr>
          <w:rFonts w:ascii="Times New Roman" w:eastAsia="Calibri" w:hAnsi="Times New Roman" w:cs="Times New Roman"/>
          <w:sz w:val="28"/>
          <w:szCs w:val="28"/>
          <w:lang w:eastAsia="ru-RU"/>
        </w:rPr>
      </w:pPr>
      <w:r w:rsidRPr="00AD6CB4">
        <w:rPr>
          <w:rFonts w:ascii="Times New Roman" w:eastAsia="Calibri" w:hAnsi="Times New Roman" w:cs="Times New Roman"/>
          <w:sz w:val="28"/>
          <w:szCs w:val="28"/>
          <w:lang w:eastAsia="ru-RU"/>
        </w:rPr>
        <w:t>Наблюдательный совет автономного учреждения</w:t>
      </w:r>
      <w:r w:rsidR="00AD6CB4">
        <w:rPr>
          <w:rFonts w:ascii="Times New Roman" w:eastAsia="Calibri" w:hAnsi="Times New Roman" w:cs="Times New Roman"/>
          <w:sz w:val="28"/>
          <w:szCs w:val="28"/>
          <w:lang w:eastAsia="ru-RU"/>
        </w:rPr>
        <w:t>;</w:t>
      </w:r>
    </w:p>
    <w:p w:rsidR="00AF511D" w:rsidRDefault="00AF511D" w:rsidP="00AD6CB4">
      <w:pPr>
        <w:pStyle w:val="a3"/>
        <w:numPr>
          <w:ilvl w:val="0"/>
          <w:numId w:val="9"/>
        </w:numPr>
        <w:spacing w:after="0"/>
        <w:jc w:val="both"/>
        <w:rPr>
          <w:rFonts w:ascii="Times New Roman" w:eastAsia="Calibri" w:hAnsi="Times New Roman" w:cs="Times New Roman"/>
          <w:sz w:val="28"/>
          <w:szCs w:val="28"/>
          <w:lang w:eastAsia="ru-RU"/>
        </w:rPr>
      </w:pPr>
      <w:r w:rsidRPr="00AD6CB4">
        <w:rPr>
          <w:rFonts w:ascii="Times New Roman" w:eastAsia="Calibri" w:hAnsi="Times New Roman" w:cs="Times New Roman"/>
          <w:sz w:val="28"/>
          <w:szCs w:val="28"/>
          <w:lang w:eastAsia="ru-RU"/>
        </w:rPr>
        <w:t>Педагогический совет</w:t>
      </w:r>
      <w:r w:rsidR="00AD6CB4">
        <w:rPr>
          <w:rFonts w:ascii="Times New Roman" w:eastAsia="Calibri" w:hAnsi="Times New Roman" w:cs="Times New Roman"/>
          <w:sz w:val="28"/>
          <w:szCs w:val="28"/>
          <w:lang w:eastAsia="ru-RU"/>
        </w:rPr>
        <w:t>;</w:t>
      </w:r>
    </w:p>
    <w:p w:rsidR="00AF511D" w:rsidRDefault="00AF511D" w:rsidP="00AD6CB4">
      <w:pPr>
        <w:pStyle w:val="a3"/>
        <w:numPr>
          <w:ilvl w:val="0"/>
          <w:numId w:val="9"/>
        </w:numPr>
        <w:spacing w:after="0"/>
        <w:jc w:val="both"/>
        <w:rPr>
          <w:rFonts w:ascii="Times New Roman" w:eastAsia="Calibri" w:hAnsi="Times New Roman" w:cs="Times New Roman"/>
          <w:sz w:val="28"/>
          <w:szCs w:val="28"/>
          <w:lang w:eastAsia="ru-RU"/>
        </w:rPr>
      </w:pPr>
      <w:r w:rsidRPr="00AD6CB4">
        <w:rPr>
          <w:rFonts w:ascii="Times New Roman" w:eastAsia="Calibri" w:hAnsi="Times New Roman" w:cs="Times New Roman"/>
          <w:sz w:val="28"/>
          <w:szCs w:val="28"/>
          <w:lang w:eastAsia="ru-RU"/>
        </w:rPr>
        <w:t>Общее собрание трудового коллектива</w:t>
      </w:r>
      <w:r w:rsidR="00AD6CB4">
        <w:rPr>
          <w:rFonts w:ascii="Times New Roman" w:eastAsia="Calibri" w:hAnsi="Times New Roman" w:cs="Times New Roman"/>
          <w:sz w:val="28"/>
          <w:szCs w:val="28"/>
          <w:lang w:eastAsia="ru-RU"/>
        </w:rPr>
        <w:t>;</w:t>
      </w:r>
    </w:p>
    <w:p w:rsidR="00AF511D" w:rsidRPr="00AD6CB4" w:rsidRDefault="00AF511D" w:rsidP="00AD6CB4">
      <w:pPr>
        <w:pStyle w:val="a3"/>
        <w:numPr>
          <w:ilvl w:val="0"/>
          <w:numId w:val="9"/>
        </w:numPr>
        <w:spacing w:after="0"/>
        <w:jc w:val="both"/>
        <w:rPr>
          <w:rFonts w:ascii="Times New Roman" w:eastAsia="Calibri" w:hAnsi="Times New Roman" w:cs="Times New Roman"/>
          <w:sz w:val="28"/>
          <w:szCs w:val="28"/>
          <w:lang w:eastAsia="ru-RU"/>
        </w:rPr>
      </w:pPr>
      <w:r w:rsidRPr="00AD6CB4">
        <w:rPr>
          <w:rFonts w:ascii="Times New Roman" w:eastAsia="Calibri" w:hAnsi="Times New Roman" w:cs="Times New Roman"/>
          <w:sz w:val="28"/>
          <w:szCs w:val="28"/>
          <w:lang w:eastAsia="ru-RU"/>
        </w:rPr>
        <w:t>Родительский комитет</w:t>
      </w:r>
      <w:r w:rsidR="00AD6CB4">
        <w:rPr>
          <w:rFonts w:ascii="Times New Roman" w:eastAsia="Calibri" w:hAnsi="Times New Roman" w:cs="Times New Roman"/>
          <w:sz w:val="28"/>
          <w:szCs w:val="28"/>
          <w:lang w:eastAsia="ru-RU"/>
        </w:rPr>
        <w:t>.</w:t>
      </w:r>
    </w:p>
    <w:p w:rsidR="00AF511D" w:rsidRPr="00AF511D" w:rsidRDefault="00AF511D" w:rsidP="00AD6CB4">
      <w:pPr>
        <w:spacing w:after="0"/>
        <w:jc w:val="both"/>
        <w:rPr>
          <w:rFonts w:ascii="Times New Roman" w:eastAsia="Calibri" w:hAnsi="Times New Roman" w:cs="Times New Roman"/>
          <w:sz w:val="28"/>
          <w:szCs w:val="28"/>
          <w:lang w:eastAsia="ru-RU"/>
        </w:rPr>
      </w:pPr>
      <w:r w:rsidRPr="00AF511D">
        <w:rPr>
          <w:rFonts w:ascii="Times New Roman" w:eastAsia="Calibri" w:hAnsi="Times New Roman" w:cs="Times New Roman"/>
          <w:sz w:val="28"/>
          <w:szCs w:val="28"/>
          <w:lang w:eastAsia="ru-RU"/>
        </w:rPr>
        <w:t xml:space="preserve">Административный блок сформирован, </w:t>
      </w:r>
      <w:proofErr w:type="gramStart"/>
      <w:r w:rsidRPr="00AF511D">
        <w:rPr>
          <w:rFonts w:ascii="Times New Roman" w:eastAsia="Calibri" w:hAnsi="Times New Roman" w:cs="Times New Roman"/>
          <w:sz w:val="28"/>
          <w:szCs w:val="28"/>
          <w:lang w:eastAsia="ru-RU"/>
        </w:rPr>
        <w:t>распределены</w:t>
      </w:r>
      <w:proofErr w:type="gramEnd"/>
      <w:r w:rsidRPr="00AF511D">
        <w:rPr>
          <w:rFonts w:ascii="Times New Roman" w:eastAsia="Calibri" w:hAnsi="Times New Roman" w:cs="Times New Roman"/>
          <w:sz w:val="28"/>
          <w:szCs w:val="28"/>
          <w:lang w:eastAsia="ru-RU"/>
        </w:rPr>
        <w:t xml:space="preserve"> функциональные</w:t>
      </w:r>
    </w:p>
    <w:p w:rsidR="00AF511D" w:rsidRPr="00AF511D" w:rsidRDefault="00AF511D" w:rsidP="00AD6CB4">
      <w:pPr>
        <w:spacing w:after="0"/>
        <w:jc w:val="both"/>
        <w:rPr>
          <w:rFonts w:ascii="Times New Roman" w:eastAsia="Calibri" w:hAnsi="Times New Roman" w:cs="Times New Roman"/>
          <w:sz w:val="28"/>
          <w:szCs w:val="28"/>
          <w:lang w:eastAsia="ru-RU"/>
        </w:rPr>
      </w:pPr>
      <w:r w:rsidRPr="00AF511D">
        <w:rPr>
          <w:rFonts w:ascii="Times New Roman" w:eastAsia="Calibri" w:hAnsi="Times New Roman" w:cs="Times New Roman"/>
          <w:sz w:val="28"/>
          <w:szCs w:val="28"/>
          <w:lang w:eastAsia="ru-RU"/>
        </w:rPr>
        <w:t>обязанности между членами администрации, включает в себя:</w:t>
      </w:r>
    </w:p>
    <w:p w:rsidR="00AF511D" w:rsidRDefault="00AF511D" w:rsidP="007B4F17">
      <w:pPr>
        <w:spacing w:after="0" w:line="240" w:lineRule="auto"/>
        <w:jc w:val="both"/>
        <w:rPr>
          <w:rFonts w:ascii="Times New Roman" w:eastAsia="Calibri" w:hAnsi="Times New Roman" w:cs="Times New Roman"/>
          <w:sz w:val="28"/>
          <w:szCs w:val="28"/>
          <w:lang w:eastAsia="ru-RU"/>
        </w:rPr>
      </w:pPr>
    </w:p>
    <w:tbl>
      <w:tblPr>
        <w:tblStyle w:val="a4"/>
        <w:tblW w:w="0" w:type="auto"/>
        <w:tblInd w:w="-601" w:type="dxa"/>
        <w:tblLook w:val="04A0"/>
      </w:tblPr>
      <w:tblGrid>
        <w:gridCol w:w="445"/>
        <w:gridCol w:w="2500"/>
        <w:gridCol w:w="1574"/>
        <w:gridCol w:w="1548"/>
        <w:gridCol w:w="1630"/>
        <w:gridCol w:w="2475"/>
      </w:tblGrid>
      <w:tr w:rsidR="00AD6CB4" w:rsidRPr="00B4697A" w:rsidTr="00B4697A">
        <w:tc>
          <w:tcPr>
            <w:tcW w:w="392" w:type="dxa"/>
          </w:tcPr>
          <w:p w:rsidR="00AD6CB4" w:rsidRPr="00B4697A" w:rsidRDefault="00AD6CB4" w:rsidP="00AD6CB4">
            <w:pPr>
              <w:jc w:val="center"/>
              <w:rPr>
                <w:rFonts w:ascii="Times New Roman" w:eastAsia="Calibri" w:hAnsi="Times New Roman" w:cs="Times New Roman"/>
                <w:sz w:val="24"/>
                <w:szCs w:val="24"/>
                <w:lang w:eastAsia="ru-RU"/>
              </w:rPr>
            </w:pPr>
            <w:r w:rsidRPr="00B4697A">
              <w:rPr>
                <w:rFonts w:ascii="Times New Roman" w:eastAsia="Calibri" w:hAnsi="Times New Roman" w:cs="Times New Roman"/>
                <w:sz w:val="24"/>
                <w:szCs w:val="24"/>
                <w:lang w:eastAsia="ru-RU"/>
              </w:rPr>
              <w:t>№</w:t>
            </w:r>
          </w:p>
        </w:tc>
        <w:tc>
          <w:tcPr>
            <w:tcW w:w="2531" w:type="dxa"/>
          </w:tcPr>
          <w:p w:rsidR="00AD6CB4" w:rsidRPr="00B4697A" w:rsidRDefault="00AD6CB4" w:rsidP="00AD6CB4">
            <w:pPr>
              <w:jc w:val="center"/>
              <w:rPr>
                <w:rFonts w:ascii="Times New Roman" w:eastAsia="Calibri" w:hAnsi="Times New Roman" w:cs="Times New Roman"/>
                <w:sz w:val="24"/>
                <w:szCs w:val="24"/>
                <w:lang w:eastAsia="ru-RU"/>
              </w:rPr>
            </w:pPr>
            <w:r w:rsidRPr="00B4697A">
              <w:rPr>
                <w:rFonts w:ascii="Times New Roman" w:eastAsia="Calibri" w:hAnsi="Times New Roman" w:cs="Times New Roman"/>
                <w:sz w:val="24"/>
                <w:szCs w:val="24"/>
                <w:lang w:eastAsia="ru-RU"/>
              </w:rPr>
              <w:t>Ф.И.О.</w:t>
            </w:r>
          </w:p>
          <w:p w:rsidR="00AD6CB4" w:rsidRPr="00B4697A" w:rsidRDefault="00AD6CB4" w:rsidP="00AD6CB4">
            <w:pPr>
              <w:jc w:val="center"/>
              <w:rPr>
                <w:rFonts w:ascii="Times New Roman" w:eastAsia="Calibri" w:hAnsi="Times New Roman" w:cs="Times New Roman"/>
                <w:sz w:val="24"/>
                <w:szCs w:val="24"/>
                <w:lang w:eastAsia="ru-RU"/>
              </w:rPr>
            </w:pPr>
            <w:r w:rsidRPr="00B4697A">
              <w:rPr>
                <w:rFonts w:ascii="Times New Roman" w:eastAsia="Calibri" w:hAnsi="Times New Roman" w:cs="Times New Roman"/>
                <w:sz w:val="24"/>
                <w:szCs w:val="24"/>
                <w:lang w:eastAsia="ru-RU"/>
              </w:rPr>
              <w:t>Должность</w:t>
            </w:r>
          </w:p>
        </w:tc>
        <w:tc>
          <w:tcPr>
            <w:tcW w:w="1575" w:type="dxa"/>
          </w:tcPr>
          <w:p w:rsidR="00AD6CB4" w:rsidRPr="00B4697A" w:rsidRDefault="00AD6CB4" w:rsidP="00AD6CB4">
            <w:pPr>
              <w:jc w:val="center"/>
              <w:rPr>
                <w:rFonts w:ascii="Times New Roman" w:eastAsia="Calibri" w:hAnsi="Times New Roman" w:cs="Times New Roman"/>
                <w:sz w:val="24"/>
                <w:szCs w:val="24"/>
                <w:lang w:eastAsia="ru-RU"/>
              </w:rPr>
            </w:pPr>
            <w:r w:rsidRPr="00B4697A">
              <w:rPr>
                <w:rFonts w:ascii="Times New Roman" w:eastAsia="Calibri" w:hAnsi="Times New Roman" w:cs="Times New Roman"/>
                <w:sz w:val="24"/>
                <w:szCs w:val="24"/>
                <w:lang w:eastAsia="ru-RU"/>
              </w:rPr>
              <w:t>Образование</w:t>
            </w:r>
          </w:p>
        </w:tc>
        <w:tc>
          <w:tcPr>
            <w:tcW w:w="1553" w:type="dxa"/>
          </w:tcPr>
          <w:p w:rsidR="00AD6CB4" w:rsidRPr="00B4697A" w:rsidRDefault="00AD6CB4" w:rsidP="00AD6CB4">
            <w:pPr>
              <w:jc w:val="center"/>
              <w:rPr>
                <w:rFonts w:ascii="Times New Roman" w:eastAsia="Calibri" w:hAnsi="Times New Roman" w:cs="Times New Roman"/>
                <w:sz w:val="24"/>
                <w:szCs w:val="24"/>
                <w:lang w:eastAsia="ru-RU"/>
              </w:rPr>
            </w:pPr>
            <w:r w:rsidRPr="00B4697A">
              <w:rPr>
                <w:rFonts w:ascii="Times New Roman" w:eastAsia="Calibri" w:hAnsi="Times New Roman" w:cs="Times New Roman"/>
                <w:sz w:val="24"/>
                <w:szCs w:val="24"/>
                <w:lang w:eastAsia="ru-RU"/>
              </w:rPr>
              <w:t>Стаж</w:t>
            </w:r>
          </w:p>
          <w:p w:rsidR="00AD6CB4" w:rsidRPr="00B4697A" w:rsidRDefault="00AD6CB4" w:rsidP="00AD6CB4">
            <w:pPr>
              <w:jc w:val="center"/>
              <w:rPr>
                <w:rFonts w:ascii="Times New Roman" w:eastAsia="Calibri" w:hAnsi="Times New Roman" w:cs="Times New Roman"/>
                <w:sz w:val="24"/>
                <w:szCs w:val="24"/>
                <w:lang w:eastAsia="ru-RU"/>
              </w:rPr>
            </w:pPr>
            <w:proofErr w:type="spellStart"/>
            <w:r w:rsidRPr="00B4697A">
              <w:rPr>
                <w:rFonts w:ascii="Times New Roman" w:eastAsia="Calibri" w:hAnsi="Times New Roman" w:cs="Times New Roman"/>
                <w:sz w:val="24"/>
                <w:szCs w:val="24"/>
                <w:lang w:eastAsia="ru-RU"/>
              </w:rPr>
              <w:t>пед</w:t>
            </w:r>
            <w:proofErr w:type="gramStart"/>
            <w:r w:rsidRPr="00B4697A">
              <w:rPr>
                <w:rFonts w:ascii="Times New Roman" w:eastAsia="Calibri" w:hAnsi="Times New Roman" w:cs="Times New Roman"/>
                <w:sz w:val="24"/>
                <w:szCs w:val="24"/>
                <w:lang w:eastAsia="ru-RU"/>
              </w:rPr>
              <w:t>.р</w:t>
            </w:r>
            <w:proofErr w:type="gramEnd"/>
            <w:r w:rsidRPr="00B4697A">
              <w:rPr>
                <w:rFonts w:ascii="Times New Roman" w:eastAsia="Calibri" w:hAnsi="Times New Roman" w:cs="Times New Roman"/>
                <w:sz w:val="24"/>
                <w:szCs w:val="24"/>
                <w:lang w:eastAsia="ru-RU"/>
              </w:rPr>
              <w:t>аботы</w:t>
            </w:r>
            <w:proofErr w:type="spellEnd"/>
          </w:p>
        </w:tc>
        <w:tc>
          <w:tcPr>
            <w:tcW w:w="1638" w:type="dxa"/>
          </w:tcPr>
          <w:p w:rsidR="00AD6CB4" w:rsidRPr="00B4697A" w:rsidRDefault="00AD6CB4" w:rsidP="00AD6CB4">
            <w:pPr>
              <w:jc w:val="center"/>
              <w:rPr>
                <w:rFonts w:ascii="Times New Roman" w:eastAsia="Calibri" w:hAnsi="Times New Roman" w:cs="Times New Roman"/>
                <w:sz w:val="24"/>
                <w:szCs w:val="24"/>
                <w:lang w:eastAsia="ru-RU"/>
              </w:rPr>
            </w:pPr>
            <w:r w:rsidRPr="00B4697A">
              <w:rPr>
                <w:rFonts w:ascii="Times New Roman" w:eastAsia="Calibri" w:hAnsi="Times New Roman" w:cs="Times New Roman"/>
                <w:sz w:val="24"/>
                <w:szCs w:val="24"/>
                <w:lang w:eastAsia="ru-RU"/>
              </w:rPr>
              <w:t>Стаж</w:t>
            </w:r>
          </w:p>
          <w:p w:rsidR="00AD6CB4" w:rsidRPr="00B4697A" w:rsidRDefault="00AD6CB4" w:rsidP="00AD6CB4">
            <w:pPr>
              <w:jc w:val="center"/>
              <w:rPr>
                <w:rFonts w:ascii="Times New Roman" w:eastAsia="Calibri" w:hAnsi="Times New Roman" w:cs="Times New Roman"/>
                <w:sz w:val="24"/>
                <w:szCs w:val="24"/>
                <w:lang w:eastAsia="ru-RU"/>
              </w:rPr>
            </w:pPr>
            <w:proofErr w:type="spellStart"/>
            <w:r w:rsidRPr="00B4697A">
              <w:rPr>
                <w:rFonts w:ascii="Times New Roman" w:eastAsia="Calibri" w:hAnsi="Times New Roman" w:cs="Times New Roman"/>
                <w:sz w:val="24"/>
                <w:szCs w:val="24"/>
                <w:lang w:eastAsia="ru-RU"/>
              </w:rPr>
              <w:t>администр</w:t>
            </w:r>
            <w:proofErr w:type="spellEnd"/>
            <w:r w:rsidRPr="00B4697A">
              <w:rPr>
                <w:rFonts w:ascii="Times New Roman" w:eastAsia="Calibri" w:hAnsi="Times New Roman" w:cs="Times New Roman"/>
                <w:sz w:val="24"/>
                <w:szCs w:val="24"/>
                <w:lang w:eastAsia="ru-RU"/>
              </w:rPr>
              <w:t>. работы</w:t>
            </w:r>
          </w:p>
        </w:tc>
        <w:tc>
          <w:tcPr>
            <w:tcW w:w="2483" w:type="dxa"/>
          </w:tcPr>
          <w:p w:rsidR="00AD6CB4" w:rsidRPr="00B4697A" w:rsidRDefault="00AD6CB4" w:rsidP="00AD6CB4">
            <w:pPr>
              <w:jc w:val="center"/>
              <w:rPr>
                <w:rFonts w:ascii="Times New Roman" w:eastAsia="Calibri" w:hAnsi="Times New Roman" w:cs="Times New Roman"/>
                <w:sz w:val="24"/>
                <w:szCs w:val="24"/>
                <w:lang w:eastAsia="ru-RU"/>
              </w:rPr>
            </w:pPr>
            <w:r w:rsidRPr="00B4697A">
              <w:rPr>
                <w:rFonts w:ascii="Times New Roman" w:eastAsia="Calibri" w:hAnsi="Times New Roman" w:cs="Times New Roman"/>
                <w:sz w:val="24"/>
                <w:szCs w:val="24"/>
                <w:lang w:eastAsia="ru-RU"/>
              </w:rPr>
              <w:t>Квалификационная категория</w:t>
            </w:r>
          </w:p>
        </w:tc>
      </w:tr>
      <w:tr w:rsidR="00AD6CB4" w:rsidRPr="00B4697A" w:rsidTr="00B4697A">
        <w:tc>
          <w:tcPr>
            <w:tcW w:w="392" w:type="dxa"/>
          </w:tcPr>
          <w:p w:rsidR="00AD6CB4" w:rsidRPr="00B4697A" w:rsidRDefault="00AD6CB4" w:rsidP="007B4F17">
            <w:pPr>
              <w:jc w:val="both"/>
              <w:rPr>
                <w:rFonts w:ascii="Times New Roman" w:eastAsia="Calibri" w:hAnsi="Times New Roman" w:cs="Times New Roman"/>
                <w:sz w:val="24"/>
                <w:szCs w:val="24"/>
                <w:lang w:eastAsia="ru-RU"/>
              </w:rPr>
            </w:pPr>
            <w:r w:rsidRPr="00B4697A">
              <w:rPr>
                <w:rFonts w:ascii="Times New Roman" w:eastAsia="Calibri" w:hAnsi="Times New Roman" w:cs="Times New Roman"/>
                <w:sz w:val="24"/>
                <w:szCs w:val="24"/>
                <w:lang w:eastAsia="ru-RU"/>
              </w:rPr>
              <w:t>1.</w:t>
            </w:r>
          </w:p>
        </w:tc>
        <w:tc>
          <w:tcPr>
            <w:tcW w:w="2531" w:type="dxa"/>
          </w:tcPr>
          <w:p w:rsidR="00AD6CB4" w:rsidRPr="00B4697A" w:rsidRDefault="00AD6CB4" w:rsidP="00AD6CB4">
            <w:pPr>
              <w:rPr>
                <w:rFonts w:ascii="Times New Roman" w:eastAsia="Calibri" w:hAnsi="Times New Roman" w:cs="Times New Roman"/>
                <w:sz w:val="24"/>
                <w:szCs w:val="24"/>
                <w:lang w:eastAsia="ru-RU"/>
              </w:rPr>
            </w:pPr>
            <w:r w:rsidRPr="00B4697A">
              <w:rPr>
                <w:rFonts w:ascii="Times New Roman" w:eastAsia="Calibri" w:hAnsi="Times New Roman" w:cs="Times New Roman"/>
                <w:sz w:val="24"/>
                <w:szCs w:val="24"/>
                <w:lang w:eastAsia="ru-RU"/>
              </w:rPr>
              <w:t>Турсина Ирина Петровна, заведующий</w:t>
            </w:r>
          </w:p>
        </w:tc>
        <w:tc>
          <w:tcPr>
            <w:tcW w:w="1575" w:type="dxa"/>
          </w:tcPr>
          <w:p w:rsidR="00AD6CB4" w:rsidRPr="00B4697A" w:rsidRDefault="00AD6CB4" w:rsidP="007B4F17">
            <w:pPr>
              <w:jc w:val="both"/>
              <w:rPr>
                <w:rFonts w:ascii="Times New Roman" w:eastAsia="Calibri" w:hAnsi="Times New Roman" w:cs="Times New Roman"/>
                <w:sz w:val="24"/>
                <w:szCs w:val="24"/>
                <w:lang w:eastAsia="ru-RU"/>
              </w:rPr>
            </w:pPr>
            <w:r w:rsidRPr="00B4697A">
              <w:rPr>
                <w:rFonts w:ascii="Times New Roman" w:eastAsia="Calibri" w:hAnsi="Times New Roman" w:cs="Times New Roman"/>
                <w:sz w:val="24"/>
                <w:szCs w:val="24"/>
                <w:lang w:eastAsia="ru-RU"/>
              </w:rPr>
              <w:t>Высшее</w:t>
            </w:r>
          </w:p>
        </w:tc>
        <w:tc>
          <w:tcPr>
            <w:tcW w:w="1553" w:type="dxa"/>
          </w:tcPr>
          <w:p w:rsidR="00AD6CB4" w:rsidRPr="00B4697A" w:rsidRDefault="00AD6CB4" w:rsidP="00AD6CB4">
            <w:pPr>
              <w:jc w:val="center"/>
              <w:rPr>
                <w:rFonts w:ascii="Times New Roman" w:eastAsia="Calibri" w:hAnsi="Times New Roman" w:cs="Times New Roman"/>
                <w:sz w:val="24"/>
                <w:szCs w:val="24"/>
                <w:lang w:eastAsia="ru-RU"/>
              </w:rPr>
            </w:pPr>
            <w:r w:rsidRPr="00B4697A">
              <w:rPr>
                <w:rFonts w:ascii="Times New Roman" w:eastAsia="Calibri" w:hAnsi="Times New Roman" w:cs="Times New Roman"/>
                <w:sz w:val="24"/>
                <w:szCs w:val="24"/>
                <w:lang w:eastAsia="ru-RU"/>
              </w:rPr>
              <w:t>25 лет</w:t>
            </w:r>
          </w:p>
        </w:tc>
        <w:tc>
          <w:tcPr>
            <w:tcW w:w="1638" w:type="dxa"/>
          </w:tcPr>
          <w:p w:rsidR="00AD6CB4" w:rsidRPr="00B4697A" w:rsidRDefault="00AD6CB4" w:rsidP="00AD6CB4">
            <w:pPr>
              <w:jc w:val="center"/>
              <w:rPr>
                <w:rFonts w:ascii="Times New Roman" w:eastAsia="Calibri" w:hAnsi="Times New Roman" w:cs="Times New Roman"/>
                <w:sz w:val="24"/>
                <w:szCs w:val="24"/>
                <w:lang w:eastAsia="ru-RU"/>
              </w:rPr>
            </w:pPr>
            <w:r w:rsidRPr="00B4697A">
              <w:rPr>
                <w:rFonts w:ascii="Times New Roman" w:eastAsia="Calibri" w:hAnsi="Times New Roman" w:cs="Times New Roman"/>
                <w:sz w:val="24"/>
                <w:szCs w:val="24"/>
                <w:lang w:eastAsia="ru-RU"/>
              </w:rPr>
              <w:t>11 лет</w:t>
            </w:r>
          </w:p>
        </w:tc>
        <w:tc>
          <w:tcPr>
            <w:tcW w:w="2483" w:type="dxa"/>
          </w:tcPr>
          <w:p w:rsidR="00AD6CB4" w:rsidRPr="00B4697A" w:rsidRDefault="00AD6CB4" w:rsidP="00AD6CB4">
            <w:pPr>
              <w:jc w:val="center"/>
              <w:rPr>
                <w:rFonts w:ascii="Times New Roman" w:eastAsia="Calibri" w:hAnsi="Times New Roman" w:cs="Times New Roman"/>
                <w:sz w:val="24"/>
                <w:szCs w:val="24"/>
                <w:lang w:eastAsia="ru-RU"/>
              </w:rPr>
            </w:pPr>
            <w:r w:rsidRPr="00B4697A">
              <w:rPr>
                <w:rFonts w:ascii="Times New Roman" w:eastAsia="Calibri" w:hAnsi="Times New Roman" w:cs="Times New Roman"/>
                <w:sz w:val="24"/>
                <w:szCs w:val="24"/>
                <w:lang w:eastAsia="ru-RU"/>
              </w:rPr>
              <w:t>Соответствие занимаемой должности</w:t>
            </w:r>
          </w:p>
        </w:tc>
      </w:tr>
      <w:tr w:rsidR="00AD6CB4" w:rsidRPr="00B4697A" w:rsidTr="00B4697A">
        <w:tc>
          <w:tcPr>
            <w:tcW w:w="392" w:type="dxa"/>
          </w:tcPr>
          <w:p w:rsidR="00AD6CB4" w:rsidRPr="00B4697A" w:rsidRDefault="00AD6CB4" w:rsidP="007B4F17">
            <w:pPr>
              <w:jc w:val="both"/>
              <w:rPr>
                <w:rFonts w:ascii="Times New Roman" w:eastAsia="Calibri" w:hAnsi="Times New Roman" w:cs="Times New Roman"/>
                <w:sz w:val="24"/>
                <w:szCs w:val="24"/>
                <w:lang w:eastAsia="ru-RU"/>
              </w:rPr>
            </w:pPr>
            <w:r w:rsidRPr="00B4697A">
              <w:rPr>
                <w:rFonts w:ascii="Times New Roman" w:eastAsia="Calibri" w:hAnsi="Times New Roman" w:cs="Times New Roman"/>
                <w:sz w:val="24"/>
                <w:szCs w:val="24"/>
                <w:lang w:eastAsia="ru-RU"/>
              </w:rPr>
              <w:t>2.</w:t>
            </w:r>
          </w:p>
        </w:tc>
        <w:tc>
          <w:tcPr>
            <w:tcW w:w="2531" w:type="dxa"/>
          </w:tcPr>
          <w:p w:rsidR="00AD6CB4" w:rsidRPr="00B4697A" w:rsidRDefault="00AD6CB4" w:rsidP="007B4F17">
            <w:pPr>
              <w:jc w:val="both"/>
              <w:rPr>
                <w:rFonts w:ascii="Times New Roman" w:eastAsia="Calibri" w:hAnsi="Times New Roman" w:cs="Times New Roman"/>
                <w:sz w:val="24"/>
                <w:szCs w:val="24"/>
                <w:lang w:eastAsia="ru-RU"/>
              </w:rPr>
            </w:pPr>
            <w:r w:rsidRPr="00B4697A">
              <w:rPr>
                <w:rFonts w:ascii="Times New Roman" w:eastAsia="Calibri" w:hAnsi="Times New Roman" w:cs="Times New Roman"/>
                <w:sz w:val="24"/>
                <w:szCs w:val="24"/>
                <w:lang w:eastAsia="ru-RU"/>
              </w:rPr>
              <w:t>Огневая Оксана Викторовна, старший воспитатель</w:t>
            </w:r>
          </w:p>
        </w:tc>
        <w:tc>
          <w:tcPr>
            <w:tcW w:w="1575" w:type="dxa"/>
          </w:tcPr>
          <w:p w:rsidR="00AD6CB4" w:rsidRPr="00B4697A" w:rsidRDefault="00AD6CB4" w:rsidP="007B4F17">
            <w:pPr>
              <w:jc w:val="both"/>
              <w:rPr>
                <w:rFonts w:ascii="Times New Roman" w:eastAsia="Calibri" w:hAnsi="Times New Roman" w:cs="Times New Roman"/>
                <w:sz w:val="24"/>
                <w:szCs w:val="24"/>
                <w:lang w:eastAsia="ru-RU"/>
              </w:rPr>
            </w:pPr>
            <w:r w:rsidRPr="00B4697A">
              <w:rPr>
                <w:rFonts w:ascii="Times New Roman" w:eastAsia="Calibri" w:hAnsi="Times New Roman" w:cs="Times New Roman"/>
                <w:sz w:val="24"/>
                <w:szCs w:val="24"/>
                <w:lang w:eastAsia="ru-RU"/>
              </w:rPr>
              <w:t xml:space="preserve">Высшее </w:t>
            </w:r>
          </w:p>
        </w:tc>
        <w:tc>
          <w:tcPr>
            <w:tcW w:w="1553" w:type="dxa"/>
          </w:tcPr>
          <w:p w:rsidR="00AD6CB4" w:rsidRPr="00B4697A" w:rsidRDefault="00AD6CB4" w:rsidP="00AD6CB4">
            <w:pPr>
              <w:jc w:val="center"/>
              <w:rPr>
                <w:rFonts w:ascii="Times New Roman" w:eastAsia="Calibri" w:hAnsi="Times New Roman" w:cs="Times New Roman"/>
                <w:sz w:val="24"/>
                <w:szCs w:val="24"/>
                <w:lang w:eastAsia="ru-RU"/>
              </w:rPr>
            </w:pPr>
            <w:r w:rsidRPr="00B4697A">
              <w:rPr>
                <w:rFonts w:ascii="Times New Roman" w:eastAsia="Calibri" w:hAnsi="Times New Roman" w:cs="Times New Roman"/>
                <w:sz w:val="24"/>
                <w:szCs w:val="24"/>
                <w:lang w:eastAsia="ru-RU"/>
              </w:rPr>
              <w:t>20 лет</w:t>
            </w:r>
          </w:p>
        </w:tc>
        <w:tc>
          <w:tcPr>
            <w:tcW w:w="1638" w:type="dxa"/>
          </w:tcPr>
          <w:p w:rsidR="00AD6CB4" w:rsidRPr="00B4697A" w:rsidRDefault="00AD6CB4" w:rsidP="00AD6CB4">
            <w:pPr>
              <w:jc w:val="center"/>
              <w:rPr>
                <w:rFonts w:ascii="Times New Roman" w:eastAsia="Calibri" w:hAnsi="Times New Roman" w:cs="Times New Roman"/>
                <w:sz w:val="24"/>
                <w:szCs w:val="24"/>
                <w:lang w:eastAsia="ru-RU"/>
              </w:rPr>
            </w:pPr>
            <w:r w:rsidRPr="00B4697A">
              <w:rPr>
                <w:rFonts w:ascii="Times New Roman" w:eastAsia="Calibri" w:hAnsi="Times New Roman" w:cs="Times New Roman"/>
                <w:sz w:val="24"/>
                <w:szCs w:val="24"/>
                <w:lang w:eastAsia="ru-RU"/>
              </w:rPr>
              <w:t>1 год</w:t>
            </w:r>
          </w:p>
        </w:tc>
        <w:tc>
          <w:tcPr>
            <w:tcW w:w="2483" w:type="dxa"/>
          </w:tcPr>
          <w:p w:rsidR="00AD6CB4" w:rsidRPr="00B4697A" w:rsidRDefault="00AD6CB4" w:rsidP="00AD6CB4">
            <w:pPr>
              <w:jc w:val="center"/>
              <w:rPr>
                <w:rFonts w:ascii="Times New Roman" w:eastAsia="Calibri" w:hAnsi="Times New Roman" w:cs="Times New Roman"/>
                <w:sz w:val="24"/>
                <w:szCs w:val="24"/>
                <w:lang w:eastAsia="ru-RU"/>
              </w:rPr>
            </w:pPr>
            <w:r w:rsidRPr="00B4697A">
              <w:rPr>
                <w:rFonts w:ascii="Times New Roman" w:eastAsia="Calibri" w:hAnsi="Times New Roman" w:cs="Times New Roman"/>
                <w:sz w:val="24"/>
                <w:szCs w:val="24"/>
                <w:lang w:eastAsia="ru-RU"/>
              </w:rPr>
              <w:t>1 квалификационная</w:t>
            </w:r>
          </w:p>
          <w:p w:rsidR="00AD6CB4" w:rsidRPr="00B4697A" w:rsidRDefault="00AD6CB4" w:rsidP="00AD6CB4">
            <w:pPr>
              <w:jc w:val="center"/>
              <w:rPr>
                <w:rFonts w:ascii="Times New Roman" w:eastAsia="Calibri" w:hAnsi="Times New Roman" w:cs="Times New Roman"/>
                <w:sz w:val="24"/>
                <w:szCs w:val="24"/>
                <w:lang w:eastAsia="ru-RU"/>
              </w:rPr>
            </w:pPr>
            <w:r w:rsidRPr="00B4697A">
              <w:rPr>
                <w:rFonts w:ascii="Times New Roman" w:eastAsia="Calibri" w:hAnsi="Times New Roman" w:cs="Times New Roman"/>
                <w:sz w:val="24"/>
                <w:szCs w:val="24"/>
                <w:lang w:eastAsia="ru-RU"/>
              </w:rPr>
              <w:t>категория</w:t>
            </w:r>
          </w:p>
        </w:tc>
      </w:tr>
    </w:tbl>
    <w:p w:rsidR="00AF511D" w:rsidRDefault="00AF511D" w:rsidP="007B4F17">
      <w:pPr>
        <w:spacing w:after="0" w:line="240" w:lineRule="auto"/>
        <w:jc w:val="both"/>
        <w:rPr>
          <w:rFonts w:ascii="Times New Roman" w:eastAsia="Calibri" w:hAnsi="Times New Roman" w:cs="Times New Roman"/>
          <w:sz w:val="28"/>
          <w:szCs w:val="28"/>
          <w:lang w:eastAsia="ru-RU"/>
        </w:rPr>
      </w:pPr>
    </w:p>
    <w:p w:rsidR="00B4697A" w:rsidRDefault="00B4697A" w:rsidP="007B4F1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МБ</w:t>
      </w:r>
      <w:r w:rsidRPr="00B4697A">
        <w:rPr>
          <w:rFonts w:ascii="Times New Roman" w:eastAsia="Calibri" w:hAnsi="Times New Roman" w:cs="Times New Roman"/>
          <w:sz w:val="28"/>
          <w:szCs w:val="28"/>
          <w:lang w:eastAsia="ru-RU"/>
        </w:rPr>
        <w:t xml:space="preserve">ДОУ № </w:t>
      </w:r>
      <w:r>
        <w:rPr>
          <w:rFonts w:ascii="Times New Roman" w:eastAsia="Calibri" w:hAnsi="Times New Roman" w:cs="Times New Roman"/>
          <w:sz w:val="28"/>
          <w:szCs w:val="28"/>
          <w:lang w:eastAsia="ru-RU"/>
        </w:rPr>
        <w:t>28</w:t>
      </w:r>
      <w:r w:rsidRPr="00B4697A">
        <w:rPr>
          <w:rFonts w:ascii="Times New Roman" w:eastAsia="Calibri" w:hAnsi="Times New Roman" w:cs="Times New Roman"/>
          <w:sz w:val="28"/>
          <w:szCs w:val="28"/>
          <w:lang w:eastAsia="ru-RU"/>
        </w:rPr>
        <w:t xml:space="preserve"> имеется пакет документов, регламентирующих его деятельность: </w:t>
      </w:r>
    </w:p>
    <w:p w:rsidR="00B4697A" w:rsidRDefault="00B4697A" w:rsidP="00B4697A">
      <w:pPr>
        <w:pStyle w:val="a3"/>
        <w:numPr>
          <w:ilvl w:val="0"/>
          <w:numId w:val="10"/>
        </w:numPr>
        <w:spacing w:after="0" w:line="240" w:lineRule="auto"/>
        <w:jc w:val="both"/>
        <w:rPr>
          <w:rFonts w:ascii="Times New Roman" w:eastAsia="Calibri" w:hAnsi="Times New Roman" w:cs="Times New Roman"/>
          <w:sz w:val="28"/>
          <w:szCs w:val="28"/>
          <w:lang w:eastAsia="ru-RU"/>
        </w:rPr>
      </w:pPr>
      <w:r w:rsidRPr="00B4697A">
        <w:rPr>
          <w:rFonts w:ascii="Times New Roman" w:eastAsia="Calibri" w:hAnsi="Times New Roman" w:cs="Times New Roman"/>
          <w:sz w:val="28"/>
          <w:szCs w:val="28"/>
          <w:lang w:eastAsia="ru-RU"/>
        </w:rPr>
        <w:t xml:space="preserve">Устав, </w:t>
      </w:r>
    </w:p>
    <w:p w:rsidR="00B4697A" w:rsidRDefault="00B4697A" w:rsidP="00B4697A">
      <w:pPr>
        <w:pStyle w:val="a3"/>
        <w:numPr>
          <w:ilvl w:val="0"/>
          <w:numId w:val="10"/>
        </w:numPr>
        <w:spacing w:after="0" w:line="240" w:lineRule="auto"/>
        <w:jc w:val="both"/>
        <w:rPr>
          <w:rFonts w:ascii="Times New Roman" w:eastAsia="Calibri" w:hAnsi="Times New Roman" w:cs="Times New Roman"/>
          <w:sz w:val="28"/>
          <w:szCs w:val="28"/>
          <w:lang w:eastAsia="ru-RU"/>
        </w:rPr>
      </w:pPr>
      <w:r w:rsidRPr="00B4697A">
        <w:rPr>
          <w:rFonts w:ascii="Times New Roman" w:eastAsia="Calibri" w:hAnsi="Times New Roman" w:cs="Times New Roman"/>
          <w:sz w:val="28"/>
          <w:szCs w:val="28"/>
          <w:lang w:eastAsia="ru-RU"/>
        </w:rPr>
        <w:t xml:space="preserve">локальные акты, </w:t>
      </w:r>
    </w:p>
    <w:p w:rsidR="00B4697A" w:rsidRDefault="00B4697A" w:rsidP="00B4697A">
      <w:pPr>
        <w:pStyle w:val="a3"/>
        <w:numPr>
          <w:ilvl w:val="0"/>
          <w:numId w:val="10"/>
        </w:numPr>
        <w:spacing w:after="0" w:line="240" w:lineRule="auto"/>
        <w:jc w:val="both"/>
        <w:rPr>
          <w:rFonts w:ascii="Times New Roman" w:eastAsia="Calibri" w:hAnsi="Times New Roman" w:cs="Times New Roman"/>
          <w:sz w:val="28"/>
          <w:szCs w:val="28"/>
          <w:lang w:eastAsia="ru-RU"/>
        </w:rPr>
      </w:pPr>
      <w:r w:rsidRPr="00B4697A">
        <w:rPr>
          <w:rFonts w:ascii="Times New Roman" w:eastAsia="Calibri" w:hAnsi="Times New Roman" w:cs="Times New Roman"/>
          <w:sz w:val="28"/>
          <w:szCs w:val="28"/>
          <w:lang w:eastAsia="ru-RU"/>
        </w:rPr>
        <w:t xml:space="preserve">договоры с родителями, педагогическими работниками, обслуживающим персоналом, </w:t>
      </w:r>
    </w:p>
    <w:p w:rsidR="00B4697A" w:rsidRDefault="00B4697A" w:rsidP="00B4697A">
      <w:pPr>
        <w:pStyle w:val="a3"/>
        <w:numPr>
          <w:ilvl w:val="0"/>
          <w:numId w:val="10"/>
        </w:numPr>
        <w:spacing w:after="0" w:line="240" w:lineRule="auto"/>
        <w:jc w:val="both"/>
        <w:rPr>
          <w:rFonts w:ascii="Times New Roman" w:eastAsia="Calibri" w:hAnsi="Times New Roman" w:cs="Times New Roman"/>
          <w:sz w:val="28"/>
          <w:szCs w:val="28"/>
          <w:lang w:eastAsia="ru-RU"/>
        </w:rPr>
      </w:pPr>
      <w:r w:rsidRPr="00B4697A">
        <w:rPr>
          <w:rFonts w:ascii="Times New Roman" w:eastAsia="Calibri" w:hAnsi="Times New Roman" w:cs="Times New Roman"/>
          <w:sz w:val="28"/>
          <w:szCs w:val="28"/>
          <w:lang w:eastAsia="ru-RU"/>
        </w:rPr>
        <w:t xml:space="preserve">должностные инструкции. </w:t>
      </w:r>
    </w:p>
    <w:p w:rsidR="00B4697A" w:rsidRDefault="00B4697A" w:rsidP="00B4697A">
      <w:pPr>
        <w:pStyle w:val="a3"/>
        <w:spacing w:after="0" w:line="240" w:lineRule="auto"/>
        <w:jc w:val="both"/>
        <w:rPr>
          <w:rFonts w:ascii="Times New Roman" w:eastAsia="Calibri" w:hAnsi="Times New Roman" w:cs="Times New Roman"/>
          <w:sz w:val="28"/>
          <w:szCs w:val="28"/>
          <w:lang w:eastAsia="ru-RU"/>
        </w:rPr>
      </w:pPr>
    </w:p>
    <w:p w:rsidR="00B4697A" w:rsidRDefault="00B4697A" w:rsidP="00B4697A">
      <w:pPr>
        <w:pStyle w:val="a3"/>
        <w:spacing w:after="0" w:line="240" w:lineRule="auto"/>
        <w:ind w:left="0" w:firstLine="360"/>
        <w:jc w:val="both"/>
        <w:rPr>
          <w:rFonts w:ascii="Times New Roman" w:eastAsia="Calibri" w:hAnsi="Times New Roman" w:cs="Times New Roman"/>
          <w:sz w:val="28"/>
          <w:szCs w:val="28"/>
          <w:lang w:eastAsia="ru-RU"/>
        </w:rPr>
      </w:pPr>
      <w:r w:rsidRPr="00B4697A">
        <w:rPr>
          <w:rFonts w:ascii="Times New Roman" w:eastAsia="Calibri" w:hAnsi="Times New Roman" w:cs="Times New Roman"/>
          <w:sz w:val="28"/>
          <w:szCs w:val="28"/>
          <w:lang w:eastAsia="ru-RU"/>
        </w:rPr>
        <w:t xml:space="preserve">Контроль является неотъемлемой частью управления. В мае проводится анализ выполнения задач годового плана, мониторинг качества выполнения задач ООП и Программы развития, анализ эффективности методической работы. </w:t>
      </w:r>
    </w:p>
    <w:p w:rsidR="00AF511D" w:rsidRPr="00B4697A" w:rsidRDefault="00B4697A" w:rsidP="00B4697A">
      <w:pPr>
        <w:pStyle w:val="a3"/>
        <w:spacing w:after="0" w:line="240" w:lineRule="auto"/>
        <w:ind w:left="0" w:firstLine="360"/>
        <w:jc w:val="both"/>
        <w:rPr>
          <w:rFonts w:ascii="Times New Roman" w:eastAsia="Calibri" w:hAnsi="Times New Roman" w:cs="Times New Roman"/>
          <w:sz w:val="28"/>
          <w:szCs w:val="28"/>
          <w:lang w:eastAsia="ru-RU"/>
        </w:rPr>
      </w:pPr>
      <w:r w:rsidRPr="00B4697A">
        <w:rPr>
          <w:rFonts w:ascii="Times New Roman" w:eastAsia="Calibri" w:hAnsi="Times New Roman" w:cs="Times New Roman"/>
          <w:sz w:val="28"/>
          <w:szCs w:val="28"/>
          <w:lang w:eastAsia="ru-RU"/>
        </w:rPr>
        <w:t xml:space="preserve">Контроль процесса реализации ООП </w:t>
      </w:r>
      <w:proofErr w:type="gramStart"/>
      <w:r w:rsidRPr="00B4697A">
        <w:rPr>
          <w:rFonts w:ascii="Times New Roman" w:eastAsia="Calibri" w:hAnsi="Times New Roman" w:cs="Times New Roman"/>
          <w:sz w:val="28"/>
          <w:szCs w:val="28"/>
          <w:lang w:eastAsia="ru-RU"/>
        </w:rPr>
        <w:t>ДО</w:t>
      </w:r>
      <w:proofErr w:type="gramEnd"/>
      <w:r w:rsidRPr="00B4697A">
        <w:rPr>
          <w:rFonts w:ascii="Times New Roman" w:eastAsia="Calibri" w:hAnsi="Times New Roman" w:cs="Times New Roman"/>
          <w:sz w:val="28"/>
          <w:szCs w:val="28"/>
          <w:lang w:eastAsia="ru-RU"/>
        </w:rPr>
        <w:t xml:space="preserve"> осуществляется разными методами и охватывает все разделы. В первую очередь это тематические проверки по годовым задачам. В течение учебного года за педагогической деятельностью осуществлялся контроль разных видов (оперативный, тематический, фронтальный) со стороны заведующего, старшего воспитателя</w:t>
      </w:r>
      <w:r>
        <w:rPr>
          <w:rFonts w:ascii="Times New Roman" w:eastAsia="Calibri" w:hAnsi="Times New Roman" w:cs="Times New Roman"/>
          <w:sz w:val="28"/>
          <w:szCs w:val="28"/>
          <w:lang w:eastAsia="ru-RU"/>
        </w:rPr>
        <w:t>.</w:t>
      </w:r>
      <w:r w:rsidRPr="00B4697A">
        <w:rPr>
          <w:rFonts w:ascii="Times New Roman" w:eastAsia="Calibri" w:hAnsi="Times New Roman" w:cs="Times New Roman"/>
          <w:sz w:val="28"/>
          <w:szCs w:val="28"/>
          <w:lang w:eastAsia="ru-RU"/>
        </w:rPr>
        <w:t xml:space="preserve"> Все виды контроля проводятся с целью изучения воспитательно - образовательного процесса и своевременного оказания помощи педагогам, а также оптимальной коррекции педагогического процесса.</w:t>
      </w:r>
    </w:p>
    <w:p w:rsidR="00B4697A" w:rsidRDefault="00B4697A" w:rsidP="007B4F17">
      <w:pPr>
        <w:spacing w:after="0" w:line="240" w:lineRule="auto"/>
        <w:jc w:val="both"/>
        <w:rPr>
          <w:rFonts w:ascii="Times New Roman" w:eastAsia="Calibri" w:hAnsi="Times New Roman" w:cs="Times New Roman"/>
          <w:sz w:val="28"/>
          <w:szCs w:val="28"/>
          <w:lang w:eastAsia="ru-RU"/>
        </w:rPr>
      </w:pPr>
    </w:p>
    <w:p w:rsidR="00B4697A" w:rsidRPr="00AE58D8" w:rsidRDefault="00B4697A" w:rsidP="00B4697A">
      <w:pPr>
        <w:shd w:val="clear" w:color="auto" w:fill="92D050"/>
        <w:spacing w:after="0" w:line="240" w:lineRule="auto"/>
        <w:jc w:val="both"/>
        <w:rPr>
          <w:rFonts w:ascii="Times New Roman" w:eastAsia="Calibri" w:hAnsi="Times New Roman" w:cs="Times New Roman"/>
          <w:b/>
          <w:sz w:val="28"/>
          <w:szCs w:val="28"/>
          <w:lang w:eastAsia="ru-RU"/>
        </w:rPr>
      </w:pPr>
      <w:r w:rsidRPr="00AE58D8">
        <w:rPr>
          <w:rFonts w:ascii="Times New Roman" w:eastAsia="Calibri" w:hAnsi="Times New Roman" w:cs="Times New Roman"/>
          <w:b/>
          <w:sz w:val="28"/>
          <w:szCs w:val="28"/>
          <w:lang w:eastAsia="ru-RU"/>
        </w:rPr>
        <w:t xml:space="preserve">1.3. Образовательная деятельность </w:t>
      </w:r>
    </w:p>
    <w:p w:rsidR="00B4697A" w:rsidRDefault="00B4697A" w:rsidP="007B4F17">
      <w:pPr>
        <w:spacing w:after="0" w:line="240" w:lineRule="auto"/>
        <w:jc w:val="both"/>
        <w:rPr>
          <w:rFonts w:ascii="Times New Roman" w:eastAsia="Calibri" w:hAnsi="Times New Roman" w:cs="Times New Roman"/>
          <w:sz w:val="28"/>
          <w:szCs w:val="28"/>
          <w:lang w:eastAsia="ru-RU"/>
        </w:rPr>
      </w:pPr>
    </w:p>
    <w:p w:rsidR="00B4697A" w:rsidRPr="00B4697A" w:rsidRDefault="00B4697A" w:rsidP="007B4F17">
      <w:pPr>
        <w:spacing w:after="0" w:line="240" w:lineRule="auto"/>
        <w:jc w:val="both"/>
        <w:rPr>
          <w:rFonts w:ascii="Times New Roman" w:eastAsia="Calibri" w:hAnsi="Times New Roman" w:cs="Times New Roman"/>
          <w:b/>
          <w:sz w:val="28"/>
          <w:szCs w:val="28"/>
          <w:lang w:eastAsia="ru-RU"/>
        </w:rPr>
      </w:pPr>
      <w:r w:rsidRPr="00B4697A">
        <w:rPr>
          <w:rFonts w:ascii="Times New Roman" w:eastAsia="Calibri" w:hAnsi="Times New Roman" w:cs="Times New Roman"/>
          <w:b/>
          <w:sz w:val="28"/>
          <w:szCs w:val="28"/>
          <w:lang w:eastAsia="ru-RU"/>
        </w:rPr>
        <w:t xml:space="preserve">Дошкольные группы. </w:t>
      </w:r>
    </w:p>
    <w:p w:rsidR="00B4697A" w:rsidRDefault="00B4697A" w:rsidP="00B4697A">
      <w:pPr>
        <w:spacing w:after="0" w:line="240" w:lineRule="auto"/>
        <w:ind w:firstLine="708"/>
        <w:jc w:val="both"/>
        <w:rPr>
          <w:rFonts w:ascii="Times New Roman" w:eastAsia="Calibri" w:hAnsi="Times New Roman" w:cs="Times New Roman"/>
          <w:sz w:val="28"/>
          <w:szCs w:val="28"/>
          <w:lang w:eastAsia="ru-RU"/>
        </w:rPr>
      </w:pPr>
      <w:r w:rsidRPr="00B4697A">
        <w:rPr>
          <w:rFonts w:ascii="Times New Roman" w:eastAsia="Calibri" w:hAnsi="Times New Roman" w:cs="Times New Roman"/>
          <w:sz w:val="28"/>
          <w:szCs w:val="28"/>
          <w:lang w:eastAsia="ru-RU"/>
        </w:rPr>
        <w:lastRenderedPageBreak/>
        <w:t xml:space="preserve">Общее количество воспитанников - </w:t>
      </w:r>
      <w:r>
        <w:rPr>
          <w:rFonts w:ascii="Times New Roman" w:eastAsia="Calibri" w:hAnsi="Times New Roman" w:cs="Times New Roman"/>
          <w:sz w:val="28"/>
          <w:szCs w:val="28"/>
          <w:lang w:eastAsia="ru-RU"/>
        </w:rPr>
        <w:t>134</w:t>
      </w:r>
      <w:r w:rsidRPr="00B4697A">
        <w:rPr>
          <w:rFonts w:ascii="Times New Roman" w:eastAsia="Calibri" w:hAnsi="Times New Roman" w:cs="Times New Roman"/>
          <w:sz w:val="28"/>
          <w:szCs w:val="28"/>
          <w:lang w:eastAsia="ru-RU"/>
        </w:rPr>
        <w:t xml:space="preserve"> чел</w:t>
      </w:r>
      <w:r>
        <w:rPr>
          <w:rFonts w:ascii="Times New Roman" w:eastAsia="Calibri" w:hAnsi="Times New Roman" w:cs="Times New Roman"/>
          <w:sz w:val="28"/>
          <w:szCs w:val="28"/>
          <w:lang w:eastAsia="ru-RU"/>
        </w:rPr>
        <w:t xml:space="preserve">овека, </w:t>
      </w:r>
      <w:r w:rsidRPr="00B4697A">
        <w:rPr>
          <w:rFonts w:ascii="Times New Roman" w:eastAsia="Calibri" w:hAnsi="Times New Roman" w:cs="Times New Roman"/>
          <w:sz w:val="28"/>
          <w:szCs w:val="28"/>
          <w:lang w:eastAsia="ru-RU"/>
        </w:rPr>
        <w:t xml:space="preserve">в том числе в группах кратковременного пребывания - </w:t>
      </w:r>
      <w:r>
        <w:rPr>
          <w:rFonts w:ascii="Times New Roman" w:eastAsia="Calibri" w:hAnsi="Times New Roman" w:cs="Times New Roman"/>
          <w:sz w:val="28"/>
          <w:szCs w:val="28"/>
          <w:lang w:eastAsia="ru-RU"/>
        </w:rPr>
        <w:t>11 человек.</w:t>
      </w:r>
      <w:r w:rsidRPr="00B4697A">
        <w:rPr>
          <w:rFonts w:ascii="Times New Roman" w:eastAsia="Calibri" w:hAnsi="Times New Roman" w:cs="Times New Roman"/>
          <w:sz w:val="28"/>
          <w:szCs w:val="28"/>
          <w:lang w:eastAsia="ru-RU"/>
        </w:rPr>
        <w:t xml:space="preserve"> </w:t>
      </w:r>
    </w:p>
    <w:p w:rsidR="00B4697A" w:rsidRDefault="00B4697A" w:rsidP="00B4697A">
      <w:pPr>
        <w:spacing w:after="0" w:line="240" w:lineRule="auto"/>
        <w:ind w:firstLine="708"/>
        <w:jc w:val="both"/>
        <w:rPr>
          <w:rFonts w:ascii="Times New Roman" w:eastAsia="Calibri" w:hAnsi="Times New Roman" w:cs="Times New Roman"/>
          <w:sz w:val="28"/>
          <w:szCs w:val="28"/>
          <w:lang w:eastAsia="ru-RU"/>
        </w:rPr>
      </w:pPr>
      <w:r w:rsidRPr="00B4697A">
        <w:rPr>
          <w:rFonts w:ascii="Times New Roman" w:eastAsia="Calibri" w:hAnsi="Times New Roman" w:cs="Times New Roman"/>
          <w:sz w:val="28"/>
          <w:szCs w:val="28"/>
          <w:lang w:eastAsia="ru-RU"/>
        </w:rPr>
        <w:t xml:space="preserve">Количество детей, освоивших образовательную программу и перешедших на начальную ступень образования - </w:t>
      </w:r>
      <w:r>
        <w:rPr>
          <w:rFonts w:ascii="Times New Roman" w:eastAsia="Calibri" w:hAnsi="Times New Roman" w:cs="Times New Roman"/>
          <w:sz w:val="28"/>
          <w:szCs w:val="28"/>
          <w:lang w:eastAsia="ru-RU"/>
        </w:rPr>
        <w:t>28 человек</w:t>
      </w:r>
      <w:r w:rsidRPr="00B4697A">
        <w:rPr>
          <w:rFonts w:ascii="Times New Roman" w:eastAsia="Calibri" w:hAnsi="Times New Roman" w:cs="Times New Roman"/>
          <w:sz w:val="28"/>
          <w:szCs w:val="28"/>
          <w:lang w:eastAsia="ru-RU"/>
        </w:rPr>
        <w:t xml:space="preserve">. </w:t>
      </w:r>
    </w:p>
    <w:p w:rsidR="00B4697A" w:rsidRDefault="00B4697A" w:rsidP="00B4697A">
      <w:pPr>
        <w:spacing w:after="0" w:line="240" w:lineRule="auto"/>
        <w:ind w:firstLine="708"/>
        <w:jc w:val="both"/>
        <w:rPr>
          <w:rFonts w:ascii="Times New Roman" w:eastAsia="Calibri" w:hAnsi="Times New Roman" w:cs="Times New Roman"/>
          <w:sz w:val="28"/>
          <w:szCs w:val="28"/>
          <w:lang w:eastAsia="ru-RU"/>
        </w:rPr>
      </w:pPr>
      <w:r w:rsidRPr="00B4697A">
        <w:rPr>
          <w:rFonts w:ascii="Times New Roman" w:eastAsia="Calibri" w:hAnsi="Times New Roman" w:cs="Times New Roman"/>
          <w:sz w:val="28"/>
          <w:szCs w:val="28"/>
          <w:lang w:eastAsia="ru-RU"/>
        </w:rPr>
        <w:t>Образовательная деятельность в дошкольных группах организуется в соответствии с Основной общеобразовательной программо</w:t>
      </w:r>
      <w:proofErr w:type="gramStart"/>
      <w:r w:rsidRPr="00B4697A">
        <w:rPr>
          <w:rFonts w:ascii="Times New Roman" w:eastAsia="Calibri" w:hAnsi="Times New Roman" w:cs="Times New Roman"/>
          <w:sz w:val="28"/>
          <w:szCs w:val="28"/>
          <w:lang w:eastAsia="ru-RU"/>
        </w:rPr>
        <w:t>й-</w:t>
      </w:r>
      <w:proofErr w:type="gramEnd"/>
      <w:r w:rsidRPr="00B4697A">
        <w:rPr>
          <w:rFonts w:ascii="Times New Roman" w:eastAsia="Calibri" w:hAnsi="Times New Roman" w:cs="Times New Roman"/>
          <w:sz w:val="28"/>
          <w:szCs w:val="28"/>
          <w:lang w:eastAsia="ru-RU"/>
        </w:rPr>
        <w:t xml:space="preserve"> образовательной про</w:t>
      </w:r>
      <w:r>
        <w:rPr>
          <w:rFonts w:ascii="Times New Roman" w:eastAsia="Calibri" w:hAnsi="Times New Roman" w:cs="Times New Roman"/>
          <w:sz w:val="28"/>
          <w:szCs w:val="28"/>
          <w:lang w:eastAsia="ru-RU"/>
        </w:rPr>
        <w:t xml:space="preserve">граммой дошкольного образования, </w:t>
      </w:r>
      <w:r w:rsidRPr="00B4697A">
        <w:rPr>
          <w:rFonts w:ascii="Times New Roman" w:eastAsia="Calibri" w:hAnsi="Times New Roman" w:cs="Times New Roman"/>
          <w:sz w:val="28"/>
          <w:szCs w:val="28"/>
          <w:lang w:eastAsia="ru-RU"/>
        </w:rPr>
        <w:t>которая разработана в соответствии с Федеральным законом Российской Федерации от 29 декабря 2012 года № 273-ФЗ "Об образовании в Российской Федерации", Федеральным государственным образовательным стандартом дошкольного образования (утв. приказом Министерства образования и науки РФ от 17 октября 2013 г. N 1155),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а также с учетом особенностей образовательной организации, региона, образовательных потребностей и запросов родителей воспитанников.</w:t>
      </w:r>
    </w:p>
    <w:p w:rsidR="00B4697A" w:rsidRDefault="00B4697A" w:rsidP="007B4F17">
      <w:pPr>
        <w:spacing w:after="0" w:line="240" w:lineRule="auto"/>
        <w:jc w:val="both"/>
        <w:rPr>
          <w:rFonts w:ascii="Times New Roman" w:eastAsia="Calibri" w:hAnsi="Times New Roman" w:cs="Times New Roman"/>
          <w:sz w:val="28"/>
          <w:szCs w:val="28"/>
          <w:lang w:eastAsia="ru-RU"/>
        </w:rPr>
      </w:pPr>
    </w:p>
    <w:p w:rsidR="00B4697A" w:rsidRDefault="00B4697A" w:rsidP="007B4F17">
      <w:pPr>
        <w:spacing w:after="0" w:line="240" w:lineRule="auto"/>
        <w:jc w:val="both"/>
        <w:rPr>
          <w:rFonts w:ascii="Times New Roman" w:eastAsia="Calibri" w:hAnsi="Times New Roman" w:cs="Times New Roman"/>
          <w:sz w:val="28"/>
          <w:szCs w:val="28"/>
          <w:lang w:eastAsia="ru-RU"/>
        </w:rPr>
      </w:pPr>
      <w:r>
        <w:rPr>
          <w:noProof/>
          <w:lang w:eastAsia="ru-RU"/>
        </w:rPr>
        <w:drawing>
          <wp:inline distT="0" distB="0" distL="0" distR="0">
            <wp:extent cx="5476875" cy="25531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32853" t="25926" r="24519" b="38746"/>
                    <a:stretch/>
                  </pic:blipFill>
                  <pic:spPr bwMode="auto">
                    <a:xfrm>
                      <a:off x="0" y="0"/>
                      <a:ext cx="5473949" cy="255176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4697A" w:rsidRDefault="00B4697A" w:rsidP="007B4F17">
      <w:pPr>
        <w:spacing w:after="0" w:line="240" w:lineRule="auto"/>
        <w:jc w:val="both"/>
        <w:rPr>
          <w:rFonts w:ascii="Times New Roman" w:eastAsia="Calibri" w:hAnsi="Times New Roman" w:cs="Times New Roman"/>
          <w:sz w:val="28"/>
          <w:szCs w:val="28"/>
          <w:lang w:eastAsia="ru-RU"/>
        </w:rPr>
      </w:pPr>
    </w:p>
    <w:p w:rsidR="00B4697A" w:rsidRDefault="00B4697A" w:rsidP="00B4697A">
      <w:pPr>
        <w:spacing w:after="0" w:line="240" w:lineRule="auto"/>
        <w:ind w:firstLine="708"/>
        <w:jc w:val="both"/>
        <w:rPr>
          <w:rFonts w:ascii="Times New Roman" w:eastAsia="Calibri" w:hAnsi="Times New Roman" w:cs="Times New Roman"/>
          <w:sz w:val="28"/>
          <w:szCs w:val="28"/>
          <w:lang w:eastAsia="ru-RU"/>
        </w:rPr>
      </w:pPr>
      <w:r w:rsidRPr="00B4697A">
        <w:rPr>
          <w:rFonts w:ascii="Times New Roman" w:eastAsia="Calibri" w:hAnsi="Times New Roman" w:cs="Times New Roman"/>
          <w:sz w:val="28"/>
          <w:szCs w:val="28"/>
          <w:lang w:eastAsia="ru-RU"/>
        </w:rPr>
        <w:t xml:space="preserve">Образовательная деятельность ведётся на русском языке, в очной форме, нормативный срок обучения 4 года, уровень образования - дошкольное общее образование. </w:t>
      </w:r>
    </w:p>
    <w:p w:rsidR="00B4697A" w:rsidRPr="006F028A" w:rsidRDefault="00B4697A" w:rsidP="00B4697A">
      <w:pPr>
        <w:spacing w:after="0" w:line="240" w:lineRule="auto"/>
        <w:ind w:firstLine="708"/>
        <w:jc w:val="both"/>
        <w:rPr>
          <w:rFonts w:ascii="Times New Roman" w:eastAsia="Calibri" w:hAnsi="Times New Roman" w:cs="Times New Roman"/>
          <w:i/>
          <w:sz w:val="28"/>
          <w:szCs w:val="28"/>
          <w:lang w:eastAsia="ru-RU"/>
        </w:rPr>
      </w:pPr>
      <w:r w:rsidRPr="006F028A">
        <w:rPr>
          <w:rFonts w:ascii="Times New Roman" w:eastAsia="Calibri" w:hAnsi="Times New Roman" w:cs="Times New Roman"/>
          <w:i/>
          <w:sz w:val="28"/>
          <w:szCs w:val="28"/>
          <w:lang w:eastAsia="ru-RU"/>
        </w:rPr>
        <w:t xml:space="preserve">Дошкольные группы работают в соответствии с режимом дня: </w:t>
      </w:r>
    </w:p>
    <w:p w:rsidR="00B4697A" w:rsidRDefault="00B4697A" w:rsidP="00B4697A">
      <w:pPr>
        <w:spacing w:after="0" w:line="240" w:lineRule="auto"/>
        <w:ind w:firstLine="708"/>
        <w:jc w:val="both"/>
        <w:rPr>
          <w:rFonts w:ascii="Times New Roman" w:eastAsia="Calibri" w:hAnsi="Times New Roman" w:cs="Times New Roman"/>
          <w:sz w:val="28"/>
          <w:szCs w:val="28"/>
          <w:lang w:eastAsia="ru-RU"/>
        </w:rPr>
      </w:pPr>
      <w:r w:rsidRPr="00B4697A">
        <w:rPr>
          <w:rFonts w:ascii="Times New Roman" w:eastAsia="Calibri" w:hAnsi="Times New Roman" w:cs="Times New Roman"/>
          <w:sz w:val="28"/>
          <w:szCs w:val="28"/>
          <w:lang w:eastAsia="ru-RU"/>
        </w:rPr>
        <w:t>• на холодный/теплый периоды года для групп общеразвивающей направл</w:t>
      </w:r>
      <w:r>
        <w:rPr>
          <w:rFonts w:ascii="Times New Roman" w:eastAsia="Calibri" w:hAnsi="Times New Roman" w:cs="Times New Roman"/>
          <w:sz w:val="28"/>
          <w:szCs w:val="28"/>
          <w:lang w:eastAsia="ru-RU"/>
        </w:rPr>
        <w:t xml:space="preserve">енности </w:t>
      </w:r>
    </w:p>
    <w:p w:rsidR="00B4697A" w:rsidRDefault="00B4697A" w:rsidP="00B4697A">
      <w:pPr>
        <w:spacing w:after="0" w:line="240" w:lineRule="auto"/>
        <w:ind w:firstLine="708"/>
        <w:jc w:val="both"/>
        <w:rPr>
          <w:rFonts w:ascii="Times New Roman" w:eastAsia="Calibri" w:hAnsi="Times New Roman" w:cs="Times New Roman"/>
          <w:sz w:val="28"/>
          <w:szCs w:val="28"/>
          <w:lang w:eastAsia="ru-RU"/>
        </w:rPr>
      </w:pPr>
      <w:r w:rsidRPr="00B4697A">
        <w:rPr>
          <w:rFonts w:ascii="Times New Roman" w:eastAsia="Calibri" w:hAnsi="Times New Roman" w:cs="Times New Roman"/>
          <w:sz w:val="28"/>
          <w:szCs w:val="28"/>
          <w:lang w:eastAsia="ru-RU"/>
        </w:rPr>
        <w:t>• адаптационный р</w:t>
      </w:r>
      <w:r>
        <w:rPr>
          <w:rFonts w:ascii="Times New Roman" w:eastAsia="Calibri" w:hAnsi="Times New Roman" w:cs="Times New Roman"/>
          <w:sz w:val="28"/>
          <w:szCs w:val="28"/>
          <w:lang w:eastAsia="ru-RU"/>
        </w:rPr>
        <w:t>ежим для детей, поступающих в МБ</w:t>
      </w:r>
      <w:r w:rsidRPr="00B4697A">
        <w:rPr>
          <w:rFonts w:ascii="Times New Roman" w:eastAsia="Calibri" w:hAnsi="Times New Roman" w:cs="Times New Roman"/>
          <w:sz w:val="28"/>
          <w:szCs w:val="28"/>
          <w:lang w:eastAsia="ru-RU"/>
        </w:rPr>
        <w:t xml:space="preserve">ДОУ № </w:t>
      </w:r>
      <w:r>
        <w:rPr>
          <w:rFonts w:ascii="Times New Roman" w:eastAsia="Calibri" w:hAnsi="Times New Roman" w:cs="Times New Roman"/>
          <w:sz w:val="28"/>
          <w:szCs w:val="28"/>
          <w:lang w:eastAsia="ru-RU"/>
        </w:rPr>
        <w:t>28</w:t>
      </w:r>
    </w:p>
    <w:p w:rsidR="006F028A" w:rsidRDefault="006F028A" w:rsidP="006F028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4697A" w:rsidRPr="00B4697A">
        <w:rPr>
          <w:rFonts w:ascii="Times New Roman" w:eastAsia="Calibri" w:hAnsi="Times New Roman" w:cs="Times New Roman"/>
          <w:sz w:val="28"/>
          <w:szCs w:val="28"/>
          <w:lang w:eastAsia="ru-RU"/>
        </w:rPr>
        <w:t xml:space="preserve"> • режим групп кратковременного пребывания</w:t>
      </w:r>
    </w:p>
    <w:p w:rsidR="006F028A" w:rsidRDefault="006F028A" w:rsidP="006F028A">
      <w:pPr>
        <w:spacing w:after="0" w:line="240" w:lineRule="auto"/>
        <w:jc w:val="both"/>
        <w:rPr>
          <w:rFonts w:ascii="Times New Roman" w:eastAsia="Calibri" w:hAnsi="Times New Roman" w:cs="Times New Roman"/>
          <w:sz w:val="28"/>
          <w:szCs w:val="28"/>
          <w:lang w:eastAsia="ru-RU"/>
        </w:rPr>
      </w:pPr>
    </w:p>
    <w:p w:rsidR="006F028A" w:rsidRDefault="00B4697A" w:rsidP="006F028A">
      <w:pPr>
        <w:spacing w:after="0" w:line="240" w:lineRule="auto"/>
        <w:jc w:val="both"/>
        <w:rPr>
          <w:rFonts w:ascii="Times New Roman" w:eastAsia="Calibri" w:hAnsi="Times New Roman" w:cs="Times New Roman"/>
          <w:sz w:val="28"/>
          <w:szCs w:val="28"/>
          <w:lang w:eastAsia="ru-RU"/>
        </w:rPr>
      </w:pPr>
      <w:r w:rsidRPr="00B4697A">
        <w:rPr>
          <w:rFonts w:ascii="Times New Roman" w:eastAsia="Calibri" w:hAnsi="Times New Roman" w:cs="Times New Roman"/>
          <w:sz w:val="28"/>
          <w:szCs w:val="28"/>
          <w:lang w:eastAsia="ru-RU"/>
        </w:rPr>
        <w:t xml:space="preserve"> </w:t>
      </w:r>
      <w:r w:rsidR="006F028A">
        <w:rPr>
          <w:rFonts w:ascii="Times New Roman" w:eastAsia="Calibri" w:hAnsi="Times New Roman" w:cs="Times New Roman"/>
          <w:sz w:val="28"/>
          <w:szCs w:val="28"/>
          <w:lang w:eastAsia="ru-RU"/>
        </w:rPr>
        <w:tab/>
      </w:r>
      <w:r w:rsidRPr="00B4697A">
        <w:rPr>
          <w:rFonts w:ascii="Times New Roman" w:eastAsia="Calibri" w:hAnsi="Times New Roman" w:cs="Times New Roman"/>
          <w:sz w:val="28"/>
          <w:szCs w:val="28"/>
          <w:lang w:eastAsia="ru-RU"/>
        </w:rPr>
        <w:t xml:space="preserve">Режимы дня разработаны на основе требований к организации режима дня и учебных занятий СанПиН 2.4.1.3049-13, примерного режима дня общеобразовательной программы дошкольного образования </w:t>
      </w:r>
      <w:r w:rsidR="006F028A">
        <w:rPr>
          <w:rFonts w:ascii="Times New Roman" w:eastAsia="Calibri" w:hAnsi="Times New Roman" w:cs="Times New Roman"/>
          <w:sz w:val="28"/>
          <w:szCs w:val="28"/>
          <w:lang w:eastAsia="ru-RU"/>
        </w:rPr>
        <w:t xml:space="preserve">«От рождения до школы» </w:t>
      </w:r>
      <w:r w:rsidRPr="00B4697A">
        <w:rPr>
          <w:rFonts w:ascii="Times New Roman" w:eastAsia="Calibri" w:hAnsi="Times New Roman" w:cs="Times New Roman"/>
          <w:sz w:val="28"/>
          <w:szCs w:val="28"/>
          <w:lang w:eastAsia="ru-RU"/>
        </w:rPr>
        <w:t xml:space="preserve">под редакцией </w:t>
      </w:r>
      <w:proofErr w:type="spellStart"/>
      <w:r w:rsidR="006F028A">
        <w:rPr>
          <w:rFonts w:ascii="Times New Roman" w:eastAsia="Calibri" w:hAnsi="Times New Roman" w:cs="Times New Roman"/>
          <w:sz w:val="28"/>
          <w:szCs w:val="28"/>
          <w:lang w:eastAsia="ru-RU"/>
        </w:rPr>
        <w:t>Н.Е.Вераксы</w:t>
      </w:r>
      <w:proofErr w:type="spellEnd"/>
      <w:r w:rsidR="006F028A">
        <w:rPr>
          <w:rFonts w:ascii="Times New Roman" w:eastAsia="Calibri" w:hAnsi="Times New Roman" w:cs="Times New Roman"/>
          <w:sz w:val="28"/>
          <w:szCs w:val="28"/>
          <w:lang w:eastAsia="ru-RU"/>
        </w:rPr>
        <w:t>, Т.С.Комаровой.</w:t>
      </w:r>
      <w:r w:rsidRPr="00B4697A">
        <w:rPr>
          <w:rFonts w:ascii="Times New Roman" w:eastAsia="Calibri" w:hAnsi="Times New Roman" w:cs="Times New Roman"/>
          <w:sz w:val="28"/>
          <w:szCs w:val="28"/>
          <w:lang w:eastAsia="ru-RU"/>
        </w:rPr>
        <w:t xml:space="preserve"> </w:t>
      </w:r>
    </w:p>
    <w:p w:rsidR="002C42F3" w:rsidRDefault="00B4697A" w:rsidP="006F028A">
      <w:pPr>
        <w:spacing w:after="0" w:line="240" w:lineRule="auto"/>
        <w:ind w:firstLine="708"/>
        <w:jc w:val="both"/>
        <w:rPr>
          <w:rFonts w:ascii="Times New Roman" w:eastAsia="Calibri" w:hAnsi="Times New Roman" w:cs="Times New Roman"/>
          <w:sz w:val="28"/>
          <w:szCs w:val="28"/>
          <w:lang w:eastAsia="ru-RU"/>
        </w:rPr>
      </w:pPr>
      <w:r w:rsidRPr="00B4697A">
        <w:rPr>
          <w:rFonts w:ascii="Times New Roman" w:eastAsia="Calibri" w:hAnsi="Times New Roman" w:cs="Times New Roman"/>
          <w:sz w:val="28"/>
          <w:szCs w:val="28"/>
          <w:lang w:eastAsia="ru-RU"/>
        </w:rPr>
        <w:lastRenderedPageBreak/>
        <w:t>В виду налич</w:t>
      </w:r>
      <w:r w:rsidR="002C42F3">
        <w:rPr>
          <w:rFonts w:ascii="Times New Roman" w:eastAsia="Calibri" w:hAnsi="Times New Roman" w:cs="Times New Roman"/>
          <w:sz w:val="28"/>
          <w:szCs w:val="28"/>
          <w:lang w:eastAsia="ru-RU"/>
        </w:rPr>
        <w:t xml:space="preserve">ия в детском саду только </w:t>
      </w:r>
      <w:r w:rsidRPr="00B4697A">
        <w:rPr>
          <w:rFonts w:ascii="Times New Roman" w:eastAsia="Calibri" w:hAnsi="Times New Roman" w:cs="Times New Roman"/>
          <w:sz w:val="28"/>
          <w:szCs w:val="28"/>
          <w:lang w:eastAsia="ru-RU"/>
        </w:rPr>
        <w:t>музыкально</w:t>
      </w:r>
      <w:r w:rsidR="002C42F3">
        <w:rPr>
          <w:rFonts w:ascii="Times New Roman" w:eastAsia="Calibri" w:hAnsi="Times New Roman" w:cs="Times New Roman"/>
          <w:sz w:val="28"/>
          <w:szCs w:val="28"/>
          <w:lang w:eastAsia="ru-RU"/>
        </w:rPr>
        <w:t>го  зала использование зала</w:t>
      </w:r>
      <w:r w:rsidRPr="00B4697A">
        <w:rPr>
          <w:rFonts w:ascii="Times New Roman" w:eastAsia="Calibri" w:hAnsi="Times New Roman" w:cs="Times New Roman"/>
          <w:sz w:val="28"/>
          <w:szCs w:val="28"/>
          <w:lang w:eastAsia="ru-RU"/>
        </w:rPr>
        <w:t xml:space="preserve"> для организации деятельности с детьми реглам</w:t>
      </w:r>
      <w:r w:rsidR="002C42F3">
        <w:rPr>
          <w:rFonts w:ascii="Times New Roman" w:eastAsia="Calibri" w:hAnsi="Times New Roman" w:cs="Times New Roman"/>
          <w:sz w:val="28"/>
          <w:szCs w:val="28"/>
          <w:lang w:eastAsia="ru-RU"/>
        </w:rPr>
        <w:t>ентируется графиком работы зала</w:t>
      </w:r>
      <w:r w:rsidRPr="00B4697A">
        <w:rPr>
          <w:rFonts w:ascii="Times New Roman" w:eastAsia="Calibri" w:hAnsi="Times New Roman" w:cs="Times New Roman"/>
          <w:sz w:val="28"/>
          <w:szCs w:val="28"/>
          <w:lang w:eastAsia="ru-RU"/>
        </w:rPr>
        <w:t xml:space="preserve">. </w:t>
      </w:r>
    </w:p>
    <w:p w:rsidR="002C42F3" w:rsidRDefault="002C42F3" w:rsidP="006F028A">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рамках </w:t>
      </w:r>
      <w:r w:rsidR="00B4697A" w:rsidRPr="00B4697A">
        <w:rPr>
          <w:rFonts w:ascii="Times New Roman" w:eastAsia="Calibri" w:hAnsi="Times New Roman" w:cs="Times New Roman"/>
          <w:sz w:val="28"/>
          <w:szCs w:val="28"/>
          <w:lang w:eastAsia="ru-RU"/>
        </w:rPr>
        <w:t xml:space="preserve">ООП </w:t>
      </w:r>
      <w:proofErr w:type="gramStart"/>
      <w:r w:rsidR="00B4697A" w:rsidRPr="00B4697A">
        <w:rPr>
          <w:rFonts w:ascii="Times New Roman" w:eastAsia="Calibri" w:hAnsi="Times New Roman" w:cs="Times New Roman"/>
          <w:sz w:val="28"/>
          <w:szCs w:val="28"/>
          <w:lang w:eastAsia="ru-RU"/>
        </w:rPr>
        <w:t>ДО</w:t>
      </w:r>
      <w:proofErr w:type="gramEnd"/>
      <w:r w:rsidR="00B4697A" w:rsidRPr="00B4697A">
        <w:rPr>
          <w:rFonts w:ascii="Times New Roman" w:eastAsia="Calibri" w:hAnsi="Times New Roman" w:cs="Times New Roman"/>
          <w:sz w:val="28"/>
          <w:szCs w:val="28"/>
          <w:lang w:eastAsia="ru-RU"/>
        </w:rPr>
        <w:t xml:space="preserve"> происходит </w:t>
      </w:r>
      <w:proofErr w:type="gramStart"/>
      <w:r w:rsidR="00B4697A" w:rsidRPr="00B4697A">
        <w:rPr>
          <w:rFonts w:ascii="Times New Roman" w:eastAsia="Calibri" w:hAnsi="Times New Roman" w:cs="Times New Roman"/>
          <w:sz w:val="28"/>
          <w:szCs w:val="28"/>
          <w:lang w:eastAsia="ru-RU"/>
        </w:rPr>
        <w:t>еженедельная</w:t>
      </w:r>
      <w:proofErr w:type="gramEnd"/>
      <w:r w:rsidR="00B4697A" w:rsidRPr="00B4697A">
        <w:rPr>
          <w:rFonts w:ascii="Times New Roman" w:eastAsia="Calibri" w:hAnsi="Times New Roman" w:cs="Times New Roman"/>
          <w:sz w:val="28"/>
          <w:szCs w:val="28"/>
          <w:lang w:eastAsia="ru-RU"/>
        </w:rPr>
        <w:t xml:space="preserve"> смена тем. Продолжительность работы в рамках одной темы зависит от возраста детей, их интересов. Ежедневная организация жизни и деятельности детей строится на основе учета возрастных и индивидуальных особенностей и социального заказа родителей и предусматривает личностно-ориентированный подход к организации всех видов детской деятельности. </w:t>
      </w:r>
    </w:p>
    <w:p w:rsidR="002C42F3" w:rsidRDefault="00B4697A" w:rsidP="006F028A">
      <w:pPr>
        <w:spacing w:after="0" w:line="240" w:lineRule="auto"/>
        <w:ind w:firstLine="708"/>
        <w:jc w:val="both"/>
        <w:rPr>
          <w:rFonts w:ascii="Times New Roman" w:eastAsia="Calibri" w:hAnsi="Times New Roman" w:cs="Times New Roman"/>
          <w:sz w:val="28"/>
          <w:szCs w:val="28"/>
          <w:lang w:eastAsia="ru-RU"/>
        </w:rPr>
      </w:pPr>
      <w:r w:rsidRPr="00B4697A">
        <w:rPr>
          <w:rFonts w:ascii="Times New Roman" w:eastAsia="Calibri" w:hAnsi="Times New Roman" w:cs="Times New Roman"/>
          <w:sz w:val="28"/>
          <w:szCs w:val="28"/>
          <w:lang w:eastAsia="ru-RU"/>
        </w:rPr>
        <w:t xml:space="preserve">Для каждой группы разработан образовательный маршрут (режимы, план реализации ООП, сведения о детях, о направлении работы группы), который составляет образовательный паспорт группы. </w:t>
      </w:r>
    </w:p>
    <w:p w:rsidR="002C42F3" w:rsidRDefault="00B4697A" w:rsidP="006F028A">
      <w:pPr>
        <w:spacing w:after="0" w:line="240" w:lineRule="auto"/>
        <w:ind w:firstLine="708"/>
        <w:jc w:val="both"/>
        <w:rPr>
          <w:rFonts w:ascii="Times New Roman" w:eastAsia="Calibri" w:hAnsi="Times New Roman" w:cs="Times New Roman"/>
          <w:sz w:val="28"/>
          <w:szCs w:val="28"/>
          <w:lang w:eastAsia="ru-RU"/>
        </w:rPr>
      </w:pPr>
      <w:r w:rsidRPr="00B4697A">
        <w:rPr>
          <w:rFonts w:ascii="Times New Roman" w:eastAsia="Calibri" w:hAnsi="Times New Roman" w:cs="Times New Roman"/>
          <w:sz w:val="28"/>
          <w:szCs w:val="28"/>
          <w:lang w:eastAsia="ru-RU"/>
        </w:rPr>
        <w:t xml:space="preserve">В 1 неделю февраля организуются каникулы. В этот период организована деятельность детей по интересам, вместо организованной образовательной деятельности.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B4697A" w:rsidRDefault="00B4697A" w:rsidP="006F028A">
      <w:pPr>
        <w:spacing w:after="0" w:line="240" w:lineRule="auto"/>
        <w:ind w:firstLine="708"/>
        <w:jc w:val="both"/>
        <w:rPr>
          <w:rFonts w:ascii="Times New Roman" w:eastAsia="Calibri" w:hAnsi="Times New Roman" w:cs="Times New Roman"/>
          <w:sz w:val="28"/>
          <w:szCs w:val="28"/>
          <w:lang w:eastAsia="ru-RU"/>
        </w:rPr>
      </w:pPr>
      <w:r w:rsidRPr="00B4697A">
        <w:rPr>
          <w:rFonts w:ascii="Times New Roman" w:eastAsia="Calibri" w:hAnsi="Times New Roman" w:cs="Times New Roman"/>
          <w:sz w:val="28"/>
          <w:szCs w:val="28"/>
          <w:lang w:eastAsia="ru-RU"/>
        </w:rP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2C42F3" w:rsidRDefault="002C42F3" w:rsidP="006F028A">
      <w:pPr>
        <w:spacing w:after="0" w:line="240" w:lineRule="auto"/>
        <w:ind w:firstLine="708"/>
        <w:jc w:val="both"/>
        <w:rPr>
          <w:rFonts w:ascii="Times New Roman" w:eastAsia="Calibri" w:hAnsi="Times New Roman" w:cs="Times New Roman"/>
          <w:sz w:val="28"/>
          <w:szCs w:val="28"/>
          <w:lang w:eastAsia="ru-RU"/>
        </w:rPr>
      </w:pPr>
    </w:p>
    <w:p w:rsidR="002C42F3" w:rsidRPr="005B69B6" w:rsidRDefault="002C42F3" w:rsidP="002C42F3">
      <w:pPr>
        <w:shd w:val="clear" w:color="auto" w:fill="92D050"/>
        <w:spacing w:after="0" w:line="240" w:lineRule="auto"/>
        <w:ind w:firstLine="708"/>
        <w:jc w:val="both"/>
        <w:rPr>
          <w:rFonts w:ascii="Times New Roman" w:eastAsia="Calibri" w:hAnsi="Times New Roman" w:cs="Times New Roman"/>
          <w:b/>
          <w:sz w:val="28"/>
          <w:szCs w:val="28"/>
          <w:lang w:eastAsia="ru-RU"/>
        </w:rPr>
      </w:pPr>
      <w:r w:rsidRPr="005B69B6">
        <w:rPr>
          <w:rFonts w:ascii="Times New Roman" w:eastAsia="Calibri" w:hAnsi="Times New Roman" w:cs="Times New Roman"/>
          <w:b/>
          <w:sz w:val="28"/>
          <w:szCs w:val="28"/>
          <w:lang w:eastAsia="ru-RU"/>
        </w:rPr>
        <w:t>1.4.Кадровое обеспечение</w:t>
      </w:r>
    </w:p>
    <w:p w:rsidR="00142922" w:rsidRPr="00142922" w:rsidRDefault="00142922" w:rsidP="00142922">
      <w:pPr>
        <w:pStyle w:val="a3"/>
        <w:spacing w:after="0" w:line="240" w:lineRule="auto"/>
        <w:ind w:left="0"/>
        <w:rPr>
          <w:rFonts w:ascii="Times New Roman" w:hAnsi="Times New Roman" w:cs="Times New Roman"/>
          <w:b/>
          <w:color w:val="00B0F0"/>
          <w:sz w:val="28"/>
          <w:szCs w:val="28"/>
          <w:u w:val="single"/>
        </w:rPr>
      </w:pPr>
    </w:p>
    <w:p w:rsidR="007B4F17" w:rsidRDefault="002D02BA" w:rsidP="00CA4DBB">
      <w:pPr>
        <w:spacing w:after="0" w:line="240" w:lineRule="auto"/>
        <w:rPr>
          <w:rFonts w:ascii="Times New Roman" w:hAnsi="Times New Roman" w:cs="Times New Roman"/>
          <w:sz w:val="28"/>
          <w:szCs w:val="28"/>
        </w:rPr>
      </w:pPr>
      <w:r w:rsidRPr="00401BD0">
        <w:rPr>
          <w:rFonts w:ascii="Times New Roman" w:hAnsi="Times New Roman" w:cs="Times New Roman"/>
          <w:sz w:val="28"/>
          <w:szCs w:val="28"/>
        </w:rPr>
        <w:t xml:space="preserve">       </w:t>
      </w:r>
      <w:r w:rsidR="00D56A52" w:rsidRPr="00401BD0">
        <w:rPr>
          <w:rFonts w:ascii="Times New Roman" w:hAnsi="Times New Roman" w:cs="Times New Roman"/>
          <w:sz w:val="28"/>
          <w:szCs w:val="28"/>
        </w:rPr>
        <w:t>Фактич</w:t>
      </w:r>
      <w:r w:rsidR="009F4A84" w:rsidRPr="00401BD0">
        <w:rPr>
          <w:rFonts w:ascii="Times New Roman" w:hAnsi="Times New Roman" w:cs="Times New Roman"/>
          <w:sz w:val="28"/>
          <w:szCs w:val="28"/>
        </w:rPr>
        <w:t xml:space="preserve">еское количество сотрудников – </w:t>
      </w:r>
      <w:r w:rsidR="00D56A52" w:rsidRPr="002A01B5">
        <w:rPr>
          <w:rFonts w:ascii="Times New Roman" w:hAnsi="Times New Roman" w:cs="Times New Roman"/>
          <w:sz w:val="28"/>
          <w:szCs w:val="28"/>
        </w:rPr>
        <w:t>2</w:t>
      </w:r>
      <w:r w:rsidR="004814A6" w:rsidRPr="002A01B5">
        <w:rPr>
          <w:rFonts w:ascii="Times New Roman" w:hAnsi="Times New Roman" w:cs="Times New Roman"/>
          <w:sz w:val="28"/>
          <w:szCs w:val="28"/>
        </w:rPr>
        <w:t>4</w:t>
      </w:r>
      <w:r w:rsidR="009F4A84" w:rsidRPr="004839CA">
        <w:rPr>
          <w:rFonts w:ascii="Times New Roman" w:hAnsi="Times New Roman" w:cs="Times New Roman"/>
          <w:color w:val="FF0000"/>
          <w:sz w:val="28"/>
          <w:szCs w:val="28"/>
        </w:rPr>
        <w:t xml:space="preserve"> </w:t>
      </w:r>
      <w:r w:rsidR="009F4A84" w:rsidRPr="00401BD0">
        <w:rPr>
          <w:rFonts w:ascii="Times New Roman" w:hAnsi="Times New Roman" w:cs="Times New Roman"/>
          <w:sz w:val="28"/>
          <w:szCs w:val="28"/>
        </w:rPr>
        <w:t>человек</w:t>
      </w:r>
      <w:r w:rsidR="00D56A52" w:rsidRPr="00401BD0">
        <w:rPr>
          <w:rFonts w:ascii="Times New Roman" w:hAnsi="Times New Roman" w:cs="Times New Roman"/>
          <w:sz w:val="28"/>
          <w:szCs w:val="28"/>
        </w:rPr>
        <w:t xml:space="preserve">. </w:t>
      </w:r>
    </w:p>
    <w:p w:rsidR="007B4F17" w:rsidRDefault="00D56A52" w:rsidP="00CA4DBB">
      <w:pPr>
        <w:spacing w:after="0" w:line="240" w:lineRule="auto"/>
        <w:rPr>
          <w:rFonts w:ascii="Times New Roman" w:hAnsi="Times New Roman" w:cs="Times New Roman"/>
          <w:sz w:val="28"/>
          <w:szCs w:val="28"/>
        </w:rPr>
      </w:pPr>
      <w:r w:rsidRPr="00401BD0">
        <w:rPr>
          <w:rFonts w:ascii="Times New Roman" w:hAnsi="Times New Roman" w:cs="Times New Roman"/>
          <w:sz w:val="28"/>
          <w:szCs w:val="28"/>
        </w:rPr>
        <w:t xml:space="preserve">Обслуживающим персоналом детский сад обеспечен полностью. </w:t>
      </w:r>
      <w:r w:rsidR="002D02BA" w:rsidRPr="00401BD0">
        <w:rPr>
          <w:rFonts w:ascii="Times New Roman" w:hAnsi="Times New Roman" w:cs="Times New Roman"/>
          <w:sz w:val="28"/>
          <w:szCs w:val="28"/>
        </w:rPr>
        <w:t>Педагогический персонал –</w:t>
      </w:r>
      <w:r w:rsidR="00C27A9D" w:rsidRPr="00401BD0">
        <w:rPr>
          <w:rFonts w:ascii="Times New Roman" w:hAnsi="Times New Roman" w:cs="Times New Roman"/>
          <w:sz w:val="28"/>
          <w:szCs w:val="28"/>
        </w:rPr>
        <w:t xml:space="preserve"> </w:t>
      </w:r>
      <w:r w:rsidR="00C27A9D" w:rsidRPr="002A01B5">
        <w:rPr>
          <w:rFonts w:ascii="Times New Roman" w:hAnsi="Times New Roman" w:cs="Times New Roman"/>
          <w:sz w:val="28"/>
          <w:szCs w:val="28"/>
        </w:rPr>
        <w:t>4</w:t>
      </w:r>
      <w:r w:rsidR="004814A6" w:rsidRPr="002A01B5">
        <w:rPr>
          <w:rFonts w:ascii="Times New Roman" w:hAnsi="Times New Roman" w:cs="Times New Roman"/>
          <w:sz w:val="28"/>
          <w:szCs w:val="28"/>
        </w:rPr>
        <w:t>5,8</w:t>
      </w:r>
      <w:r w:rsidR="002D02BA" w:rsidRPr="002A01B5">
        <w:rPr>
          <w:rFonts w:ascii="Times New Roman" w:hAnsi="Times New Roman" w:cs="Times New Roman"/>
          <w:sz w:val="28"/>
          <w:szCs w:val="28"/>
        </w:rPr>
        <w:t xml:space="preserve">% </w:t>
      </w:r>
      <w:r w:rsidR="002D02BA" w:rsidRPr="00401BD0">
        <w:rPr>
          <w:rFonts w:ascii="Times New Roman" w:hAnsi="Times New Roman" w:cs="Times New Roman"/>
          <w:sz w:val="28"/>
          <w:szCs w:val="28"/>
        </w:rPr>
        <w:t xml:space="preserve">от общего количества сотрудников. </w:t>
      </w:r>
      <w:r w:rsidRPr="00401BD0">
        <w:rPr>
          <w:rFonts w:ascii="Times New Roman" w:hAnsi="Times New Roman" w:cs="Times New Roman"/>
          <w:sz w:val="28"/>
          <w:szCs w:val="28"/>
        </w:rPr>
        <w:t xml:space="preserve"> Учебно-вспомогательный персонал </w:t>
      </w:r>
      <w:r w:rsidR="002D02BA" w:rsidRPr="002A01B5">
        <w:rPr>
          <w:rFonts w:ascii="Times New Roman" w:hAnsi="Times New Roman" w:cs="Times New Roman"/>
          <w:sz w:val="28"/>
          <w:szCs w:val="28"/>
        </w:rPr>
        <w:t>– 2</w:t>
      </w:r>
      <w:r w:rsidR="004814A6" w:rsidRPr="002A01B5">
        <w:rPr>
          <w:rFonts w:ascii="Times New Roman" w:hAnsi="Times New Roman" w:cs="Times New Roman"/>
          <w:sz w:val="28"/>
          <w:szCs w:val="28"/>
        </w:rPr>
        <w:t>0,8</w:t>
      </w:r>
      <w:r w:rsidR="002D02BA" w:rsidRPr="002A01B5">
        <w:rPr>
          <w:rFonts w:ascii="Times New Roman" w:hAnsi="Times New Roman" w:cs="Times New Roman"/>
          <w:sz w:val="28"/>
          <w:szCs w:val="28"/>
        </w:rPr>
        <w:t xml:space="preserve"> % </w:t>
      </w:r>
      <w:r w:rsidR="002D02BA" w:rsidRPr="00401BD0">
        <w:rPr>
          <w:rFonts w:ascii="Times New Roman" w:hAnsi="Times New Roman" w:cs="Times New Roman"/>
          <w:sz w:val="28"/>
          <w:szCs w:val="28"/>
        </w:rPr>
        <w:t xml:space="preserve">от общего количества сотрудников. </w:t>
      </w:r>
    </w:p>
    <w:p w:rsidR="007B4F17" w:rsidRDefault="002D02BA" w:rsidP="00CA4DBB">
      <w:pPr>
        <w:spacing w:after="0" w:line="240" w:lineRule="auto"/>
        <w:rPr>
          <w:rFonts w:ascii="Times New Roman" w:hAnsi="Times New Roman" w:cs="Times New Roman"/>
          <w:sz w:val="28"/>
          <w:szCs w:val="28"/>
        </w:rPr>
      </w:pPr>
      <w:r w:rsidRPr="00401BD0">
        <w:rPr>
          <w:rFonts w:ascii="Times New Roman" w:hAnsi="Times New Roman" w:cs="Times New Roman"/>
          <w:sz w:val="28"/>
          <w:szCs w:val="28"/>
        </w:rPr>
        <w:t xml:space="preserve">Обслуживающий персонал </w:t>
      </w:r>
      <w:r w:rsidRPr="002A01B5">
        <w:rPr>
          <w:rFonts w:ascii="Times New Roman" w:hAnsi="Times New Roman" w:cs="Times New Roman"/>
          <w:sz w:val="28"/>
          <w:szCs w:val="28"/>
        </w:rPr>
        <w:t xml:space="preserve">–  </w:t>
      </w:r>
      <w:r w:rsidR="004814A6" w:rsidRPr="002A01B5">
        <w:rPr>
          <w:rFonts w:ascii="Times New Roman" w:hAnsi="Times New Roman" w:cs="Times New Roman"/>
          <w:sz w:val="28"/>
          <w:szCs w:val="28"/>
        </w:rPr>
        <w:t>33,4</w:t>
      </w:r>
      <w:r w:rsidRPr="002A01B5">
        <w:rPr>
          <w:rFonts w:ascii="Times New Roman" w:hAnsi="Times New Roman" w:cs="Times New Roman"/>
          <w:sz w:val="28"/>
          <w:szCs w:val="28"/>
        </w:rPr>
        <w:t xml:space="preserve">%  от </w:t>
      </w:r>
      <w:r w:rsidRPr="00401BD0">
        <w:rPr>
          <w:rFonts w:ascii="Times New Roman" w:hAnsi="Times New Roman" w:cs="Times New Roman"/>
          <w:sz w:val="28"/>
          <w:szCs w:val="28"/>
        </w:rPr>
        <w:t xml:space="preserve">общего количества сотрудников.  </w:t>
      </w:r>
    </w:p>
    <w:p w:rsidR="00D56A52" w:rsidRPr="00401BD0" w:rsidRDefault="002D02BA" w:rsidP="00CA4DBB">
      <w:pPr>
        <w:spacing w:after="0" w:line="240" w:lineRule="auto"/>
        <w:rPr>
          <w:rFonts w:ascii="Times New Roman" w:hAnsi="Times New Roman" w:cs="Times New Roman"/>
          <w:sz w:val="28"/>
          <w:szCs w:val="28"/>
        </w:rPr>
      </w:pPr>
      <w:r w:rsidRPr="00401BD0">
        <w:rPr>
          <w:rFonts w:ascii="Times New Roman" w:hAnsi="Times New Roman" w:cs="Times New Roman"/>
          <w:sz w:val="28"/>
          <w:szCs w:val="28"/>
        </w:rPr>
        <w:t>В дошкольном учреждении сложился стабильный, творческий педагогический коллектив.</w:t>
      </w:r>
    </w:p>
    <w:p w:rsidR="00142922" w:rsidRDefault="00142922" w:rsidP="00CA4DBB">
      <w:pPr>
        <w:spacing w:after="0" w:line="240" w:lineRule="auto"/>
        <w:rPr>
          <w:rFonts w:ascii="Times New Roman" w:hAnsi="Times New Roman" w:cs="Times New Roman"/>
          <w:b/>
          <w:sz w:val="28"/>
          <w:szCs w:val="28"/>
        </w:rPr>
      </w:pPr>
    </w:p>
    <w:p w:rsidR="002D02BA" w:rsidRPr="00401BD0" w:rsidRDefault="002D02BA" w:rsidP="00CA4DBB">
      <w:pPr>
        <w:spacing w:after="0" w:line="240" w:lineRule="auto"/>
        <w:rPr>
          <w:rFonts w:ascii="Times New Roman" w:hAnsi="Times New Roman" w:cs="Times New Roman"/>
          <w:sz w:val="28"/>
          <w:szCs w:val="28"/>
        </w:rPr>
      </w:pPr>
      <w:r w:rsidRPr="00401BD0">
        <w:rPr>
          <w:rFonts w:ascii="Times New Roman" w:hAnsi="Times New Roman" w:cs="Times New Roman"/>
          <w:b/>
          <w:sz w:val="28"/>
          <w:szCs w:val="28"/>
        </w:rPr>
        <w:t>Заведующий дошкольным образовательным учреждением</w:t>
      </w:r>
      <w:r w:rsidR="00401BD0">
        <w:rPr>
          <w:rFonts w:ascii="Times New Roman" w:hAnsi="Times New Roman" w:cs="Times New Roman"/>
          <w:b/>
          <w:sz w:val="28"/>
          <w:szCs w:val="28"/>
        </w:rPr>
        <w:t>:</w:t>
      </w:r>
      <w:r w:rsidRPr="00401BD0">
        <w:rPr>
          <w:rFonts w:ascii="Times New Roman" w:hAnsi="Times New Roman" w:cs="Times New Roman"/>
          <w:sz w:val="28"/>
          <w:szCs w:val="28"/>
        </w:rPr>
        <w:t xml:space="preserve"> Турсина Ирина Петровна – имеет высшее дошкольное педагогическое образовани</w:t>
      </w:r>
      <w:r w:rsidR="009F4A84" w:rsidRPr="00401BD0">
        <w:rPr>
          <w:rFonts w:ascii="Times New Roman" w:hAnsi="Times New Roman" w:cs="Times New Roman"/>
          <w:sz w:val="28"/>
          <w:szCs w:val="28"/>
        </w:rPr>
        <w:t>е, педагогический стаж работы</w:t>
      </w:r>
      <w:r w:rsidR="009F4A84" w:rsidRPr="002A01B5">
        <w:rPr>
          <w:rFonts w:ascii="Times New Roman" w:hAnsi="Times New Roman" w:cs="Times New Roman"/>
          <w:sz w:val="28"/>
          <w:szCs w:val="28"/>
        </w:rPr>
        <w:t xml:space="preserve"> 2</w:t>
      </w:r>
      <w:r w:rsidR="007B4F17">
        <w:rPr>
          <w:rFonts w:ascii="Times New Roman" w:hAnsi="Times New Roman" w:cs="Times New Roman"/>
          <w:sz w:val="28"/>
          <w:szCs w:val="28"/>
        </w:rPr>
        <w:t>7</w:t>
      </w:r>
      <w:r w:rsidR="009F4A84" w:rsidRPr="002A01B5">
        <w:rPr>
          <w:rFonts w:ascii="Times New Roman" w:hAnsi="Times New Roman" w:cs="Times New Roman"/>
          <w:sz w:val="28"/>
          <w:szCs w:val="28"/>
        </w:rPr>
        <w:t xml:space="preserve"> </w:t>
      </w:r>
      <w:r w:rsidR="009F4A84" w:rsidRPr="00401BD0">
        <w:rPr>
          <w:rFonts w:ascii="Times New Roman" w:hAnsi="Times New Roman" w:cs="Times New Roman"/>
          <w:sz w:val="28"/>
          <w:szCs w:val="28"/>
        </w:rPr>
        <w:t>лет</w:t>
      </w:r>
      <w:r w:rsidRPr="00401BD0">
        <w:rPr>
          <w:rFonts w:ascii="Times New Roman" w:hAnsi="Times New Roman" w:cs="Times New Roman"/>
          <w:sz w:val="28"/>
          <w:szCs w:val="28"/>
        </w:rPr>
        <w:t>.</w:t>
      </w:r>
    </w:p>
    <w:p w:rsidR="002D02BA" w:rsidRPr="00401BD0" w:rsidRDefault="002D02BA" w:rsidP="00CA4DBB">
      <w:pPr>
        <w:spacing w:after="0" w:line="240" w:lineRule="auto"/>
        <w:rPr>
          <w:rFonts w:ascii="Times New Roman" w:hAnsi="Times New Roman" w:cs="Times New Roman"/>
          <w:sz w:val="28"/>
          <w:szCs w:val="28"/>
        </w:rPr>
      </w:pPr>
      <w:r w:rsidRPr="00401BD0">
        <w:rPr>
          <w:rFonts w:ascii="Times New Roman" w:hAnsi="Times New Roman" w:cs="Times New Roman"/>
          <w:sz w:val="28"/>
          <w:szCs w:val="28"/>
        </w:rPr>
        <w:t>Педагогический процесс в МБДОУ № 28 обеспечивают:</w:t>
      </w:r>
    </w:p>
    <w:p w:rsidR="00142922" w:rsidRDefault="00142922" w:rsidP="00142922">
      <w:pPr>
        <w:widowControl w:val="0"/>
        <w:suppressAutoHyphens/>
        <w:spacing w:after="0" w:line="240" w:lineRule="auto"/>
        <w:ind w:right="12" w:firstLine="567"/>
        <w:rPr>
          <w:rFonts w:ascii="Times New Roman" w:eastAsia="Calibri" w:hAnsi="Times New Roman" w:cs="Times New Roman"/>
          <w:b/>
          <w:sz w:val="28"/>
          <w:szCs w:val="28"/>
        </w:rPr>
      </w:pPr>
    </w:p>
    <w:p w:rsidR="00142922" w:rsidRPr="00142922" w:rsidRDefault="00142922" w:rsidP="002C42F3">
      <w:pPr>
        <w:widowControl w:val="0"/>
        <w:suppressAutoHyphens/>
        <w:spacing w:after="0" w:line="240" w:lineRule="auto"/>
        <w:rPr>
          <w:rFonts w:ascii="Times New Roman" w:eastAsia="Calibri" w:hAnsi="Times New Roman" w:cs="Times New Roman"/>
          <w:b/>
          <w:sz w:val="28"/>
          <w:szCs w:val="28"/>
        </w:rPr>
      </w:pPr>
      <w:r w:rsidRPr="00142922">
        <w:rPr>
          <w:rFonts w:ascii="Times New Roman" w:eastAsia="Calibri" w:hAnsi="Times New Roman" w:cs="Times New Roman"/>
          <w:b/>
          <w:sz w:val="28"/>
          <w:szCs w:val="28"/>
        </w:rPr>
        <w:t>Педагогический состав:</w:t>
      </w:r>
    </w:p>
    <w:p w:rsidR="00142922" w:rsidRPr="00142922" w:rsidRDefault="00142922" w:rsidP="002C42F3">
      <w:pPr>
        <w:widowControl w:val="0"/>
        <w:suppressAutoHyphens/>
        <w:spacing w:after="0" w:line="240" w:lineRule="auto"/>
        <w:rPr>
          <w:rFonts w:ascii="Times New Roman" w:eastAsia="Calibri" w:hAnsi="Times New Roman" w:cs="Times New Roman"/>
          <w:sz w:val="28"/>
          <w:szCs w:val="28"/>
        </w:rPr>
      </w:pPr>
      <w:r w:rsidRPr="00142922">
        <w:rPr>
          <w:rFonts w:ascii="Times New Roman" w:eastAsia="Calibri" w:hAnsi="Times New Roman" w:cs="Times New Roman"/>
          <w:sz w:val="28"/>
          <w:szCs w:val="28"/>
        </w:rPr>
        <w:t>Старший воспитатель -1</w:t>
      </w:r>
    </w:p>
    <w:p w:rsidR="00142922" w:rsidRPr="00142922" w:rsidRDefault="00142922" w:rsidP="002C42F3">
      <w:pPr>
        <w:widowControl w:val="0"/>
        <w:suppressAutoHyphens/>
        <w:spacing w:after="0" w:line="240" w:lineRule="auto"/>
        <w:rPr>
          <w:rFonts w:ascii="Times New Roman" w:eastAsia="Calibri" w:hAnsi="Times New Roman" w:cs="Times New Roman"/>
          <w:sz w:val="28"/>
          <w:szCs w:val="28"/>
        </w:rPr>
      </w:pPr>
      <w:r w:rsidRPr="00142922">
        <w:rPr>
          <w:rFonts w:ascii="Times New Roman" w:eastAsia="Calibri" w:hAnsi="Times New Roman" w:cs="Times New Roman"/>
          <w:sz w:val="28"/>
          <w:szCs w:val="28"/>
        </w:rPr>
        <w:lastRenderedPageBreak/>
        <w:t>Музыкальный руководитель -1</w:t>
      </w:r>
    </w:p>
    <w:p w:rsidR="00142922" w:rsidRPr="00142922" w:rsidRDefault="00142922" w:rsidP="002C42F3">
      <w:pPr>
        <w:widowControl w:val="0"/>
        <w:suppressAutoHyphens/>
        <w:spacing w:after="0" w:line="240" w:lineRule="auto"/>
        <w:rPr>
          <w:rFonts w:ascii="Times New Roman" w:eastAsia="Calibri" w:hAnsi="Times New Roman" w:cs="Times New Roman"/>
          <w:sz w:val="28"/>
          <w:szCs w:val="28"/>
        </w:rPr>
      </w:pPr>
      <w:r w:rsidRPr="00142922">
        <w:rPr>
          <w:rFonts w:ascii="Times New Roman" w:eastAsia="Calibri" w:hAnsi="Times New Roman" w:cs="Times New Roman"/>
          <w:sz w:val="28"/>
          <w:szCs w:val="28"/>
        </w:rPr>
        <w:t>Инст</w:t>
      </w:r>
      <w:r w:rsidR="004814A6">
        <w:rPr>
          <w:rFonts w:ascii="Times New Roman" w:eastAsia="Calibri" w:hAnsi="Times New Roman" w:cs="Times New Roman"/>
          <w:sz w:val="28"/>
          <w:szCs w:val="28"/>
        </w:rPr>
        <w:t xml:space="preserve">руктор по </w:t>
      </w:r>
      <w:proofErr w:type="gramStart"/>
      <w:r w:rsidR="004814A6">
        <w:rPr>
          <w:rFonts w:ascii="Times New Roman" w:eastAsia="Calibri" w:hAnsi="Times New Roman" w:cs="Times New Roman"/>
          <w:sz w:val="28"/>
          <w:szCs w:val="28"/>
        </w:rPr>
        <w:t>физическому</w:t>
      </w:r>
      <w:proofErr w:type="gramEnd"/>
      <w:r w:rsidR="004814A6">
        <w:rPr>
          <w:rFonts w:ascii="Times New Roman" w:eastAsia="Calibri" w:hAnsi="Times New Roman" w:cs="Times New Roman"/>
          <w:sz w:val="28"/>
          <w:szCs w:val="28"/>
        </w:rPr>
        <w:t xml:space="preserve"> культуре</w:t>
      </w:r>
      <w:r w:rsidR="009F4505">
        <w:rPr>
          <w:rFonts w:ascii="Times New Roman" w:eastAsia="Calibri" w:hAnsi="Times New Roman" w:cs="Times New Roman"/>
          <w:sz w:val="28"/>
          <w:szCs w:val="28"/>
        </w:rPr>
        <w:t xml:space="preserve"> </w:t>
      </w:r>
      <w:r w:rsidRPr="00142922">
        <w:rPr>
          <w:rFonts w:ascii="Times New Roman" w:eastAsia="Calibri" w:hAnsi="Times New Roman" w:cs="Times New Roman"/>
          <w:sz w:val="28"/>
          <w:szCs w:val="28"/>
        </w:rPr>
        <w:t>-1</w:t>
      </w:r>
    </w:p>
    <w:p w:rsidR="00142922" w:rsidRDefault="00142922" w:rsidP="002C42F3">
      <w:pPr>
        <w:widowControl w:val="0"/>
        <w:suppressAutoHyphens/>
        <w:spacing w:after="0" w:line="240" w:lineRule="auto"/>
        <w:rPr>
          <w:rFonts w:ascii="Times New Roman" w:eastAsia="Calibri" w:hAnsi="Times New Roman" w:cs="Times New Roman"/>
          <w:sz w:val="28"/>
          <w:szCs w:val="28"/>
        </w:rPr>
      </w:pPr>
      <w:r w:rsidRPr="00142922">
        <w:rPr>
          <w:rFonts w:ascii="Times New Roman" w:eastAsia="Calibri" w:hAnsi="Times New Roman" w:cs="Times New Roman"/>
          <w:sz w:val="28"/>
          <w:szCs w:val="28"/>
        </w:rPr>
        <w:t>Воспитатели -8</w:t>
      </w:r>
    </w:p>
    <w:p w:rsidR="00401BD0" w:rsidRDefault="00401BD0" w:rsidP="005B69B6">
      <w:pPr>
        <w:spacing w:after="0" w:line="240" w:lineRule="auto"/>
        <w:rPr>
          <w:rFonts w:ascii="Times New Roman" w:hAnsi="Times New Roman" w:cs="Times New Roman"/>
          <w:b/>
          <w:sz w:val="28"/>
          <w:szCs w:val="28"/>
        </w:rPr>
      </w:pPr>
    </w:p>
    <w:p w:rsidR="00C27A9D" w:rsidRPr="005B69B6" w:rsidRDefault="00C27A9D" w:rsidP="00142922">
      <w:pPr>
        <w:spacing w:after="0" w:line="240" w:lineRule="auto"/>
        <w:rPr>
          <w:rFonts w:ascii="Times New Roman" w:hAnsi="Times New Roman" w:cs="Times New Roman"/>
          <w:b/>
          <w:sz w:val="28"/>
          <w:szCs w:val="28"/>
        </w:rPr>
      </w:pPr>
      <w:r w:rsidRPr="005B69B6">
        <w:rPr>
          <w:rFonts w:ascii="Times New Roman" w:hAnsi="Times New Roman" w:cs="Times New Roman"/>
          <w:b/>
          <w:sz w:val="28"/>
          <w:szCs w:val="28"/>
        </w:rPr>
        <w:t>Образовательный и квалификационный уровень педагогов</w:t>
      </w:r>
    </w:p>
    <w:p w:rsidR="006A62BD" w:rsidRPr="006A62BD" w:rsidRDefault="00C27A9D" w:rsidP="006A62BD">
      <w:pPr>
        <w:spacing w:after="0" w:line="240" w:lineRule="auto"/>
        <w:rPr>
          <w:rFonts w:ascii="Times New Roman" w:hAnsi="Times New Roman" w:cs="Times New Roman"/>
          <w:sz w:val="28"/>
          <w:szCs w:val="28"/>
        </w:rPr>
      </w:pPr>
      <w:r w:rsidRPr="00401BD0">
        <w:rPr>
          <w:rFonts w:ascii="Times New Roman" w:hAnsi="Times New Roman" w:cs="Times New Roman"/>
          <w:sz w:val="28"/>
          <w:szCs w:val="28"/>
        </w:rPr>
        <w:t>На сегодняшний день в организации трудятся 1</w:t>
      </w:r>
      <w:r w:rsidR="00991774">
        <w:rPr>
          <w:rFonts w:ascii="Times New Roman" w:hAnsi="Times New Roman" w:cs="Times New Roman"/>
          <w:sz w:val="28"/>
          <w:szCs w:val="28"/>
        </w:rPr>
        <w:t>0</w:t>
      </w:r>
      <w:r w:rsidRPr="00401BD0">
        <w:rPr>
          <w:rFonts w:ascii="Times New Roman" w:hAnsi="Times New Roman" w:cs="Times New Roman"/>
          <w:sz w:val="28"/>
          <w:szCs w:val="28"/>
        </w:rPr>
        <w:t xml:space="preserve"> педагогических работников</w:t>
      </w:r>
      <w:r w:rsidR="00BD4DE6" w:rsidRPr="00401BD0">
        <w:rPr>
          <w:rFonts w:ascii="Times New Roman" w:hAnsi="Times New Roman" w:cs="Times New Roman"/>
          <w:sz w:val="28"/>
          <w:szCs w:val="28"/>
        </w:rPr>
        <w:t>. Все педагоги прошли курсы повышения квалификации в соответствии с требованиями ФГОС.</w:t>
      </w:r>
      <w:r w:rsidR="006A62BD" w:rsidRPr="006A62BD">
        <w:t xml:space="preserve"> </w:t>
      </w:r>
      <w:r w:rsidR="006A62BD" w:rsidRPr="006A62BD">
        <w:rPr>
          <w:rFonts w:ascii="Times New Roman" w:hAnsi="Times New Roman" w:cs="Times New Roman"/>
          <w:sz w:val="28"/>
          <w:szCs w:val="28"/>
        </w:rPr>
        <w:t>Каждому педагогу предоставляется возможность повысить свою квалификацию через различные формы обучения: очные и дистанционные курсы повышения квалификации, семинары, вебинары, городские методические объединения, обеспечение методической, периодической литературой и др.</w:t>
      </w:r>
    </w:p>
    <w:p w:rsidR="009F4505" w:rsidRDefault="009F4505" w:rsidP="00142922">
      <w:pPr>
        <w:spacing w:after="0" w:line="240" w:lineRule="auto"/>
        <w:jc w:val="center"/>
        <w:rPr>
          <w:rFonts w:ascii="Times New Roman" w:hAnsi="Times New Roman" w:cs="Times New Roman"/>
          <w:b/>
          <w:color w:val="00B050"/>
          <w:sz w:val="28"/>
          <w:szCs w:val="28"/>
          <w:lang w:eastAsia="ru-RU"/>
        </w:rPr>
      </w:pPr>
    </w:p>
    <w:p w:rsidR="00142922" w:rsidRDefault="00142922" w:rsidP="00142922">
      <w:pPr>
        <w:spacing w:after="0" w:line="240" w:lineRule="auto"/>
        <w:jc w:val="center"/>
        <w:rPr>
          <w:rFonts w:ascii="Times New Roman" w:hAnsi="Times New Roman" w:cs="Times New Roman"/>
          <w:b/>
          <w:color w:val="00B050"/>
          <w:sz w:val="28"/>
          <w:szCs w:val="28"/>
          <w:lang w:eastAsia="ru-RU"/>
        </w:rPr>
      </w:pPr>
      <w:r w:rsidRPr="00B56CCB">
        <w:rPr>
          <w:rFonts w:ascii="Times New Roman" w:hAnsi="Times New Roman" w:cs="Times New Roman"/>
          <w:b/>
          <w:color w:val="00B050"/>
          <w:sz w:val="28"/>
          <w:szCs w:val="28"/>
          <w:lang w:eastAsia="ru-RU"/>
        </w:rPr>
        <w:t xml:space="preserve">Кадровый состав </w:t>
      </w:r>
      <w:r>
        <w:rPr>
          <w:rFonts w:ascii="Times New Roman" w:hAnsi="Times New Roman" w:cs="Times New Roman"/>
          <w:b/>
          <w:color w:val="00B050"/>
          <w:sz w:val="28"/>
          <w:szCs w:val="28"/>
          <w:lang w:eastAsia="ru-RU"/>
        </w:rPr>
        <w:t>педагогов</w:t>
      </w:r>
    </w:p>
    <w:p w:rsidR="00142922" w:rsidRDefault="00142922" w:rsidP="00142922">
      <w:pPr>
        <w:spacing w:after="0" w:line="240" w:lineRule="auto"/>
        <w:jc w:val="center"/>
        <w:rPr>
          <w:rFonts w:ascii="Times New Roman" w:hAnsi="Times New Roman" w:cs="Times New Roman"/>
          <w:b/>
          <w:color w:val="00B050"/>
          <w:sz w:val="28"/>
          <w:szCs w:val="28"/>
          <w:lang w:eastAsia="ru-RU"/>
        </w:rPr>
      </w:pPr>
      <w:r w:rsidRPr="00B56CCB">
        <w:rPr>
          <w:rFonts w:ascii="Times New Roman" w:hAnsi="Times New Roman" w:cs="Times New Roman"/>
          <w:b/>
          <w:color w:val="00B050"/>
          <w:sz w:val="28"/>
          <w:szCs w:val="28"/>
          <w:lang w:eastAsia="ru-RU"/>
        </w:rPr>
        <w:t xml:space="preserve"> по квалификационным категориям и стажу работы</w:t>
      </w:r>
    </w:p>
    <w:p w:rsidR="00142922" w:rsidRPr="00B56CCB" w:rsidRDefault="00142922" w:rsidP="00142922">
      <w:pPr>
        <w:spacing w:after="0" w:line="240" w:lineRule="auto"/>
        <w:jc w:val="center"/>
        <w:rPr>
          <w:rFonts w:ascii="Times New Roman" w:hAnsi="Times New Roman" w:cs="Times New Roman"/>
          <w:b/>
          <w:color w:val="00B050"/>
          <w:sz w:val="28"/>
          <w:szCs w:val="28"/>
          <w:lang w:eastAsia="ru-RU"/>
        </w:rPr>
      </w:pPr>
    </w:p>
    <w:tbl>
      <w:tblPr>
        <w:tblStyle w:val="a4"/>
        <w:tblW w:w="0" w:type="auto"/>
        <w:tblInd w:w="108" w:type="dxa"/>
        <w:tblLook w:val="04A0"/>
      </w:tblPr>
      <w:tblGrid>
        <w:gridCol w:w="2030"/>
        <w:gridCol w:w="1214"/>
        <w:gridCol w:w="1042"/>
        <w:gridCol w:w="1268"/>
        <w:gridCol w:w="1269"/>
        <w:gridCol w:w="1257"/>
        <w:gridCol w:w="992"/>
      </w:tblGrid>
      <w:tr w:rsidR="00142922" w:rsidTr="00142922">
        <w:tc>
          <w:tcPr>
            <w:tcW w:w="2030" w:type="dxa"/>
          </w:tcPr>
          <w:p w:rsidR="00142922" w:rsidRPr="00B56CCB" w:rsidRDefault="00142922" w:rsidP="004032D5">
            <w:pPr>
              <w:widowControl w:val="0"/>
              <w:suppressAutoHyphens/>
              <w:ind w:right="12"/>
              <w:jc w:val="center"/>
              <w:rPr>
                <w:rFonts w:ascii="Times New Roman" w:hAnsi="Times New Roman"/>
                <w:b/>
                <w:sz w:val="24"/>
                <w:szCs w:val="24"/>
              </w:rPr>
            </w:pPr>
            <w:r w:rsidRPr="00B56CCB">
              <w:rPr>
                <w:rFonts w:ascii="Times New Roman" w:hAnsi="Times New Roman"/>
                <w:b/>
                <w:sz w:val="24"/>
                <w:szCs w:val="24"/>
              </w:rPr>
              <w:t>Категория/Стаж</w:t>
            </w:r>
          </w:p>
        </w:tc>
        <w:tc>
          <w:tcPr>
            <w:tcW w:w="1214" w:type="dxa"/>
          </w:tcPr>
          <w:p w:rsidR="00142922" w:rsidRPr="00B56CCB" w:rsidRDefault="00142922" w:rsidP="004032D5">
            <w:pPr>
              <w:widowControl w:val="0"/>
              <w:suppressAutoHyphens/>
              <w:ind w:right="12"/>
              <w:jc w:val="center"/>
              <w:rPr>
                <w:rFonts w:ascii="Times New Roman" w:hAnsi="Times New Roman"/>
                <w:b/>
                <w:sz w:val="24"/>
                <w:szCs w:val="24"/>
              </w:rPr>
            </w:pPr>
            <w:r w:rsidRPr="00B56CCB">
              <w:rPr>
                <w:rFonts w:ascii="Times New Roman" w:hAnsi="Times New Roman"/>
                <w:b/>
                <w:sz w:val="24"/>
                <w:szCs w:val="24"/>
              </w:rPr>
              <w:t>До 5 лет</w:t>
            </w:r>
          </w:p>
        </w:tc>
        <w:tc>
          <w:tcPr>
            <w:tcW w:w="1042" w:type="dxa"/>
          </w:tcPr>
          <w:p w:rsidR="00142922" w:rsidRPr="00B56CCB" w:rsidRDefault="00142922" w:rsidP="004032D5">
            <w:pPr>
              <w:widowControl w:val="0"/>
              <w:suppressAutoHyphens/>
              <w:ind w:right="12"/>
              <w:jc w:val="center"/>
              <w:rPr>
                <w:rFonts w:ascii="Times New Roman" w:hAnsi="Times New Roman"/>
                <w:b/>
                <w:sz w:val="24"/>
                <w:szCs w:val="24"/>
              </w:rPr>
            </w:pPr>
            <w:r w:rsidRPr="00B56CCB">
              <w:rPr>
                <w:rFonts w:ascii="Times New Roman" w:hAnsi="Times New Roman"/>
                <w:b/>
                <w:sz w:val="24"/>
                <w:szCs w:val="24"/>
              </w:rPr>
              <w:t>5-10 лет</w:t>
            </w:r>
          </w:p>
        </w:tc>
        <w:tc>
          <w:tcPr>
            <w:tcW w:w="1268" w:type="dxa"/>
          </w:tcPr>
          <w:p w:rsidR="00142922" w:rsidRPr="00B56CCB" w:rsidRDefault="00142922" w:rsidP="004032D5">
            <w:pPr>
              <w:widowControl w:val="0"/>
              <w:suppressAutoHyphens/>
              <w:ind w:right="12"/>
              <w:jc w:val="center"/>
              <w:rPr>
                <w:rFonts w:ascii="Times New Roman" w:hAnsi="Times New Roman"/>
                <w:b/>
                <w:sz w:val="24"/>
                <w:szCs w:val="24"/>
              </w:rPr>
            </w:pPr>
            <w:r w:rsidRPr="00B56CCB">
              <w:rPr>
                <w:rFonts w:ascii="Times New Roman" w:hAnsi="Times New Roman"/>
                <w:b/>
                <w:sz w:val="24"/>
                <w:szCs w:val="24"/>
              </w:rPr>
              <w:t>11-20 лет</w:t>
            </w:r>
          </w:p>
        </w:tc>
        <w:tc>
          <w:tcPr>
            <w:tcW w:w="1269" w:type="dxa"/>
          </w:tcPr>
          <w:p w:rsidR="00142922" w:rsidRPr="00B56CCB" w:rsidRDefault="00142922" w:rsidP="004032D5">
            <w:pPr>
              <w:widowControl w:val="0"/>
              <w:suppressAutoHyphens/>
              <w:ind w:right="12"/>
              <w:jc w:val="center"/>
              <w:rPr>
                <w:rFonts w:ascii="Times New Roman" w:hAnsi="Times New Roman"/>
                <w:b/>
                <w:sz w:val="24"/>
                <w:szCs w:val="24"/>
              </w:rPr>
            </w:pPr>
            <w:r w:rsidRPr="00B56CCB">
              <w:rPr>
                <w:rFonts w:ascii="Times New Roman" w:hAnsi="Times New Roman"/>
                <w:b/>
                <w:sz w:val="24"/>
                <w:szCs w:val="24"/>
              </w:rPr>
              <w:t>21-30 лет</w:t>
            </w:r>
          </w:p>
        </w:tc>
        <w:tc>
          <w:tcPr>
            <w:tcW w:w="1257" w:type="dxa"/>
          </w:tcPr>
          <w:p w:rsidR="00142922" w:rsidRPr="00B56CCB" w:rsidRDefault="00142922" w:rsidP="004032D5">
            <w:pPr>
              <w:widowControl w:val="0"/>
              <w:suppressAutoHyphens/>
              <w:ind w:right="12"/>
              <w:rPr>
                <w:rFonts w:ascii="Times New Roman" w:hAnsi="Times New Roman"/>
                <w:b/>
                <w:sz w:val="24"/>
                <w:szCs w:val="24"/>
              </w:rPr>
            </w:pPr>
            <w:r w:rsidRPr="00B56CCB">
              <w:rPr>
                <w:rFonts w:ascii="Times New Roman" w:hAnsi="Times New Roman"/>
                <w:b/>
                <w:sz w:val="24"/>
                <w:szCs w:val="24"/>
              </w:rPr>
              <w:t xml:space="preserve">Свыше </w:t>
            </w:r>
            <w:r>
              <w:rPr>
                <w:rFonts w:ascii="Times New Roman" w:hAnsi="Times New Roman"/>
                <w:b/>
                <w:sz w:val="24"/>
                <w:szCs w:val="24"/>
              </w:rPr>
              <w:t>30</w:t>
            </w:r>
            <w:r w:rsidRPr="00B56CCB">
              <w:rPr>
                <w:rFonts w:ascii="Times New Roman" w:hAnsi="Times New Roman"/>
                <w:b/>
                <w:sz w:val="24"/>
                <w:szCs w:val="24"/>
              </w:rPr>
              <w:t>лет</w:t>
            </w:r>
          </w:p>
        </w:tc>
        <w:tc>
          <w:tcPr>
            <w:tcW w:w="992" w:type="dxa"/>
          </w:tcPr>
          <w:p w:rsidR="00142922" w:rsidRPr="00B56CCB" w:rsidRDefault="00142922" w:rsidP="004032D5">
            <w:pPr>
              <w:widowControl w:val="0"/>
              <w:suppressAutoHyphens/>
              <w:ind w:right="12"/>
              <w:jc w:val="center"/>
              <w:rPr>
                <w:rFonts w:ascii="Times New Roman" w:hAnsi="Times New Roman"/>
                <w:b/>
                <w:sz w:val="24"/>
                <w:szCs w:val="24"/>
              </w:rPr>
            </w:pPr>
            <w:r w:rsidRPr="00B56CCB">
              <w:rPr>
                <w:rFonts w:ascii="Times New Roman" w:hAnsi="Times New Roman"/>
                <w:b/>
                <w:sz w:val="24"/>
                <w:szCs w:val="24"/>
              </w:rPr>
              <w:t>Итого</w:t>
            </w:r>
          </w:p>
        </w:tc>
      </w:tr>
      <w:tr w:rsidR="00142922" w:rsidTr="00142922">
        <w:tc>
          <w:tcPr>
            <w:tcW w:w="2030" w:type="dxa"/>
          </w:tcPr>
          <w:p w:rsidR="00142922" w:rsidRPr="00B56CCB" w:rsidRDefault="00142922" w:rsidP="004032D5">
            <w:pPr>
              <w:widowControl w:val="0"/>
              <w:suppressAutoHyphens/>
              <w:ind w:right="12"/>
              <w:rPr>
                <w:rFonts w:ascii="Times New Roman" w:hAnsi="Times New Roman"/>
                <w:sz w:val="24"/>
                <w:szCs w:val="24"/>
              </w:rPr>
            </w:pPr>
            <w:r w:rsidRPr="00B56CCB">
              <w:rPr>
                <w:rFonts w:ascii="Times New Roman" w:hAnsi="Times New Roman"/>
                <w:sz w:val="24"/>
                <w:szCs w:val="24"/>
              </w:rPr>
              <w:t xml:space="preserve">Первая </w:t>
            </w:r>
          </w:p>
        </w:tc>
        <w:tc>
          <w:tcPr>
            <w:tcW w:w="1214" w:type="dxa"/>
          </w:tcPr>
          <w:p w:rsidR="00142922" w:rsidRPr="003B4612" w:rsidRDefault="00142922" w:rsidP="004032D5">
            <w:pPr>
              <w:widowControl w:val="0"/>
              <w:suppressAutoHyphens/>
              <w:ind w:right="12"/>
              <w:jc w:val="center"/>
              <w:rPr>
                <w:rFonts w:ascii="Times New Roman" w:hAnsi="Times New Roman"/>
                <w:sz w:val="24"/>
                <w:szCs w:val="24"/>
              </w:rPr>
            </w:pPr>
            <w:r>
              <w:rPr>
                <w:rFonts w:ascii="Times New Roman" w:hAnsi="Times New Roman"/>
                <w:sz w:val="24"/>
                <w:szCs w:val="24"/>
              </w:rPr>
              <w:t>-</w:t>
            </w:r>
          </w:p>
        </w:tc>
        <w:tc>
          <w:tcPr>
            <w:tcW w:w="1042" w:type="dxa"/>
          </w:tcPr>
          <w:p w:rsidR="00142922" w:rsidRPr="003B4612" w:rsidRDefault="005B69B6" w:rsidP="004032D5">
            <w:pPr>
              <w:widowControl w:val="0"/>
              <w:suppressAutoHyphens/>
              <w:ind w:right="12"/>
              <w:jc w:val="center"/>
              <w:rPr>
                <w:rFonts w:ascii="Times New Roman" w:hAnsi="Times New Roman"/>
                <w:sz w:val="24"/>
                <w:szCs w:val="24"/>
              </w:rPr>
            </w:pPr>
            <w:r>
              <w:rPr>
                <w:rFonts w:ascii="Times New Roman" w:hAnsi="Times New Roman"/>
                <w:sz w:val="24"/>
                <w:szCs w:val="24"/>
              </w:rPr>
              <w:t>1</w:t>
            </w:r>
          </w:p>
        </w:tc>
        <w:tc>
          <w:tcPr>
            <w:tcW w:w="1268" w:type="dxa"/>
          </w:tcPr>
          <w:p w:rsidR="00142922" w:rsidRPr="003B4612" w:rsidRDefault="005B69B6" w:rsidP="004032D5">
            <w:pPr>
              <w:widowControl w:val="0"/>
              <w:suppressAutoHyphens/>
              <w:ind w:right="12"/>
              <w:jc w:val="center"/>
              <w:rPr>
                <w:rFonts w:ascii="Times New Roman" w:hAnsi="Times New Roman"/>
                <w:sz w:val="24"/>
                <w:szCs w:val="24"/>
              </w:rPr>
            </w:pPr>
            <w:r>
              <w:rPr>
                <w:rFonts w:ascii="Times New Roman" w:hAnsi="Times New Roman"/>
                <w:sz w:val="24"/>
                <w:szCs w:val="24"/>
              </w:rPr>
              <w:t>1</w:t>
            </w:r>
          </w:p>
        </w:tc>
        <w:tc>
          <w:tcPr>
            <w:tcW w:w="1269" w:type="dxa"/>
          </w:tcPr>
          <w:p w:rsidR="00142922" w:rsidRPr="003B4612" w:rsidRDefault="00142922" w:rsidP="004032D5">
            <w:pPr>
              <w:widowControl w:val="0"/>
              <w:suppressAutoHyphens/>
              <w:ind w:right="12"/>
              <w:jc w:val="center"/>
              <w:rPr>
                <w:rFonts w:ascii="Times New Roman" w:hAnsi="Times New Roman"/>
                <w:sz w:val="24"/>
                <w:szCs w:val="24"/>
              </w:rPr>
            </w:pPr>
            <w:r w:rsidRPr="003B4612">
              <w:rPr>
                <w:rFonts w:ascii="Times New Roman" w:hAnsi="Times New Roman"/>
                <w:sz w:val="24"/>
                <w:szCs w:val="24"/>
              </w:rPr>
              <w:t>1</w:t>
            </w:r>
          </w:p>
        </w:tc>
        <w:tc>
          <w:tcPr>
            <w:tcW w:w="1257" w:type="dxa"/>
          </w:tcPr>
          <w:p w:rsidR="00142922" w:rsidRPr="003B4612" w:rsidRDefault="00142922" w:rsidP="004032D5">
            <w:pPr>
              <w:widowControl w:val="0"/>
              <w:suppressAutoHyphens/>
              <w:ind w:right="12"/>
              <w:jc w:val="center"/>
              <w:rPr>
                <w:rFonts w:ascii="Times New Roman" w:hAnsi="Times New Roman"/>
                <w:sz w:val="24"/>
                <w:szCs w:val="24"/>
              </w:rPr>
            </w:pPr>
            <w:r>
              <w:rPr>
                <w:rFonts w:ascii="Times New Roman" w:hAnsi="Times New Roman"/>
                <w:sz w:val="24"/>
                <w:szCs w:val="24"/>
              </w:rPr>
              <w:t>-</w:t>
            </w:r>
          </w:p>
        </w:tc>
        <w:tc>
          <w:tcPr>
            <w:tcW w:w="992" w:type="dxa"/>
          </w:tcPr>
          <w:p w:rsidR="00142922" w:rsidRPr="003B4612" w:rsidRDefault="007B4F17" w:rsidP="004032D5">
            <w:pPr>
              <w:widowControl w:val="0"/>
              <w:suppressAutoHyphens/>
              <w:ind w:right="12"/>
              <w:jc w:val="center"/>
              <w:rPr>
                <w:rFonts w:ascii="Times New Roman" w:hAnsi="Times New Roman"/>
                <w:sz w:val="24"/>
                <w:szCs w:val="24"/>
              </w:rPr>
            </w:pPr>
            <w:r>
              <w:rPr>
                <w:rFonts w:ascii="Times New Roman" w:hAnsi="Times New Roman"/>
                <w:sz w:val="24"/>
                <w:szCs w:val="24"/>
              </w:rPr>
              <w:t>3</w:t>
            </w:r>
          </w:p>
        </w:tc>
      </w:tr>
      <w:tr w:rsidR="00142922" w:rsidTr="00142922">
        <w:tc>
          <w:tcPr>
            <w:tcW w:w="2030" w:type="dxa"/>
          </w:tcPr>
          <w:p w:rsidR="00142922" w:rsidRPr="00B56CCB" w:rsidRDefault="00142922" w:rsidP="004032D5">
            <w:pPr>
              <w:widowControl w:val="0"/>
              <w:suppressAutoHyphens/>
              <w:ind w:right="12"/>
              <w:rPr>
                <w:rFonts w:ascii="Times New Roman" w:hAnsi="Times New Roman"/>
                <w:sz w:val="24"/>
                <w:szCs w:val="24"/>
              </w:rPr>
            </w:pPr>
            <w:r w:rsidRPr="00B56CCB">
              <w:rPr>
                <w:rFonts w:ascii="Times New Roman" w:hAnsi="Times New Roman"/>
                <w:sz w:val="24"/>
                <w:szCs w:val="24"/>
              </w:rPr>
              <w:t xml:space="preserve">Высшая </w:t>
            </w:r>
          </w:p>
        </w:tc>
        <w:tc>
          <w:tcPr>
            <w:tcW w:w="1214" w:type="dxa"/>
          </w:tcPr>
          <w:p w:rsidR="00142922" w:rsidRPr="003B4612" w:rsidRDefault="00142922" w:rsidP="004032D5">
            <w:pPr>
              <w:widowControl w:val="0"/>
              <w:suppressAutoHyphens/>
              <w:ind w:right="12"/>
              <w:jc w:val="center"/>
              <w:rPr>
                <w:rFonts w:ascii="Times New Roman" w:hAnsi="Times New Roman"/>
                <w:sz w:val="24"/>
                <w:szCs w:val="24"/>
              </w:rPr>
            </w:pPr>
            <w:r w:rsidRPr="003B4612">
              <w:rPr>
                <w:rFonts w:ascii="Times New Roman" w:hAnsi="Times New Roman"/>
                <w:sz w:val="24"/>
                <w:szCs w:val="24"/>
              </w:rPr>
              <w:t>-</w:t>
            </w:r>
          </w:p>
        </w:tc>
        <w:tc>
          <w:tcPr>
            <w:tcW w:w="1042" w:type="dxa"/>
          </w:tcPr>
          <w:p w:rsidR="00142922" w:rsidRPr="003B4612" w:rsidRDefault="00142922" w:rsidP="004032D5">
            <w:pPr>
              <w:widowControl w:val="0"/>
              <w:suppressAutoHyphens/>
              <w:ind w:right="12"/>
              <w:jc w:val="center"/>
              <w:rPr>
                <w:rFonts w:ascii="Times New Roman" w:hAnsi="Times New Roman"/>
                <w:sz w:val="24"/>
                <w:szCs w:val="24"/>
              </w:rPr>
            </w:pPr>
            <w:r w:rsidRPr="003B4612">
              <w:rPr>
                <w:rFonts w:ascii="Times New Roman" w:hAnsi="Times New Roman"/>
                <w:sz w:val="24"/>
                <w:szCs w:val="24"/>
              </w:rPr>
              <w:t>-</w:t>
            </w:r>
          </w:p>
        </w:tc>
        <w:tc>
          <w:tcPr>
            <w:tcW w:w="1268" w:type="dxa"/>
          </w:tcPr>
          <w:p w:rsidR="00142922" w:rsidRPr="003B4612" w:rsidRDefault="00142922" w:rsidP="004032D5">
            <w:pPr>
              <w:widowControl w:val="0"/>
              <w:suppressAutoHyphens/>
              <w:ind w:right="12"/>
              <w:jc w:val="center"/>
              <w:rPr>
                <w:rFonts w:ascii="Times New Roman" w:hAnsi="Times New Roman"/>
                <w:sz w:val="24"/>
                <w:szCs w:val="24"/>
              </w:rPr>
            </w:pPr>
            <w:r w:rsidRPr="003B4612">
              <w:rPr>
                <w:rFonts w:ascii="Times New Roman" w:hAnsi="Times New Roman"/>
                <w:sz w:val="24"/>
                <w:szCs w:val="24"/>
              </w:rPr>
              <w:t>-</w:t>
            </w:r>
          </w:p>
        </w:tc>
        <w:tc>
          <w:tcPr>
            <w:tcW w:w="1269" w:type="dxa"/>
          </w:tcPr>
          <w:p w:rsidR="00142922" w:rsidRPr="003B4612" w:rsidRDefault="00142922" w:rsidP="004032D5">
            <w:pPr>
              <w:widowControl w:val="0"/>
              <w:suppressAutoHyphens/>
              <w:ind w:right="12"/>
              <w:jc w:val="center"/>
              <w:rPr>
                <w:rFonts w:ascii="Times New Roman" w:hAnsi="Times New Roman"/>
                <w:sz w:val="24"/>
                <w:szCs w:val="24"/>
              </w:rPr>
            </w:pPr>
            <w:r w:rsidRPr="003B4612">
              <w:rPr>
                <w:rFonts w:ascii="Times New Roman" w:hAnsi="Times New Roman"/>
                <w:sz w:val="24"/>
                <w:szCs w:val="24"/>
              </w:rPr>
              <w:t>-</w:t>
            </w:r>
          </w:p>
        </w:tc>
        <w:tc>
          <w:tcPr>
            <w:tcW w:w="1257" w:type="dxa"/>
          </w:tcPr>
          <w:p w:rsidR="00142922" w:rsidRPr="003B4612" w:rsidRDefault="00142922" w:rsidP="004032D5">
            <w:pPr>
              <w:widowControl w:val="0"/>
              <w:suppressAutoHyphens/>
              <w:ind w:right="12"/>
              <w:jc w:val="center"/>
              <w:rPr>
                <w:rFonts w:ascii="Times New Roman" w:hAnsi="Times New Roman"/>
                <w:sz w:val="24"/>
                <w:szCs w:val="24"/>
              </w:rPr>
            </w:pPr>
            <w:r w:rsidRPr="003B4612">
              <w:rPr>
                <w:rFonts w:ascii="Times New Roman" w:hAnsi="Times New Roman"/>
                <w:sz w:val="24"/>
                <w:szCs w:val="24"/>
              </w:rPr>
              <w:t>-</w:t>
            </w:r>
          </w:p>
        </w:tc>
        <w:tc>
          <w:tcPr>
            <w:tcW w:w="992" w:type="dxa"/>
          </w:tcPr>
          <w:p w:rsidR="00142922" w:rsidRPr="003B4612" w:rsidRDefault="007B4F17" w:rsidP="004032D5">
            <w:pPr>
              <w:widowControl w:val="0"/>
              <w:suppressAutoHyphens/>
              <w:ind w:right="12"/>
              <w:jc w:val="center"/>
              <w:rPr>
                <w:rFonts w:ascii="Times New Roman" w:hAnsi="Times New Roman"/>
                <w:sz w:val="24"/>
                <w:szCs w:val="24"/>
              </w:rPr>
            </w:pPr>
            <w:r>
              <w:rPr>
                <w:rFonts w:ascii="Times New Roman" w:hAnsi="Times New Roman"/>
                <w:sz w:val="24"/>
                <w:szCs w:val="24"/>
              </w:rPr>
              <w:t>0</w:t>
            </w:r>
          </w:p>
        </w:tc>
      </w:tr>
      <w:tr w:rsidR="00142922" w:rsidTr="00142922">
        <w:tc>
          <w:tcPr>
            <w:tcW w:w="2030" w:type="dxa"/>
          </w:tcPr>
          <w:p w:rsidR="00142922" w:rsidRPr="00B56CCB" w:rsidRDefault="00142922" w:rsidP="004032D5">
            <w:pPr>
              <w:widowControl w:val="0"/>
              <w:suppressAutoHyphens/>
              <w:ind w:right="12"/>
              <w:rPr>
                <w:rFonts w:ascii="Times New Roman" w:hAnsi="Times New Roman"/>
                <w:sz w:val="24"/>
                <w:szCs w:val="24"/>
              </w:rPr>
            </w:pPr>
            <w:r w:rsidRPr="00B56CCB">
              <w:rPr>
                <w:rFonts w:ascii="Times New Roman" w:hAnsi="Times New Roman"/>
                <w:sz w:val="24"/>
                <w:szCs w:val="24"/>
              </w:rPr>
              <w:t>Соответствие занимаемой должности</w:t>
            </w:r>
          </w:p>
        </w:tc>
        <w:tc>
          <w:tcPr>
            <w:tcW w:w="1214" w:type="dxa"/>
          </w:tcPr>
          <w:p w:rsidR="007B4F17" w:rsidRDefault="007B4F17" w:rsidP="004032D5">
            <w:pPr>
              <w:widowControl w:val="0"/>
              <w:suppressAutoHyphens/>
              <w:ind w:right="12"/>
              <w:jc w:val="center"/>
              <w:rPr>
                <w:rFonts w:ascii="Times New Roman" w:hAnsi="Times New Roman"/>
                <w:sz w:val="24"/>
                <w:szCs w:val="24"/>
              </w:rPr>
            </w:pPr>
          </w:p>
          <w:p w:rsidR="00142922" w:rsidRPr="003B4612" w:rsidRDefault="005B69B6" w:rsidP="004032D5">
            <w:pPr>
              <w:widowControl w:val="0"/>
              <w:suppressAutoHyphens/>
              <w:ind w:right="12"/>
              <w:jc w:val="center"/>
              <w:rPr>
                <w:rFonts w:ascii="Times New Roman" w:hAnsi="Times New Roman"/>
                <w:sz w:val="24"/>
                <w:szCs w:val="24"/>
              </w:rPr>
            </w:pPr>
            <w:r>
              <w:rPr>
                <w:rFonts w:ascii="Times New Roman" w:hAnsi="Times New Roman"/>
                <w:sz w:val="24"/>
                <w:szCs w:val="24"/>
              </w:rPr>
              <w:t>1</w:t>
            </w:r>
          </w:p>
        </w:tc>
        <w:tc>
          <w:tcPr>
            <w:tcW w:w="1042" w:type="dxa"/>
          </w:tcPr>
          <w:p w:rsidR="007B4F17" w:rsidRDefault="007B4F17" w:rsidP="004032D5">
            <w:pPr>
              <w:widowControl w:val="0"/>
              <w:suppressAutoHyphens/>
              <w:ind w:right="12"/>
              <w:jc w:val="center"/>
              <w:rPr>
                <w:rFonts w:ascii="Times New Roman" w:hAnsi="Times New Roman"/>
                <w:sz w:val="24"/>
                <w:szCs w:val="24"/>
              </w:rPr>
            </w:pPr>
          </w:p>
          <w:p w:rsidR="00142922" w:rsidRPr="003B4612" w:rsidRDefault="005B69B6" w:rsidP="004032D5">
            <w:pPr>
              <w:widowControl w:val="0"/>
              <w:suppressAutoHyphens/>
              <w:ind w:right="12"/>
              <w:jc w:val="center"/>
              <w:rPr>
                <w:rFonts w:ascii="Times New Roman" w:hAnsi="Times New Roman"/>
                <w:sz w:val="24"/>
                <w:szCs w:val="24"/>
              </w:rPr>
            </w:pPr>
            <w:r>
              <w:rPr>
                <w:rFonts w:ascii="Times New Roman" w:hAnsi="Times New Roman"/>
                <w:sz w:val="24"/>
                <w:szCs w:val="24"/>
              </w:rPr>
              <w:t>-</w:t>
            </w:r>
          </w:p>
        </w:tc>
        <w:tc>
          <w:tcPr>
            <w:tcW w:w="1268" w:type="dxa"/>
          </w:tcPr>
          <w:p w:rsidR="007B4F17" w:rsidRDefault="007B4F17" w:rsidP="004032D5">
            <w:pPr>
              <w:widowControl w:val="0"/>
              <w:suppressAutoHyphens/>
              <w:ind w:right="12"/>
              <w:jc w:val="center"/>
              <w:rPr>
                <w:rFonts w:ascii="Times New Roman" w:hAnsi="Times New Roman"/>
                <w:sz w:val="24"/>
                <w:szCs w:val="24"/>
              </w:rPr>
            </w:pPr>
          </w:p>
          <w:p w:rsidR="00142922" w:rsidRPr="003B4612" w:rsidRDefault="00142922" w:rsidP="004032D5">
            <w:pPr>
              <w:widowControl w:val="0"/>
              <w:suppressAutoHyphens/>
              <w:ind w:right="12"/>
              <w:jc w:val="center"/>
              <w:rPr>
                <w:rFonts w:ascii="Times New Roman" w:hAnsi="Times New Roman"/>
                <w:sz w:val="24"/>
                <w:szCs w:val="24"/>
              </w:rPr>
            </w:pPr>
            <w:r>
              <w:rPr>
                <w:rFonts w:ascii="Times New Roman" w:hAnsi="Times New Roman"/>
                <w:sz w:val="24"/>
                <w:szCs w:val="24"/>
              </w:rPr>
              <w:t>-</w:t>
            </w:r>
          </w:p>
        </w:tc>
        <w:tc>
          <w:tcPr>
            <w:tcW w:w="1269" w:type="dxa"/>
          </w:tcPr>
          <w:p w:rsidR="007B4F17" w:rsidRDefault="007B4F17" w:rsidP="004032D5">
            <w:pPr>
              <w:widowControl w:val="0"/>
              <w:suppressAutoHyphens/>
              <w:ind w:right="12"/>
              <w:jc w:val="center"/>
              <w:rPr>
                <w:rFonts w:ascii="Times New Roman" w:hAnsi="Times New Roman"/>
                <w:sz w:val="24"/>
                <w:szCs w:val="24"/>
              </w:rPr>
            </w:pPr>
          </w:p>
          <w:p w:rsidR="00142922" w:rsidRPr="003B4612" w:rsidRDefault="00142922" w:rsidP="004032D5">
            <w:pPr>
              <w:widowControl w:val="0"/>
              <w:suppressAutoHyphens/>
              <w:ind w:right="12"/>
              <w:jc w:val="center"/>
              <w:rPr>
                <w:rFonts w:ascii="Times New Roman" w:hAnsi="Times New Roman"/>
                <w:sz w:val="24"/>
                <w:szCs w:val="24"/>
              </w:rPr>
            </w:pPr>
            <w:r>
              <w:rPr>
                <w:rFonts w:ascii="Times New Roman" w:hAnsi="Times New Roman"/>
                <w:sz w:val="24"/>
                <w:szCs w:val="24"/>
              </w:rPr>
              <w:t>-</w:t>
            </w:r>
          </w:p>
        </w:tc>
        <w:tc>
          <w:tcPr>
            <w:tcW w:w="1257" w:type="dxa"/>
          </w:tcPr>
          <w:p w:rsidR="00991774" w:rsidRDefault="00991774" w:rsidP="004032D5">
            <w:pPr>
              <w:widowControl w:val="0"/>
              <w:suppressAutoHyphens/>
              <w:ind w:right="12"/>
              <w:jc w:val="center"/>
              <w:rPr>
                <w:rFonts w:ascii="Times New Roman" w:hAnsi="Times New Roman"/>
                <w:sz w:val="24"/>
                <w:szCs w:val="24"/>
              </w:rPr>
            </w:pPr>
          </w:p>
          <w:p w:rsidR="00142922" w:rsidRPr="003B4612" w:rsidRDefault="00142922" w:rsidP="004032D5">
            <w:pPr>
              <w:widowControl w:val="0"/>
              <w:suppressAutoHyphens/>
              <w:ind w:right="12"/>
              <w:jc w:val="center"/>
              <w:rPr>
                <w:rFonts w:ascii="Times New Roman" w:hAnsi="Times New Roman"/>
                <w:sz w:val="24"/>
                <w:szCs w:val="24"/>
              </w:rPr>
            </w:pPr>
            <w:r w:rsidRPr="003B4612">
              <w:rPr>
                <w:rFonts w:ascii="Times New Roman" w:hAnsi="Times New Roman"/>
                <w:sz w:val="24"/>
                <w:szCs w:val="24"/>
              </w:rPr>
              <w:t>1</w:t>
            </w:r>
          </w:p>
        </w:tc>
        <w:tc>
          <w:tcPr>
            <w:tcW w:w="992" w:type="dxa"/>
          </w:tcPr>
          <w:p w:rsidR="007B4F17" w:rsidRDefault="007B4F17" w:rsidP="004032D5">
            <w:pPr>
              <w:widowControl w:val="0"/>
              <w:suppressAutoHyphens/>
              <w:ind w:right="12"/>
              <w:jc w:val="center"/>
              <w:rPr>
                <w:rFonts w:ascii="Times New Roman" w:hAnsi="Times New Roman"/>
                <w:sz w:val="24"/>
                <w:szCs w:val="24"/>
              </w:rPr>
            </w:pPr>
          </w:p>
          <w:p w:rsidR="00142922" w:rsidRPr="003B4612" w:rsidRDefault="00AF511D" w:rsidP="004032D5">
            <w:pPr>
              <w:widowControl w:val="0"/>
              <w:suppressAutoHyphens/>
              <w:ind w:right="12"/>
              <w:jc w:val="center"/>
              <w:rPr>
                <w:rFonts w:ascii="Times New Roman" w:hAnsi="Times New Roman"/>
                <w:sz w:val="24"/>
                <w:szCs w:val="24"/>
              </w:rPr>
            </w:pPr>
            <w:r>
              <w:rPr>
                <w:rFonts w:ascii="Times New Roman" w:hAnsi="Times New Roman"/>
                <w:sz w:val="24"/>
                <w:szCs w:val="24"/>
              </w:rPr>
              <w:t>2</w:t>
            </w:r>
          </w:p>
        </w:tc>
      </w:tr>
      <w:tr w:rsidR="00142922" w:rsidTr="00142922">
        <w:tc>
          <w:tcPr>
            <w:tcW w:w="2030" w:type="dxa"/>
          </w:tcPr>
          <w:p w:rsidR="00142922" w:rsidRPr="00B56CCB" w:rsidRDefault="00142922" w:rsidP="004032D5">
            <w:pPr>
              <w:widowControl w:val="0"/>
              <w:suppressAutoHyphens/>
              <w:ind w:right="12"/>
              <w:rPr>
                <w:rFonts w:ascii="Times New Roman" w:hAnsi="Times New Roman"/>
                <w:sz w:val="24"/>
                <w:szCs w:val="24"/>
              </w:rPr>
            </w:pPr>
            <w:r>
              <w:rPr>
                <w:rFonts w:ascii="Times New Roman" w:hAnsi="Times New Roman"/>
                <w:sz w:val="24"/>
                <w:szCs w:val="24"/>
              </w:rPr>
              <w:t>Не аттестованы</w:t>
            </w:r>
          </w:p>
        </w:tc>
        <w:tc>
          <w:tcPr>
            <w:tcW w:w="1214" w:type="dxa"/>
          </w:tcPr>
          <w:p w:rsidR="00142922" w:rsidRPr="003B4612" w:rsidRDefault="005B69B6" w:rsidP="004032D5">
            <w:pPr>
              <w:widowControl w:val="0"/>
              <w:suppressAutoHyphens/>
              <w:ind w:right="12"/>
              <w:jc w:val="center"/>
              <w:rPr>
                <w:rFonts w:ascii="Times New Roman" w:hAnsi="Times New Roman"/>
                <w:sz w:val="24"/>
                <w:szCs w:val="24"/>
              </w:rPr>
            </w:pPr>
            <w:r>
              <w:rPr>
                <w:rFonts w:ascii="Times New Roman" w:hAnsi="Times New Roman"/>
                <w:sz w:val="24"/>
                <w:szCs w:val="24"/>
              </w:rPr>
              <w:t>1</w:t>
            </w:r>
          </w:p>
        </w:tc>
        <w:tc>
          <w:tcPr>
            <w:tcW w:w="1042" w:type="dxa"/>
          </w:tcPr>
          <w:p w:rsidR="00142922" w:rsidRPr="003B4612" w:rsidRDefault="005B69B6" w:rsidP="004032D5">
            <w:pPr>
              <w:widowControl w:val="0"/>
              <w:suppressAutoHyphens/>
              <w:ind w:right="12"/>
              <w:jc w:val="center"/>
              <w:rPr>
                <w:rFonts w:ascii="Times New Roman" w:hAnsi="Times New Roman"/>
                <w:sz w:val="24"/>
                <w:szCs w:val="24"/>
              </w:rPr>
            </w:pPr>
            <w:r>
              <w:rPr>
                <w:rFonts w:ascii="Times New Roman" w:hAnsi="Times New Roman"/>
                <w:sz w:val="24"/>
                <w:szCs w:val="24"/>
              </w:rPr>
              <w:t>-</w:t>
            </w:r>
          </w:p>
        </w:tc>
        <w:tc>
          <w:tcPr>
            <w:tcW w:w="1268" w:type="dxa"/>
          </w:tcPr>
          <w:p w:rsidR="00142922" w:rsidRPr="003B4612" w:rsidRDefault="005B69B6" w:rsidP="004032D5">
            <w:pPr>
              <w:widowControl w:val="0"/>
              <w:suppressAutoHyphens/>
              <w:ind w:right="12"/>
              <w:jc w:val="center"/>
              <w:rPr>
                <w:rFonts w:ascii="Times New Roman" w:hAnsi="Times New Roman"/>
                <w:sz w:val="24"/>
                <w:szCs w:val="24"/>
              </w:rPr>
            </w:pPr>
            <w:r>
              <w:rPr>
                <w:rFonts w:ascii="Times New Roman" w:hAnsi="Times New Roman"/>
                <w:sz w:val="24"/>
                <w:szCs w:val="24"/>
              </w:rPr>
              <w:t>2</w:t>
            </w:r>
          </w:p>
        </w:tc>
        <w:tc>
          <w:tcPr>
            <w:tcW w:w="1269" w:type="dxa"/>
          </w:tcPr>
          <w:p w:rsidR="00142922" w:rsidRPr="003B4612" w:rsidRDefault="005B69B6" w:rsidP="004032D5">
            <w:pPr>
              <w:widowControl w:val="0"/>
              <w:suppressAutoHyphens/>
              <w:ind w:right="12"/>
              <w:jc w:val="center"/>
              <w:rPr>
                <w:rFonts w:ascii="Times New Roman" w:hAnsi="Times New Roman"/>
                <w:sz w:val="24"/>
                <w:szCs w:val="24"/>
              </w:rPr>
            </w:pPr>
            <w:r>
              <w:rPr>
                <w:rFonts w:ascii="Times New Roman" w:hAnsi="Times New Roman"/>
                <w:sz w:val="24"/>
                <w:szCs w:val="24"/>
              </w:rPr>
              <w:t>1</w:t>
            </w:r>
          </w:p>
        </w:tc>
        <w:tc>
          <w:tcPr>
            <w:tcW w:w="1257" w:type="dxa"/>
          </w:tcPr>
          <w:p w:rsidR="00142922" w:rsidRPr="003B4612" w:rsidRDefault="005B69B6" w:rsidP="004032D5">
            <w:pPr>
              <w:widowControl w:val="0"/>
              <w:suppressAutoHyphens/>
              <w:ind w:right="12"/>
              <w:jc w:val="center"/>
              <w:rPr>
                <w:rFonts w:ascii="Times New Roman" w:hAnsi="Times New Roman"/>
                <w:sz w:val="24"/>
                <w:szCs w:val="24"/>
              </w:rPr>
            </w:pPr>
            <w:r>
              <w:rPr>
                <w:rFonts w:ascii="Times New Roman" w:hAnsi="Times New Roman"/>
                <w:sz w:val="24"/>
                <w:szCs w:val="24"/>
              </w:rPr>
              <w:t>0</w:t>
            </w:r>
          </w:p>
        </w:tc>
        <w:tc>
          <w:tcPr>
            <w:tcW w:w="992" w:type="dxa"/>
          </w:tcPr>
          <w:p w:rsidR="00142922" w:rsidRPr="003B4612" w:rsidRDefault="005B69B6" w:rsidP="004032D5">
            <w:pPr>
              <w:widowControl w:val="0"/>
              <w:suppressAutoHyphens/>
              <w:ind w:right="12"/>
              <w:jc w:val="center"/>
              <w:rPr>
                <w:rFonts w:ascii="Times New Roman" w:hAnsi="Times New Roman"/>
                <w:sz w:val="24"/>
                <w:szCs w:val="24"/>
              </w:rPr>
            </w:pPr>
            <w:r>
              <w:rPr>
                <w:rFonts w:ascii="Times New Roman" w:hAnsi="Times New Roman"/>
                <w:sz w:val="24"/>
                <w:szCs w:val="24"/>
              </w:rPr>
              <w:t>4</w:t>
            </w:r>
          </w:p>
        </w:tc>
      </w:tr>
    </w:tbl>
    <w:p w:rsidR="00142922" w:rsidRDefault="00142922" w:rsidP="00142922">
      <w:pPr>
        <w:widowControl w:val="0"/>
        <w:suppressAutoHyphens/>
        <w:spacing w:after="0" w:line="240" w:lineRule="auto"/>
        <w:ind w:right="12"/>
        <w:rPr>
          <w:rFonts w:ascii="Times New Roman" w:hAnsi="Times New Roman"/>
          <w:color w:val="C00000"/>
          <w:sz w:val="28"/>
          <w:szCs w:val="28"/>
        </w:rPr>
      </w:pPr>
    </w:p>
    <w:p w:rsidR="00142922" w:rsidRDefault="005D7955" w:rsidP="00AF511D">
      <w:pPr>
        <w:widowControl w:val="0"/>
        <w:suppressAutoHyphens/>
        <w:spacing w:after="0" w:line="240" w:lineRule="auto"/>
        <w:ind w:right="12"/>
        <w:rPr>
          <w:rFonts w:ascii="Times New Roman" w:hAnsi="Times New Roman"/>
          <w:color w:val="C00000"/>
          <w:sz w:val="28"/>
          <w:szCs w:val="28"/>
        </w:rPr>
      </w:pPr>
      <w:r>
        <w:rPr>
          <w:rFonts w:ascii="Times New Roman" w:hAnsi="Times New Roman"/>
          <w:noProof/>
          <w:color w:val="C00000"/>
          <w:sz w:val="28"/>
          <w:szCs w:val="28"/>
          <w:lang w:eastAsia="ru-RU"/>
        </w:rPr>
        <w:drawing>
          <wp:anchor distT="0" distB="0" distL="114300" distR="114300" simplePos="0" relativeHeight="251660288" behindDoc="1" locked="0" layoutInCell="1" allowOverlap="1">
            <wp:simplePos x="0" y="0"/>
            <wp:positionH relativeFrom="column">
              <wp:posOffset>701040</wp:posOffset>
            </wp:positionH>
            <wp:positionV relativeFrom="paragraph">
              <wp:posOffset>146050</wp:posOffset>
            </wp:positionV>
            <wp:extent cx="3267075" cy="1695450"/>
            <wp:effectExtent l="0" t="0" r="9525" b="19050"/>
            <wp:wrapTight wrapText="bothSides">
              <wp:wrapPolygon edited="0">
                <wp:start x="0" y="0"/>
                <wp:lineTo x="0" y="21600"/>
                <wp:lineTo x="21537" y="21600"/>
                <wp:lineTo x="21537" y="0"/>
                <wp:lineTo x="0" y="0"/>
              </wp:wrapPolygon>
            </wp:wrapTight>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142922" w:rsidRDefault="00142922" w:rsidP="00142922">
      <w:pPr>
        <w:widowControl w:val="0"/>
        <w:suppressAutoHyphens/>
        <w:spacing w:after="0" w:line="240" w:lineRule="auto"/>
        <w:ind w:right="12" w:firstLine="708"/>
        <w:rPr>
          <w:rFonts w:ascii="Times New Roman" w:hAnsi="Times New Roman"/>
          <w:color w:val="C00000"/>
          <w:sz w:val="28"/>
          <w:szCs w:val="28"/>
        </w:rPr>
      </w:pPr>
    </w:p>
    <w:p w:rsidR="00142922" w:rsidRDefault="00142922" w:rsidP="00142922">
      <w:pPr>
        <w:widowControl w:val="0"/>
        <w:suppressAutoHyphens/>
        <w:spacing w:after="0" w:line="240" w:lineRule="auto"/>
        <w:ind w:right="12" w:firstLine="708"/>
        <w:rPr>
          <w:rFonts w:ascii="Times New Roman" w:hAnsi="Times New Roman"/>
          <w:color w:val="C00000"/>
          <w:sz w:val="28"/>
          <w:szCs w:val="28"/>
        </w:rPr>
      </w:pPr>
    </w:p>
    <w:p w:rsidR="00142922" w:rsidRDefault="00142922" w:rsidP="00142922">
      <w:pPr>
        <w:widowControl w:val="0"/>
        <w:suppressAutoHyphens/>
        <w:spacing w:after="0" w:line="240" w:lineRule="auto"/>
        <w:ind w:right="12" w:firstLine="708"/>
        <w:rPr>
          <w:rFonts w:ascii="Times New Roman" w:hAnsi="Times New Roman"/>
          <w:color w:val="C00000"/>
          <w:sz w:val="28"/>
          <w:szCs w:val="28"/>
        </w:rPr>
      </w:pPr>
    </w:p>
    <w:p w:rsidR="00142922" w:rsidRDefault="00142922" w:rsidP="00142922">
      <w:pPr>
        <w:widowControl w:val="0"/>
        <w:suppressAutoHyphens/>
        <w:spacing w:after="0" w:line="240" w:lineRule="auto"/>
        <w:ind w:right="12" w:firstLine="708"/>
        <w:rPr>
          <w:rFonts w:ascii="Times New Roman" w:hAnsi="Times New Roman"/>
          <w:color w:val="C00000"/>
          <w:sz w:val="28"/>
          <w:szCs w:val="28"/>
        </w:rPr>
      </w:pPr>
    </w:p>
    <w:p w:rsidR="00142922" w:rsidRDefault="00142922" w:rsidP="00142922">
      <w:pPr>
        <w:widowControl w:val="0"/>
        <w:suppressAutoHyphens/>
        <w:spacing w:after="0" w:line="240" w:lineRule="auto"/>
        <w:ind w:right="12" w:firstLine="708"/>
        <w:rPr>
          <w:rFonts w:ascii="Times New Roman" w:hAnsi="Times New Roman"/>
          <w:color w:val="C00000"/>
          <w:sz w:val="28"/>
          <w:szCs w:val="28"/>
        </w:rPr>
      </w:pPr>
    </w:p>
    <w:p w:rsidR="00142922" w:rsidRDefault="00142922" w:rsidP="00142922">
      <w:pPr>
        <w:widowControl w:val="0"/>
        <w:suppressAutoHyphens/>
        <w:spacing w:after="0" w:line="240" w:lineRule="auto"/>
        <w:ind w:right="12" w:firstLine="708"/>
        <w:rPr>
          <w:rFonts w:ascii="Times New Roman" w:hAnsi="Times New Roman"/>
          <w:color w:val="C00000"/>
          <w:sz w:val="28"/>
          <w:szCs w:val="28"/>
        </w:rPr>
      </w:pPr>
    </w:p>
    <w:p w:rsidR="00142922" w:rsidRDefault="00142922" w:rsidP="00142922">
      <w:pPr>
        <w:widowControl w:val="0"/>
        <w:suppressAutoHyphens/>
        <w:spacing w:after="0" w:line="240" w:lineRule="auto"/>
        <w:ind w:right="12" w:firstLine="708"/>
        <w:rPr>
          <w:rFonts w:ascii="Times New Roman" w:hAnsi="Times New Roman"/>
          <w:color w:val="C00000"/>
          <w:sz w:val="28"/>
          <w:szCs w:val="28"/>
        </w:rPr>
      </w:pPr>
    </w:p>
    <w:p w:rsidR="00142922" w:rsidRDefault="00142922" w:rsidP="00142922">
      <w:pPr>
        <w:widowControl w:val="0"/>
        <w:suppressAutoHyphens/>
        <w:spacing w:after="0" w:line="240" w:lineRule="auto"/>
        <w:ind w:right="12" w:firstLine="708"/>
        <w:rPr>
          <w:rFonts w:ascii="Times New Roman" w:hAnsi="Times New Roman"/>
          <w:color w:val="C00000"/>
          <w:sz w:val="28"/>
          <w:szCs w:val="28"/>
        </w:rPr>
      </w:pPr>
    </w:p>
    <w:p w:rsidR="005D7955" w:rsidRDefault="005D7955" w:rsidP="00142922">
      <w:pPr>
        <w:spacing w:after="0" w:line="240" w:lineRule="auto"/>
        <w:rPr>
          <w:rFonts w:ascii="Times New Roman" w:hAnsi="Times New Roman" w:cs="Times New Roman"/>
          <w:b/>
          <w:sz w:val="28"/>
          <w:szCs w:val="28"/>
          <w:lang w:eastAsia="ru-RU"/>
        </w:rPr>
      </w:pPr>
    </w:p>
    <w:p w:rsidR="005B69B6" w:rsidRDefault="00142922" w:rsidP="00142922">
      <w:pPr>
        <w:spacing w:after="0" w:line="240" w:lineRule="auto"/>
        <w:rPr>
          <w:rFonts w:ascii="Times New Roman" w:hAnsi="Times New Roman" w:cs="Times New Roman"/>
          <w:sz w:val="28"/>
          <w:szCs w:val="28"/>
          <w:lang w:eastAsia="ru-RU"/>
        </w:rPr>
      </w:pPr>
      <w:r w:rsidRPr="00BF6558">
        <w:rPr>
          <w:rFonts w:ascii="Times New Roman" w:hAnsi="Times New Roman" w:cs="Times New Roman"/>
          <w:b/>
          <w:sz w:val="28"/>
          <w:szCs w:val="28"/>
          <w:lang w:eastAsia="ru-RU"/>
        </w:rPr>
        <w:t>Вывод:</w:t>
      </w:r>
      <w:r w:rsidRPr="00BF6558">
        <w:rPr>
          <w:rFonts w:ascii="Times New Roman" w:hAnsi="Times New Roman" w:cs="Times New Roman"/>
          <w:sz w:val="28"/>
          <w:szCs w:val="28"/>
          <w:lang w:eastAsia="ru-RU"/>
        </w:rPr>
        <w:t xml:space="preserve"> </w:t>
      </w:r>
      <w:r w:rsidR="00AF511D">
        <w:rPr>
          <w:rFonts w:ascii="Times New Roman" w:hAnsi="Times New Roman" w:cs="Times New Roman"/>
          <w:sz w:val="28"/>
          <w:szCs w:val="28"/>
          <w:lang w:eastAsia="ru-RU"/>
        </w:rPr>
        <w:t>30</w:t>
      </w:r>
      <w:r>
        <w:rPr>
          <w:rFonts w:ascii="Times New Roman" w:hAnsi="Times New Roman" w:cs="Times New Roman"/>
          <w:sz w:val="28"/>
          <w:szCs w:val="28"/>
          <w:lang w:eastAsia="ru-RU"/>
        </w:rPr>
        <w:t xml:space="preserve">%-педагогов имеют первую квалификационную категорию, 82%- имеют высшее образование, 45%- имеют стаж работы более 10 лет </w:t>
      </w:r>
      <w:proofErr w:type="gramStart"/>
      <w:r>
        <w:rPr>
          <w:rFonts w:ascii="Times New Roman" w:hAnsi="Times New Roman" w:cs="Times New Roman"/>
          <w:sz w:val="28"/>
          <w:szCs w:val="28"/>
          <w:lang w:eastAsia="ru-RU"/>
        </w:rPr>
        <w:t>-</w:t>
      </w:r>
      <w:r w:rsidRPr="00BF6558">
        <w:rPr>
          <w:rFonts w:ascii="Times New Roman" w:hAnsi="Times New Roman" w:cs="Times New Roman"/>
          <w:sz w:val="28"/>
          <w:szCs w:val="28"/>
          <w:lang w:eastAsia="ru-RU"/>
        </w:rPr>
        <w:t>с</w:t>
      </w:r>
      <w:proofErr w:type="gramEnd"/>
      <w:r w:rsidRPr="00BF6558">
        <w:rPr>
          <w:rFonts w:ascii="Times New Roman" w:hAnsi="Times New Roman" w:cs="Times New Roman"/>
          <w:sz w:val="28"/>
          <w:szCs w:val="28"/>
          <w:lang w:eastAsia="ru-RU"/>
        </w:rPr>
        <w:t xml:space="preserve">ледовательно, основная часть работающих </w:t>
      </w:r>
      <w:r>
        <w:rPr>
          <w:rFonts w:ascii="Times New Roman" w:hAnsi="Times New Roman" w:cs="Times New Roman"/>
          <w:sz w:val="28"/>
          <w:szCs w:val="28"/>
          <w:lang w:eastAsia="ru-RU"/>
        </w:rPr>
        <w:t xml:space="preserve">педагогов – это опытные, </w:t>
      </w:r>
      <w:r w:rsidRPr="00BF6558">
        <w:rPr>
          <w:rFonts w:ascii="Times New Roman" w:hAnsi="Times New Roman" w:cs="Times New Roman"/>
          <w:sz w:val="28"/>
          <w:szCs w:val="28"/>
          <w:lang w:eastAsia="ru-RU"/>
        </w:rPr>
        <w:t xml:space="preserve">знающие </w:t>
      </w:r>
      <w:r>
        <w:rPr>
          <w:rFonts w:ascii="Times New Roman" w:hAnsi="Times New Roman" w:cs="Times New Roman"/>
          <w:sz w:val="28"/>
          <w:szCs w:val="28"/>
          <w:lang w:eastAsia="ru-RU"/>
        </w:rPr>
        <w:t>специалисты</w:t>
      </w:r>
      <w:r w:rsidRPr="00BF6558">
        <w:rPr>
          <w:rFonts w:ascii="Times New Roman" w:hAnsi="Times New Roman" w:cs="Times New Roman"/>
          <w:sz w:val="28"/>
          <w:szCs w:val="28"/>
          <w:lang w:eastAsia="ru-RU"/>
        </w:rPr>
        <w:t xml:space="preserve">. </w:t>
      </w:r>
    </w:p>
    <w:p w:rsidR="006A62BD" w:rsidRPr="006A62BD" w:rsidRDefault="006A62BD" w:rsidP="006A62BD">
      <w:pPr>
        <w:spacing w:after="0" w:line="240" w:lineRule="auto"/>
        <w:ind w:firstLine="708"/>
        <w:rPr>
          <w:rFonts w:ascii="Times New Roman" w:hAnsi="Times New Roman" w:cs="Times New Roman"/>
          <w:sz w:val="28"/>
          <w:szCs w:val="28"/>
          <w:lang w:eastAsia="ru-RU"/>
        </w:rPr>
      </w:pPr>
      <w:r w:rsidRPr="006A62BD">
        <w:rPr>
          <w:rFonts w:ascii="Times New Roman" w:hAnsi="Times New Roman" w:cs="Times New Roman"/>
          <w:sz w:val="28"/>
          <w:szCs w:val="28"/>
          <w:lang w:eastAsia="ru-RU"/>
        </w:rPr>
        <w:t xml:space="preserve">Отсутствую педагоги,  имеющие высшую квалификационную категорию, хотя стаж их работы составляет более 15,20 и даже 30 лет.    </w:t>
      </w:r>
    </w:p>
    <w:p w:rsidR="006A62BD" w:rsidRDefault="006A62BD" w:rsidP="006A62BD">
      <w:pPr>
        <w:spacing w:after="0" w:line="240" w:lineRule="auto"/>
        <w:rPr>
          <w:rFonts w:ascii="Times New Roman" w:hAnsi="Times New Roman" w:cs="Times New Roman"/>
          <w:sz w:val="28"/>
          <w:szCs w:val="28"/>
          <w:lang w:eastAsia="ru-RU"/>
        </w:rPr>
      </w:pPr>
      <w:r w:rsidRPr="006A62BD">
        <w:rPr>
          <w:rFonts w:ascii="Times New Roman" w:hAnsi="Times New Roman" w:cs="Times New Roman"/>
          <w:sz w:val="28"/>
          <w:szCs w:val="28"/>
          <w:lang w:eastAsia="ru-RU"/>
        </w:rPr>
        <w:t xml:space="preserve">          Поэтому одной из поставленных  задач  является стимулирование целенаправленного повышения уровня квалификации педагогических работников,  личностного профессионального роста, повышение эффективности и качества педагогического труда.</w:t>
      </w:r>
    </w:p>
    <w:p w:rsidR="005B69B6" w:rsidRDefault="005B69B6" w:rsidP="00142922">
      <w:pPr>
        <w:spacing w:after="0" w:line="240" w:lineRule="auto"/>
        <w:rPr>
          <w:rFonts w:ascii="Times New Roman" w:hAnsi="Times New Roman" w:cs="Times New Roman"/>
          <w:sz w:val="28"/>
          <w:szCs w:val="28"/>
          <w:lang w:eastAsia="ru-RU"/>
        </w:rPr>
      </w:pPr>
      <w:r w:rsidRPr="005B69B6">
        <w:rPr>
          <w:rFonts w:ascii="Times New Roman" w:hAnsi="Times New Roman" w:cs="Times New Roman"/>
          <w:sz w:val="28"/>
          <w:szCs w:val="28"/>
          <w:lang w:eastAsia="ru-RU"/>
        </w:rPr>
        <w:lastRenderedPageBreak/>
        <w:t>По состоянию на 31 декабря 201</w:t>
      </w:r>
      <w:r>
        <w:rPr>
          <w:rFonts w:ascii="Times New Roman" w:hAnsi="Times New Roman" w:cs="Times New Roman"/>
          <w:sz w:val="28"/>
          <w:szCs w:val="28"/>
          <w:lang w:eastAsia="ru-RU"/>
        </w:rPr>
        <w:t>9</w:t>
      </w:r>
      <w:r w:rsidRPr="005B69B6">
        <w:rPr>
          <w:rFonts w:ascii="Times New Roman" w:hAnsi="Times New Roman" w:cs="Times New Roman"/>
          <w:sz w:val="28"/>
          <w:szCs w:val="28"/>
          <w:lang w:eastAsia="ru-RU"/>
        </w:rPr>
        <w:t xml:space="preserve"> года большая часть коллектива не имеет категории и не проходила аттестацию на соответствие занимаемой должности по следующим причинам: </w:t>
      </w:r>
    </w:p>
    <w:p w:rsidR="005B69B6" w:rsidRDefault="005B69B6" w:rsidP="0014292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5B69B6">
        <w:rPr>
          <w:rFonts w:ascii="Times New Roman" w:hAnsi="Times New Roman" w:cs="Times New Roman"/>
          <w:sz w:val="28"/>
          <w:szCs w:val="28"/>
          <w:lang w:eastAsia="ru-RU"/>
        </w:rPr>
        <w:t xml:space="preserve">выход из декретного отпуска </w:t>
      </w:r>
      <w:r>
        <w:rPr>
          <w:rFonts w:ascii="Times New Roman" w:hAnsi="Times New Roman" w:cs="Times New Roman"/>
          <w:sz w:val="28"/>
          <w:szCs w:val="28"/>
          <w:lang w:eastAsia="ru-RU"/>
        </w:rPr>
        <w:t>-1</w:t>
      </w:r>
    </w:p>
    <w:p w:rsidR="005B69B6" w:rsidRDefault="005B69B6" w:rsidP="0014292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-были вновь </w:t>
      </w:r>
      <w:r w:rsidRPr="005B69B6">
        <w:rPr>
          <w:rFonts w:ascii="Times New Roman" w:hAnsi="Times New Roman" w:cs="Times New Roman"/>
          <w:sz w:val="28"/>
          <w:szCs w:val="28"/>
          <w:lang w:eastAsia="ru-RU"/>
        </w:rPr>
        <w:t>приняты и не</w:t>
      </w:r>
      <w:r>
        <w:rPr>
          <w:rFonts w:ascii="Times New Roman" w:hAnsi="Times New Roman" w:cs="Times New Roman"/>
          <w:sz w:val="28"/>
          <w:szCs w:val="28"/>
          <w:lang w:eastAsia="ru-RU"/>
        </w:rPr>
        <w:t xml:space="preserve"> имеют педагогического стажа- 1</w:t>
      </w:r>
      <w:r w:rsidRPr="005B69B6">
        <w:rPr>
          <w:rFonts w:ascii="Times New Roman" w:hAnsi="Times New Roman" w:cs="Times New Roman"/>
          <w:sz w:val="28"/>
          <w:szCs w:val="28"/>
          <w:lang w:eastAsia="ru-RU"/>
        </w:rPr>
        <w:t xml:space="preserve"> человек </w:t>
      </w:r>
    </w:p>
    <w:p w:rsidR="006A62BD" w:rsidRDefault="006A62BD" w:rsidP="0014292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r w:rsidR="005B69B6" w:rsidRPr="005B69B6">
        <w:rPr>
          <w:rFonts w:ascii="Times New Roman" w:hAnsi="Times New Roman" w:cs="Times New Roman"/>
          <w:sz w:val="28"/>
          <w:szCs w:val="28"/>
          <w:lang w:eastAsia="ru-RU"/>
        </w:rPr>
        <w:t>имеют педагогический стаж работы</w:t>
      </w:r>
      <w:r>
        <w:rPr>
          <w:rFonts w:ascii="Times New Roman" w:hAnsi="Times New Roman" w:cs="Times New Roman"/>
          <w:sz w:val="28"/>
          <w:szCs w:val="28"/>
          <w:lang w:eastAsia="ru-RU"/>
        </w:rPr>
        <w:t xml:space="preserve"> в данном учреждении </w:t>
      </w:r>
      <w:r w:rsidR="005B69B6" w:rsidRPr="005B69B6">
        <w:rPr>
          <w:rFonts w:ascii="Times New Roman" w:hAnsi="Times New Roman" w:cs="Times New Roman"/>
          <w:sz w:val="28"/>
          <w:szCs w:val="28"/>
          <w:lang w:eastAsia="ru-RU"/>
        </w:rPr>
        <w:t xml:space="preserve"> менее 2-х лет - 2 (воспитатели). </w:t>
      </w:r>
    </w:p>
    <w:p w:rsidR="006A62BD" w:rsidRDefault="006A62BD" w:rsidP="00142922">
      <w:pPr>
        <w:spacing w:after="0" w:line="240" w:lineRule="auto"/>
        <w:rPr>
          <w:rFonts w:ascii="Times New Roman" w:hAnsi="Times New Roman" w:cs="Times New Roman"/>
          <w:sz w:val="28"/>
          <w:szCs w:val="28"/>
          <w:lang w:eastAsia="ru-RU"/>
        </w:rPr>
      </w:pPr>
    </w:p>
    <w:p w:rsidR="006A62BD" w:rsidRDefault="006A62BD" w:rsidP="0014292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 течение 2019</w:t>
      </w:r>
      <w:r w:rsidR="005B69B6" w:rsidRPr="005B69B6">
        <w:rPr>
          <w:rFonts w:ascii="Times New Roman" w:hAnsi="Times New Roman" w:cs="Times New Roman"/>
          <w:sz w:val="28"/>
          <w:szCs w:val="28"/>
          <w:lang w:eastAsia="ru-RU"/>
        </w:rPr>
        <w:t xml:space="preserve"> года велась работа по повышению квалификации педагогического состава: </w:t>
      </w:r>
    </w:p>
    <w:p w:rsidR="006A62BD" w:rsidRDefault="005B69B6" w:rsidP="00142922">
      <w:pPr>
        <w:spacing w:after="0" w:line="240" w:lineRule="auto"/>
        <w:rPr>
          <w:rFonts w:ascii="Times New Roman" w:hAnsi="Times New Roman" w:cs="Times New Roman"/>
          <w:sz w:val="28"/>
          <w:szCs w:val="28"/>
          <w:lang w:eastAsia="ru-RU"/>
        </w:rPr>
      </w:pPr>
      <w:r w:rsidRPr="005B69B6">
        <w:rPr>
          <w:rFonts w:ascii="Times New Roman" w:hAnsi="Times New Roman" w:cs="Times New Roman"/>
          <w:sz w:val="28"/>
          <w:szCs w:val="28"/>
          <w:lang w:eastAsia="ru-RU"/>
        </w:rPr>
        <w:t xml:space="preserve">- Курсы повышения квалификации прошли - </w:t>
      </w:r>
      <w:r w:rsidR="006A62BD">
        <w:rPr>
          <w:rFonts w:ascii="Times New Roman" w:hAnsi="Times New Roman" w:cs="Times New Roman"/>
          <w:sz w:val="28"/>
          <w:szCs w:val="28"/>
          <w:lang w:eastAsia="ru-RU"/>
        </w:rPr>
        <w:t>2</w:t>
      </w:r>
      <w:r w:rsidRPr="005B69B6">
        <w:rPr>
          <w:rFonts w:ascii="Times New Roman" w:hAnsi="Times New Roman" w:cs="Times New Roman"/>
          <w:sz w:val="28"/>
          <w:szCs w:val="28"/>
          <w:lang w:eastAsia="ru-RU"/>
        </w:rPr>
        <w:t xml:space="preserve"> человека </w:t>
      </w:r>
    </w:p>
    <w:p w:rsidR="005B69B6" w:rsidRDefault="005B69B6" w:rsidP="00142922">
      <w:pPr>
        <w:spacing w:after="0" w:line="240" w:lineRule="auto"/>
        <w:rPr>
          <w:rFonts w:ascii="Times New Roman" w:hAnsi="Times New Roman" w:cs="Times New Roman"/>
          <w:sz w:val="28"/>
          <w:szCs w:val="28"/>
          <w:lang w:eastAsia="ru-RU"/>
        </w:rPr>
      </w:pPr>
      <w:r w:rsidRPr="005B69B6">
        <w:rPr>
          <w:rFonts w:ascii="Times New Roman" w:hAnsi="Times New Roman" w:cs="Times New Roman"/>
          <w:sz w:val="28"/>
          <w:szCs w:val="28"/>
          <w:lang w:eastAsia="ru-RU"/>
        </w:rPr>
        <w:t>Не имеют курсовой переподготовки те педагоги, которые были приняты в течение 201</w:t>
      </w:r>
      <w:r w:rsidR="006A62BD">
        <w:rPr>
          <w:rFonts w:ascii="Times New Roman" w:hAnsi="Times New Roman" w:cs="Times New Roman"/>
          <w:sz w:val="28"/>
          <w:szCs w:val="28"/>
          <w:lang w:eastAsia="ru-RU"/>
        </w:rPr>
        <w:t>9 года.</w:t>
      </w:r>
    </w:p>
    <w:p w:rsidR="006A62BD" w:rsidRDefault="006A62BD" w:rsidP="00142922">
      <w:pPr>
        <w:spacing w:after="0" w:line="240" w:lineRule="auto"/>
        <w:rPr>
          <w:rFonts w:ascii="Times New Roman" w:hAnsi="Times New Roman" w:cs="Times New Roman"/>
          <w:sz w:val="28"/>
          <w:szCs w:val="28"/>
          <w:lang w:eastAsia="ru-RU"/>
        </w:rPr>
      </w:pPr>
    </w:p>
    <w:p w:rsidR="006A62BD" w:rsidRDefault="006A62BD" w:rsidP="0014292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Участие в мероприя</w:t>
      </w:r>
      <w:r w:rsidRPr="006A62BD">
        <w:rPr>
          <w:rFonts w:ascii="Times New Roman" w:hAnsi="Times New Roman" w:cs="Times New Roman"/>
          <w:sz w:val="28"/>
          <w:szCs w:val="28"/>
          <w:lang w:eastAsia="ru-RU"/>
        </w:rPr>
        <w:t>т</w:t>
      </w:r>
      <w:r>
        <w:rPr>
          <w:rFonts w:ascii="Times New Roman" w:hAnsi="Times New Roman" w:cs="Times New Roman"/>
          <w:sz w:val="28"/>
          <w:szCs w:val="28"/>
          <w:lang w:eastAsia="ru-RU"/>
        </w:rPr>
        <w:t>и</w:t>
      </w:r>
      <w:r w:rsidRPr="006A62BD">
        <w:rPr>
          <w:rFonts w:ascii="Times New Roman" w:hAnsi="Times New Roman" w:cs="Times New Roman"/>
          <w:sz w:val="28"/>
          <w:szCs w:val="28"/>
          <w:lang w:eastAsia="ru-RU"/>
        </w:rPr>
        <w:t>ях, конкурсах. Педагогический коллектив в 201</w:t>
      </w:r>
      <w:r w:rsidR="0053062A">
        <w:rPr>
          <w:rFonts w:ascii="Times New Roman" w:hAnsi="Times New Roman" w:cs="Times New Roman"/>
          <w:sz w:val="28"/>
          <w:szCs w:val="28"/>
          <w:lang w:eastAsia="ru-RU"/>
        </w:rPr>
        <w:t xml:space="preserve">9 </w:t>
      </w:r>
      <w:r w:rsidRPr="006A62BD">
        <w:rPr>
          <w:rFonts w:ascii="Times New Roman" w:hAnsi="Times New Roman" w:cs="Times New Roman"/>
          <w:sz w:val="28"/>
          <w:szCs w:val="28"/>
          <w:lang w:eastAsia="ru-RU"/>
        </w:rPr>
        <w:t>принимал участие в профессиональных конкурсах, в конкурсах для воспитанников:</w:t>
      </w:r>
    </w:p>
    <w:p w:rsidR="00132538" w:rsidRPr="00BF6558" w:rsidRDefault="00132538" w:rsidP="00142922">
      <w:pPr>
        <w:spacing w:after="0" w:line="240" w:lineRule="auto"/>
        <w:rPr>
          <w:rFonts w:ascii="Times New Roman" w:hAnsi="Times New Roman" w:cs="Times New Roman"/>
          <w:sz w:val="28"/>
          <w:szCs w:val="28"/>
          <w:lang w:eastAsia="ru-RU"/>
        </w:rPr>
      </w:pPr>
    </w:p>
    <w:tbl>
      <w:tblPr>
        <w:tblStyle w:val="a4"/>
        <w:tblW w:w="0" w:type="auto"/>
        <w:tblLook w:val="04A0"/>
      </w:tblPr>
      <w:tblGrid>
        <w:gridCol w:w="3190"/>
        <w:gridCol w:w="3190"/>
        <w:gridCol w:w="3191"/>
      </w:tblGrid>
      <w:tr w:rsidR="006A62BD" w:rsidTr="00383EC6">
        <w:tc>
          <w:tcPr>
            <w:tcW w:w="9571" w:type="dxa"/>
            <w:gridSpan w:val="3"/>
          </w:tcPr>
          <w:p w:rsidR="006A62BD" w:rsidRPr="0053062A" w:rsidRDefault="006A62BD" w:rsidP="006A62BD">
            <w:pPr>
              <w:jc w:val="center"/>
              <w:rPr>
                <w:rFonts w:ascii="Times New Roman" w:hAnsi="Times New Roman" w:cs="Times New Roman"/>
                <w:b/>
                <w:sz w:val="28"/>
                <w:szCs w:val="28"/>
              </w:rPr>
            </w:pPr>
            <w:r w:rsidRPr="0053062A">
              <w:rPr>
                <w:rFonts w:ascii="Times New Roman" w:hAnsi="Times New Roman" w:cs="Times New Roman"/>
                <w:b/>
                <w:sz w:val="28"/>
                <w:szCs w:val="28"/>
              </w:rPr>
              <w:t>МЕРОПРИЯТИЯ</w:t>
            </w:r>
          </w:p>
        </w:tc>
      </w:tr>
      <w:tr w:rsidR="006A62BD" w:rsidTr="006A62BD">
        <w:tc>
          <w:tcPr>
            <w:tcW w:w="3190" w:type="dxa"/>
          </w:tcPr>
          <w:p w:rsidR="006A62BD" w:rsidRPr="005D7955" w:rsidRDefault="0053062A" w:rsidP="0053062A">
            <w:pPr>
              <w:rPr>
                <w:rFonts w:ascii="Times New Roman" w:hAnsi="Times New Roman" w:cs="Times New Roman"/>
                <w:sz w:val="24"/>
                <w:szCs w:val="24"/>
              </w:rPr>
            </w:pPr>
            <w:r w:rsidRPr="005D7955">
              <w:rPr>
                <w:rFonts w:ascii="Times New Roman" w:hAnsi="Times New Roman" w:cs="Times New Roman"/>
                <w:sz w:val="24"/>
                <w:szCs w:val="24"/>
              </w:rPr>
              <w:t>Муниципальный конкурс «Юные конструкторы»</w:t>
            </w:r>
          </w:p>
        </w:tc>
        <w:tc>
          <w:tcPr>
            <w:tcW w:w="3190" w:type="dxa"/>
          </w:tcPr>
          <w:p w:rsidR="006A62BD" w:rsidRPr="005D7955" w:rsidRDefault="0053062A" w:rsidP="0053062A">
            <w:pPr>
              <w:jc w:val="center"/>
              <w:rPr>
                <w:rFonts w:ascii="Times New Roman" w:hAnsi="Times New Roman" w:cs="Times New Roman"/>
                <w:sz w:val="24"/>
                <w:szCs w:val="24"/>
              </w:rPr>
            </w:pPr>
            <w:r w:rsidRPr="005D7955">
              <w:rPr>
                <w:rFonts w:ascii="Times New Roman" w:hAnsi="Times New Roman" w:cs="Times New Roman"/>
                <w:sz w:val="24"/>
                <w:szCs w:val="24"/>
              </w:rPr>
              <w:t>2</w:t>
            </w:r>
          </w:p>
        </w:tc>
        <w:tc>
          <w:tcPr>
            <w:tcW w:w="3191" w:type="dxa"/>
          </w:tcPr>
          <w:p w:rsidR="006A62BD" w:rsidRPr="005D7955" w:rsidRDefault="0053062A" w:rsidP="00142922">
            <w:pPr>
              <w:jc w:val="both"/>
              <w:rPr>
                <w:rFonts w:ascii="Times New Roman" w:hAnsi="Times New Roman" w:cs="Times New Roman"/>
                <w:sz w:val="24"/>
                <w:szCs w:val="24"/>
              </w:rPr>
            </w:pPr>
            <w:r w:rsidRPr="005D7955">
              <w:rPr>
                <w:rFonts w:ascii="Times New Roman" w:hAnsi="Times New Roman" w:cs="Times New Roman"/>
                <w:sz w:val="24"/>
                <w:szCs w:val="24"/>
              </w:rPr>
              <w:t>Диплом финалиста</w:t>
            </w:r>
          </w:p>
        </w:tc>
      </w:tr>
      <w:tr w:rsidR="006A62BD" w:rsidTr="006A62BD">
        <w:tc>
          <w:tcPr>
            <w:tcW w:w="3190" w:type="dxa"/>
          </w:tcPr>
          <w:p w:rsidR="006A62BD" w:rsidRPr="005D7955" w:rsidRDefault="0053062A" w:rsidP="00142922">
            <w:pPr>
              <w:jc w:val="both"/>
              <w:rPr>
                <w:rFonts w:ascii="Times New Roman" w:hAnsi="Times New Roman" w:cs="Times New Roman"/>
                <w:sz w:val="24"/>
                <w:szCs w:val="24"/>
              </w:rPr>
            </w:pPr>
            <w:r w:rsidRPr="005D7955">
              <w:rPr>
                <w:rFonts w:ascii="Times New Roman" w:hAnsi="Times New Roman" w:cs="Times New Roman"/>
                <w:sz w:val="24"/>
                <w:szCs w:val="24"/>
              </w:rPr>
              <w:t>Городской конкурс исследовательских и творческих проектов детей дошкольного возраста «</w:t>
            </w:r>
            <w:proofErr w:type="gramStart"/>
            <w:r w:rsidRPr="005D7955">
              <w:rPr>
                <w:rFonts w:ascii="Times New Roman" w:hAnsi="Times New Roman" w:cs="Times New Roman"/>
                <w:sz w:val="24"/>
                <w:szCs w:val="24"/>
              </w:rPr>
              <w:t>Я-исследователь</w:t>
            </w:r>
            <w:proofErr w:type="gramEnd"/>
            <w:r w:rsidRPr="005D7955">
              <w:rPr>
                <w:rFonts w:ascii="Times New Roman" w:hAnsi="Times New Roman" w:cs="Times New Roman"/>
                <w:sz w:val="24"/>
                <w:szCs w:val="24"/>
              </w:rPr>
              <w:t>»</w:t>
            </w:r>
          </w:p>
        </w:tc>
        <w:tc>
          <w:tcPr>
            <w:tcW w:w="3190" w:type="dxa"/>
          </w:tcPr>
          <w:p w:rsidR="006A62BD" w:rsidRPr="005D7955" w:rsidRDefault="0053062A" w:rsidP="0053062A">
            <w:pPr>
              <w:jc w:val="center"/>
              <w:rPr>
                <w:rFonts w:ascii="Times New Roman" w:hAnsi="Times New Roman" w:cs="Times New Roman"/>
                <w:sz w:val="24"/>
                <w:szCs w:val="24"/>
              </w:rPr>
            </w:pPr>
            <w:r w:rsidRPr="005D7955">
              <w:rPr>
                <w:rFonts w:ascii="Times New Roman" w:hAnsi="Times New Roman" w:cs="Times New Roman"/>
                <w:sz w:val="24"/>
                <w:szCs w:val="24"/>
              </w:rPr>
              <w:t>1</w:t>
            </w:r>
          </w:p>
        </w:tc>
        <w:tc>
          <w:tcPr>
            <w:tcW w:w="3191" w:type="dxa"/>
          </w:tcPr>
          <w:p w:rsidR="006A62BD" w:rsidRPr="005D7955" w:rsidRDefault="0053062A" w:rsidP="00142922">
            <w:pPr>
              <w:jc w:val="both"/>
              <w:rPr>
                <w:rFonts w:ascii="Times New Roman" w:hAnsi="Times New Roman" w:cs="Times New Roman"/>
                <w:sz w:val="24"/>
                <w:szCs w:val="24"/>
              </w:rPr>
            </w:pPr>
            <w:r w:rsidRPr="005D7955">
              <w:rPr>
                <w:rFonts w:ascii="Times New Roman" w:hAnsi="Times New Roman" w:cs="Times New Roman"/>
                <w:sz w:val="24"/>
                <w:szCs w:val="24"/>
              </w:rPr>
              <w:t>Диплом победителя</w:t>
            </w:r>
          </w:p>
        </w:tc>
      </w:tr>
      <w:tr w:rsidR="006A62BD" w:rsidTr="006A62BD">
        <w:tc>
          <w:tcPr>
            <w:tcW w:w="3190" w:type="dxa"/>
          </w:tcPr>
          <w:p w:rsidR="006A62BD" w:rsidRPr="005D7955" w:rsidRDefault="0053062A" w:rsidP="00142922">
            <w:pPr>
              <w:jc w:val="both"/>
              <w:rPr>
                <w:rFonts w:ascii="Times New Roman" w:hAnsi="Times New Roman" w:cs="Times New Roman"/>
                <w:sz w:val="24"/>
                <w:szCs w:val="24"/>
              </w:rPr>
            </w:pPr>
            <w:r w:rsidRPr="005D7955">
              <w:rPr>
                <w:rFonts w:ascii="Times New Roman" w:hAnsi="Times New Roman" w:cs="Times New Roman"/>
                <w:sz w:val="24"/>
                <w:szCs w:val="24"/>
              </w:rPr>
              <w:t>Городской турнир среди воспитанников дошкольных образовательных учреждений «Русские шашки – 2018»</w:t>
            </w:r>
          </w:p>
        </w:tc>
        <w:tc>
          <w:tcPr>
            <w:tcW w:w="3190" w:type="dxa"/>
          </w:tcPr>
          <w:p w:rsidR="006A62BD" w:rsidRPr="005D7955" w:rsidRDefault="0053062A" w:rsidP="0053062A">
            <w:pPr>
              <w:jc w:val="center"/>
              <w:rPr>
                <w:rFonts w:ascii="Times New Roman" w:hAnsi="Times New Roman" w:cs="Times New Roman"/>
                <w:sz w:val="24"/>
                <w:szCs w:val="24"/>
              </w:rPr>
            </w:pPr>
            <w:r w:rsidRPr="005D7955">
              <w:rPr>
                <w:rFonts w:ascii="Times New Roman" w:hAnsi="Times New Roman" w:cs="Times New Roman"/>
                <w:sz w:val="24"/>
                <w:szCs w:val="24"/>
              </w:rPr>
              <w:t>2</w:t>
            </w:r>
          </w:p>
        </w:tc>
        <w:tc>
          <w:tcPr>
            <w:tcW w:w="3191" w:type="dxa"/>
          </w:tcPr>
          <w:p w:rsidR="006A62BD" w:rsidRPr="005D7955" w:rsidRDefault="0053062A" w:rsidP="00142922">
            <w:pPr>
              <w:jc w:val="both"/>
              <w:rPr>
                <w:rFonts w:ascii="Times New Roman" w:hAnsi="Times New Roman" w:cs="Times New Roman"/>
                <w:sz w:val="24"/>
                <w:szCs w:val="24"/>
              </w:rPr>
            </w:pPr>
            <w:r w:rsidRPr="005D7955">
              <w:rPr>
                <w:rFonts w:ascii="Times New Roman" w:hAnsi="Times New Roman" w:cs="Times New Roman"/>
                <w:sz w:val="24"/>
                <w:szCs w:val="24"/>
              </w:rPr>
              <w:t>Диплом победителя</w:t>
            </w:r>
          </w:p>
        </w:tc>
      </w:tr>
      <w:tr w:rsidR="006A62BD" w:rsidTr="006A62BD">
        <w:tc>
          <w:tcPr>
            <w:tcW w:w="3190" w:type="dxa"/>
          </w:tcPr>
          <w:p w:rsidR="006A62BD" w:rsidRPr="005D7955" w:rsidRDefault="0053062A" w:rsidP="00142922">
            <w:pPr>
              <w:jc w:val="both"/>
              <w:rPr>
                <w:rFonts w:ascii="Times New Roman" w:hAnsi="Times New Roman" w:cs="Times New Roman"/>
                <w:sz w:val="24"/>
                <w:szCs w:val="24"/>
              </w:rPr>
            </w:pPr>
            <w:r w:rsidRPr="005D7955">
              <w:rPr>
                <w:rFonts w:ascii="Times New Roman" w:hAnsi="Times New Roman" w:cs="Times New Roman"/>
                <w:sz w:val="24"/>
                <w:szCs w:val="24"/>
              </w:rPr>
              <w:t xml:space="preserve">Городская выставка-конкурс </w:t>
            </w:r>
            <w:proofErr w:type="gramStart"/>
            <w:r w:rsidRPr="005D7955">
              <w:rPr>
                <w:rFonts w:ascii="Times New Roman" w:hAnsi="Times New Roman" w:cs="Times New Roman"/>
                <w:sz w:val="24"/>
                <w:szCs w:val="24"/>
              </w:rPr>
              <w:t>пособии</w:t>
            </w:r>
            <w:proofErr w:type="gramEnd"/>
            <w:r w:rsidRPr="005D7955">
              <w:rPr>
                <w:rFonts w:ascii="Times New Roman" w:hAnsi="Times New Roman" w:cs="Times New Roman"/>
                <w:sz w:val="24"/>
                <w:szCs w:val="24"/>
              </w:rPr>
              <w:t xml:space="preserve"> и дидактического материала для педагогов ДОО по реализации образовательной области «Физическое развитие»</w:t>
            </w:r>
          </w:p>
        </w:tc>
        <w:tc>
          <w:tcPr>
            <w:tcW w:w="3190" w:type="dxa"/>
          </w:tcPr>
          <w:p w:rsidR="006A62BD" w:rsidRPr="005D7955" w:rsidRDefault="0053062A" w:rsidP="009D416A">
            <w:pPr>
              <w:jc w:val="center"/>
              <w:rPr>
                <w:rFonts w:ascii="Times New Roman" w:hAnsi="Times New Roman" w:cs="Times New Roman"/>
                <w:sz w:val="24"/>
                <w:szCs w:val="24"/>
              </w:rPr>
            </w:pPr>
            <w:r w:rsidRPr="005D7955">
              <w:rPr>
                <w:rFonts w:ascii="Times New Roman" w:hAnsi="Times New Roman" w:cs="Times New Roman"/>
                <w:sz w:val="24"/>
                <w:szCs w:val="24"/>
              </w:rPr>
              <w:t>2</w:t>
            </w:r>
          </w:p>
        </w:tc>
        <w:tc>
          <w:tcPr>
            <w:tcW w:w="3191" w:type="dxa"/>
          </w:tcPr>
          <w:p w:rsidR="006A62BD" w:rsidRPr="005D7955" w:rsidRDefault="009D416A" w:rsidP="009D416A">
            <w:pPr>
              <w:jc w:val="center"/>
              <w:rPr>
                <w:rFonts w:ascii="Times New Roman" w:hAnsi="Times New Roman" w:cs="Times New Roman"/>
                <w:sz w:val="24"/>
                <w:szCs w:val="24"/>
              </w:rPr>
            </w:pPr>
            <w:r w:rsidRPr="005D7955">
              <w:rPr>
                <w:rFonts w:ascii="Times New Roman" w:hAnsi="Times New Roman" w:cs="Times New Roman"/>
                <w:sz w:val="24"/>
                <w:szCs w:val="24"/>
              </w:rPr>
              <w:t>Призер</w:t>
            </w:r>
          </w:p>
        </w:tc>
      </w:tr>
    </w:tbl>
    <w:p w:rsidR="009D416A" w:rsidRDefault="009D416A" w:rsidP="009D416A">
      <w:pPr>
        <w:spacing w:after="0" w:line="240" w:lineRule="auto"/>
        <w:jc w:val="both"/>
        <w:rPr>
          <w:rFonts w:ascii="Times New Roman" w:hAnsi="Times New Roman" w:cs="Times New Roman"/>
          <w:sz w:val="28"/>
          <w:szCs w:val="28"/>
        </w:rPr>
      </w:pPr>
    </w:p>
    <w:p w:rsidR="009D416A" w:rsidRDefault="009D416A" w:rsidP="009D416A">
      <w:pPr>
        <w:spacing w:after="0" w:line="240" w:lineRule="auto"/>
        <w:jc w:val="both"/>
        <w:rPr>
          <w:rFonts w:ascii="Times New Roman" w:hAnsi="Times New Roman" w:cs="Times New Roman"/>
          <w:sz w:val="28"/>
          <w:szCs w:val="28"/>
        </w:rPr>
      </w:pPr>
      <w:r w:rsidRPr="009D416A">
        <w:rPr>
          <w:rFonts w:ascii="Times New Roman" w:hAnsi="Times New Roman" w:cs="Times New Roman"/>
          <w:sz w:val="28"/>
          <w:szCs w:val="28"/>
        </w:rPr>
        <w:t>За последние три года процент участия педагогов в профессиональных конкурсах увеличился на 60 %, и результативность стала выше на 50%.</w:t>
      </w:r>
    </w:p>
    <w:p w:rsidR="009D416A" w:rsidRDefault="009D416A" w:rsidP="009D416A">
      <w:pPr>
        <w:spacing w:after="0" w:line="240" w:lineRule="auto"/>
        <w:jc w:val="both"/>
        <w:rPr>
          <w:rFonts w:ascii="Times New Roman" w:hAnsi="Times New Roman" w:cs="Times New Roman"/>
          <w:sz w:val="28"/>
          <w:szCs w:val="28"/>
        </w:rPr>
      </w:pPr>
    </w:p>
    <w:p w:rsidR="009D416A" w:rsidRDefault="009D416A" w:rsidP="009D416A">
      <w:pPr>
        <w:spacing w:after="0" w:line="240" w:lineRule="auto"/>
        <w:jc w:val="both"/>
        <w:rPr>
          <w:rFonts w:ascii="Times New Roman" w:hAnsi="Times New Roman" w:cs="Times New Roman"/>
          <w:sz w:val="28"/>
          <w:szCs w:val="28"/>
        </w:rPr>
      </w:pPr>
      <w:r w:rsidRPr="009D416A">
        <w:rPr>
          <w:rFonts w:ascii="Times New Roman" w:hAnsi="Times New Roman" w:cs="Times New Roman"/>
          <w:sz w:val="28"/>
          <w:szCs w:val="28"/>
        </w:rPr>
        <w:t>Ежегодно педагогический коллектив учреждения принимает активное участие в представлении опыта работы с воспитанниками в конкурсах различного уровня: региональном, муниципальном, социальных сетях Интернет. За последние три года процент участия в конкурсах увеличился на 30%, и результативность стала выше на 40%</w:t>
      </w:r>
      <w:r>
        <w:rPr>
          <w:rFonts w:ascii="Times New Roman" w:hAnsi="Times New Roman" w:cs="Times New Roman"/>
          <w:sz w:val="28"/>
          <w:szCs w:val="28"/>
        </w:rPr>
        <w:t>.</w:t>
      </w:r>
    </w:p>
    <w:p w:rsidR="009D416A" w:rsidRPr="009D416A" w:rsidRDefault="009D416A" w:rsidP="009D416A">
      <w:pPr>
        <w:spacing w:after="0" w:line="240" w:lineRule="auto"/>
        <w:ind w:firstLine="708"/>
        <w:jc w:val="both"/>
        <w:rPr>
          <w:rFonts w:ascii="Times New Roman" w:hAnsi="Times New Roman" w:cs="Times New Roman"/>
          <w:sz w:val="28"/>
          <w:szCs w:val="28"/>
        </w:rPr>
      </w:pPr>
      <w:r w:rsidRPr="009D416A">
        <w:rPr>
          <w:rFonts w:ascii="Times New Roman" w:hAnsi="Times New Roman" w:cs="Times New Roman"/>
          <w:sz w:val="28"/>
          <w:szCs w:val="28"/>
        </w:rPr>
        <w:lastRenderedPageBreak/>
        <w:t>В целях распространения передового педагогического опыта, расширения диапазона профессионального общения, формирования общественного представления о творчески работающих педагогах, педагоги учреждения принимают активное участие в  работе городских методиче</w:t>
      </w:r>
      <w:r>
        <w:rPr>
          <w:rFonts w:ascii="Times New Roman" w:hAnsi="Times New Roman" w:cs="Times New Roman"/>
          <w:sz w:val="28"/>
          <w:szCs w:val="28"/>
        </w:rPr>
        <w:t xml:space="preserve">ских объединении (в 2019г. воспитатель </w:t>
      </w:r>
      <w:proofErr w:type="gramStart"/>
      <w:r>
        <w:rPr>
          <w:rFonts w:ascii="Times New Roman" w:hAnsi="Times New Roman" w:cs="Times New Roman"/>
          <w:sz w:val="28"/>
          <w:szCs w:val="28"/>
        </w:rPr>
        <w:t>Огневая</w:t>
      </w:r>
      <w:proofErr w:type="gramEnd"/>
      <w:r>
        <w:rPr>
          <w:rFonts w:ascii="Times New Roman" w:hAnsi="Times New Roman" w:cs="Times New Roman"/>
          <w:sz w:val="28"/>
          <w:szCs w:val="28"/>
        </w:rPr>
        <w:t xml:space="preserve"> О.В.)</w:t>
      </w:r>
    </w:p>
    <w:p w:rsidR="009D416A" w:rsidRPr="009D416A" w:rsidRDefault="009D416A" w:rsidP="009D416A">
      <w:pPr>
        <w:spacing w:after="0" w:line="240" w:lineRule="auto"/>
        <w:ind w:firstLine="708"/>
        <w:jc w:val="both"/>
        <w:rPr>
          <w:rFonts w:ascii="Times New Roman" w:hAnsi="Times New Roman" w:cs="Times New Roman"/>
          <w:sz w:val="28"/>
          <w:szCs w:val="28"/>
        </w:rPr>
      </w:pPr>
      <w:r w:rsidRPr="009D416A">
        <w:rPr>
          <w:rFonts w:ascii="Times New Roman" w:hAnsi="Times New Roman" w:cs="Times New Roman"/>
          <w:sz w:val="28"/>
          <w:szCs w:val="28"/>
        </w:rPr>
        <w:t>Кроме того, педагоги  делятся своим педагогическим опытом не только в стенах одной организации, но и далеко за её пределами, на  образоват</w:t>
      </w:r>
      <w:r>
        <w:rPr>
          <w:rFonts w:ascii="Times New Roman" w:hAnsi="Times New Roman" w:cs="Times New Roman"/>
          <w:sz w:val="28"/>
          <w:szCs w:val="28"/>
        </w:rPr>
        <w:t>ельной площадке в сети интернет.</w:t>
      </w:r>
    </w:p>
    <w:p w:rsidR="009D416A" w:rsidRDefault="009D416A" w:rsidP="009D41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9D416A">
        <w:rPr>
          <w:rFonts w:ascii="Times New Roman" w:hAnsi="Times New Roman" w:cs="Times New Roman"/>
          <w:sz w:val="28"/>
          <w:szCs w:val="28"/>
        </w:rPr>
        <w:t>2019г. во всероссийских журналах «Обруч» и «Дошкольное воспитание» вышли статьи педагогов детского сада</w:t>
      </w:r>
      <w:r>
        <w:rPr>
          <w:rFonts w:ascii="Times New Roman" w:hAnsi="Times New Roman" w:cs="Times New Roman"/>
          <w:sz w:val="28"/>
          <w:szCs w:val="28"/>
        </w:rPr>
        <w:t xml:space="preserve"> №28, транслирующие опыт работы.</w:t>
      </w:r>
    </w:p>
    <w:p w:rsidR="009D416A" w:rsidRDefault="009D416A" w:rsidP="009D416A">
      <w:pPr>
        <w:spacing w:after="0" w:line="240" w:lineRule="auto"/>
        <w:jc w:val="both"/>
        <w:rPr>
          <w:rFonts w:ascii="Times New Roman" w:hAnsi="Times New Roman" w:cs="Times New Roman"/>
          <w:sz w:val="28"/>
          <w:szCs w:val="28"/>
        </w:rPr>
      </w:pPr>
    </w:p>
    <w:p w:rsidR="0088356C" w:rsidRPr="00AE58D8" w:rsidRDefault="0088356C" w:rsidP="0088356C">
      <w:pPr>
        <w:shd w:val="clear" w:color="auto" w:fill="92D050"/>
        <w:spacing w:after="0" w:line="240" w:lineRule="auto"/>
        <w:ind w:firstLine="708"/>
        <w:jc w:val="both"/>
        <w:rPr>
          <w:rFonts w:ascii="Times New Roman" w:hAnsi="Times New Roman" w:cs="Times New Roman"/>
          <w:b/>
          <w:sz w:val="28"/>
          <w:szCs w:val="28"/>
        </w:rPr>
      </w:pPr>
      <w:r w:rsidRPr="00AE58D8">
        <w:rPr>
          <w:rFonts w:ascii="Times New Roman" w:hAnsi="Times New Roman" w:cs="Times New Roman"/>
          <w:b/>
          <w:sz w:val="28"/>
          <w:szCs w:val="28"/>
        </w:rPr>
        <w:t xml:space="preserve">1.5. Методическое и информационное обеспечение </w:t>
      </w:r>
    </w:p>
    <w:p w:rsidR="0088356C" w:rsidRDefault="0088356C" w:rsidP="00142922">
      <w:pPr>
        <w:spacing w:after="0" w:line="240" w:lineRule="auto"/>
        <w:ind w:firstLine="708"/>
        <w:jc w:val="both"/>
        <w:rPr>
          <w:rFonts w:ascii="Times New Roman" w:hAnsi="Times New Roman" w:cs="Times New Roman"/>
          <w:sz w:val="28"/>
          <w:szCs w:val="28"/>
        </w:rPr>
      </w:pPr>
    </w:p>
    <w:p w:rsidR="005D7955" w:rsidRDefault="0088356C" w:rsidP="005D7955">
      <w:pPr>
        <w:spacing w:after="0" w:line="240" w:lineRule="auto"/>
        <w:ind w:firstLine="708"/>
        <w:jc w:val="center"/>
        <w:rPr>
          <w:rFonts w:ascii="Times New Roman" w:hAnsi="Times New Roman" w:cs="Times New Roman"/>
          <w:sz w:val="28"/>
          <w:szCs w:val="28"/>
        </w:rPr>
      </w:pPr>
      <w:r w:rsidRPr="0088356C">
        <w:rPr>
          <w:rFonts w:ascii="Times New Roman" w:hAnsi="Times New Roman" w:cs="Times New Roman"/>
          <w:sz w:val="28"/>
          <w:szCs w:val="28"/>
        </w:rPr>
        <w:t xml:space="preserve">Обеспеченность методическими материалами </w:t>
      </w:r>
    </w:p>
    <w:p w:rsidR="0088356C" w:rsidRDefault="0088356C" w:rsidP="005D7955">
      <w:pPr>
        <w:spacing w:after="0" w:line="240" w:lineRule="auto"/>
        <w:ind w:firstLine="708"/>
        <w:jc w:val="center"/>
        <w:rPr>
          <w:rFonts w:ascii="Times New Roman" w:hAnsi="Times New Roman" w:cs="Times New Roman"/>
          <w:sz w:val="28"/>
          <w:szCs w:val="28"/>
        </w:rPr>
      </w:pPr>
      <w:r w:rsidRPr="0088356C">
        <w:rPr>
          <w:rFonts w:ascii="Times New Roman" w:hAnsi="Times New Roman" w:cs="Times New Roman"/>
          <w:sz w:val="28"/>
          <w:szCs w:val="28"/>
        </w:rPr>
        <w:t>и средствами обучения и воспитания</w:t>
      </w:r>
    </w:p>
    <w:p w:rsidR="00AF3DB2" w:rsidRDefault="00AF3DB2" w:rsidP="0088356C">
      <w:pPr>
        <w:spacing w:after="0" w:line="240" w:lineRule="auto"/>
        <w:ind w:firstLine="708"/>
        <w:jc w:val="center"/>
        <w:rPr>
          <w:rFonts w:ascii="Times New Roman" w:hAnsi="Times New Roman" w:cs="Times New Roman"/>
          <w:sz w:val="28"/>
          <w:szCs w:val="28"/>
        </w:rPr>
      </w:pPr>
    </w:p>
    <w:tbl>
      <w:tblPr>
        <w:tblStyle w:val="a4"/>
        <w:tblW w:w="10005" w:type="dxa"/>
        <w:jc w:val="center"/>
        <w:tblInd w:w="-3702" w:type="dxa"/>
        <w:tblLayout w:type="fixed"/>
        <w:tblLook w:val="04A0"/>
      </w:tblPr>
      <w:tblGrid>
        <w:gridCol w:w="609"/>
        <w:gridCol w:w="9396"/>
      </w:tblGrid>
      <w:tr w:rsidR="00AF3DB2" w:rsidRPr="005A778E" w:rsidTr="005D7955">
        <w:trPr>
          <w:jc w:val="center"/>
        </w:trPr>
        <w:tc>
          <w:tcPr>
            <w:tcW w:w="609" w:type="dxa"/>
            <w:shd w:val="clear" w:color="auto" w:fill="E5B8B7" w:themeFill="accent2" w:themeFillTint="66"/>
          </w:tcPr>
          <w:p w:rsidR="00AF3DB2" w:rsidRPr="005A778E" w:rsidRDefault="00AF3DB2" w:rsidP="00AF3DB2">
            <w:pPr>
              <w:rPr>
                <w:rFonts w:ascii="Times New Roman" w:hAnsi="Times New Roman" w:cs="Times New Roman"/>
                <w:b/>
                <w:sz w:val="28"/>
                <w:szCs w:val="28"/>
              </w:rPr>
            </w:pPr>
            <w:r w:rsidRPr="005A778E">
              <w:rPr>
                <w:rFonts w:ascii="Times New Roman" w:hAnsi="Times New Roman" w:cs="Times New Roman"/>
                <w:b/>
                <w:sz w:val="28"/>
                <w:szCs w:val="28"/>
              </w:rPr>
              <w:t>№</w:t>
            </w:r>
          </w:p>
        </w:tc>
        <w:tc>
          <w:tcPr>
            <w:tcW w:w="9396" w:type="dxa"/>
            <w:shd w:val="clear" w:color="auto" w:fill="E5B8B7" w:themeFill="accent2" w:themeFillTint="66"/>
          </w:tcPr>
          <w:p w:rsidR="00AF3DB2" w:rsidRPr="005A778E" w:rsidRDefault="00AF3DB2" w:rsidP="00AF3DB2">
            <w:pPr>
              <w:jc w:val="center"/>
              <w:rPr>
                <w:rFonts w:ascii="Times New Roman" w:hAnsi="Times New Roman" w:cs="Times New Roman"/>
                <w:b/>
                <w:sz w:val="28"/>
                <w:szCs w:val="28"/>
              </w:rPr>
            </w:pPr>
            <w:r w:rsidRPr="005A778E">
              <w:rPr>
                <w:rFonts w:ascii="Times New Roman" w:hAnsi="Times New Roman" w:cs="Times New Roman"/>
                <w:b/>
                <w:sz w:val="28"/>
                <w:szCs w:val="28"/>
              </w:rPr>
              <w:t>Название книги</w:t>
            </w:r>
            <w:r>
              <w:rPr>
                <w:rFonts w:ascii="Times New Roman" w:hAnsi="Times New Roman" w:cs="Times New Roman"/>
                <w:b/>
                <w:sz w:val="28"/>
                <w:szCs w:val="28"/>
              </w:rPr>
              <w:t>/</w:t>
            </w:r>
            <w:r w:rsidRPr="005A778E">
              <w:rPr>
                <w:rFonts w:ascii="Times New Roman" w:hAnsi="Times New Roman" w:cs="Times New Roman"/>
                <w:b/>
                <w:sz w:val="28"/>
                <w:szCs w:val="28"/>
              </w:rPr>
              <w:t>Автор</w:t>
            </w:r>
          </w:p>
        </w:tc>
      </w:tr>
      <w:tr w:rsidR="00AF3DB2" w:rsidRPr="005A778E" w:rsidTr="005D7955">
        <w:trPr>
          <w:jc w:val="center"/>
        </w:trPr>
        <w:tc>
          <w:tcPr>
            <w:tcW w:w="10005" w:type="dxa"/>
            <w:gridSpan w:val="2"/>
            <w:shd w:val="clear" w:color="auto" w:fill="E5B8B7" w:themeFill="accent2" w:themeFillTint="66"/>
          </w:tcPr>
          <w:p w:rsidR="00AF3DB2" w:rsidRPr="005A778E" w:rsidRDefault="00AF3DB2" w:rsidP="00AF3DB2">
            <w:pPr>
              <w:jc w:val="center"/>
              <w:rPr>
                <w:rFonts w:ascii="Times New Roman" w:hAnsi="Times New Roman" w:cs="Times New Roman"/>
                <w:b/>
                <w:sz w:val="28"/>
                <w:szCs w:val="28"/>
              </w:rPr>
            </w:pPr>
            <w:r>
              <w:rPr>
                <w:rFonts w:ascii="Times New Roman" w:hAnsi="Times New Roman" w:cs="Times New Roman"/>
                <w:b/>
                <w:sz w:val="28"/>
                <w:szCs w:val="28"/>
              </w:rPr>
              <w:t>ПОЗНАВАТЕЛЬНОЕ РАЗВИТИЕ</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sidRPr="007706F9">
              <w:rPr>
                <w:rFonts w:ascii="Times New Roman" w:hAnsi="Times New Roman" w:cs="Times New Roman"/>
                <w:sz w:val="24"/>
                <w:szCs w:val="24"/>
              </w:rPr>
              <w:t>1</w:t>
            </w:r>
          </w:p>
        </w:tc>
        <w:tc>
          <w:tcPr>
            <w:tcW w:w="9396" w:type="dxa"/>
            <w:shd w:val="clear" w:color="auto" w:fill="DAEEF3" w:themeFill="accent5" w:themeFillTint="33"/>
          </w:tcPr>
          <w:p w:rsidR="00AC4292" w:rsidRPr="007706F9" w:rsidRDefault="00AC4292" w:rsidP="00AF3DB2">
            <w:pPr>
              <w:rPr>
                <w:rFonts w:ascii="Times New Roman" w:hAnsi="Times New Roman" w:cs="Times New Roman"/>
                <w:sz w:val="24"/>
                <w:szCs w:val="24"/>
              </w:rPr>
            </w:pPr>
            <w:r w:rsidRPr="007706F9">
              <w:rPr>
                <w:rFonts w:ascii="Times New Roman" w:hAnsi="Times New Roman" w:cs="Times New Roman"/>
                <w:sz w:val="24"/>
                <w:szCs w:val="24"/>
              </w:rPr>
              <w:t>Павлова Л.Ю.</w:t>
            </w:r>
            <w:r>
              <w:rPr>
                <w:rFonts w:ascii="Times New Roman" w:hAnsi="Times New Roman" w:cs="Times New Roman"/>
                <w:sz w:val="24"/>
                <w:szCs w:val="24"/>
              </w:rPr>
              <w:t xml:space="preserve"> </w:t>
            </w:r>
            <w:r w:rsidRPr="007706F9">
              <w:rPr>
                <w:rFonts w:ascii="Times New Roman" w:hAnsi="Times New Roman" w:cs="Times New Roman"/>
                <w:sz w:val="24"/>
                <w:szCs w:val="24"/>
              </w:rPr>
              <w:t>Сборник дидактических игр по ознакомлению с окружающим миром</w:t>
            </w:r>
            <w:r>
              <w:rPr>
                <w:rFonts w:ascii="Times New Roman" w:hAnsi="Times New Roman" w:cs="Times New Roman"/>
                <w:sz w:val="24"/>
                <w:szCs w:val="24"/>
              </w:rPr>
              <w:t>.</w:t>
            </w:r>
            <w:r>
              <w:t xml:space="preserve"> </w:t>
            </w:r>
            <w:r w:rsidRPr="00F20E81">
              <w:rPr>
                <w:rFonts w:ascii="Times New Roman" w:hAnsi="Times New Roman" w:cs="Times New Roman"/>
                <w:sz w:val="24"/>
                <w:szCs w:val="24"/>
              </w:rPr>
              <w:t>Для занятий с детьми 4</w:t>
            </w:r>
            <w:r>
              <w:rPr>
                <w:rFonts w:ascii="Times New Roman" w:hAnsi="Times New Roman" w:cs="Times New Roman"/>
                <w:sz w:val="24"/>
                <w:szCs w:val="24"/>
              </w:rPr>
              <w:t>-7 лет. М.: МОЗАИКА-СИНТЕЗ, 2016</w:t>
            </w:r>
            <w:r w:rsidRPr="00F20E81">
              <w:rPr>
                <w:rFonts w:ascii="Times New Roman" w:hAnsi="Times New Roman" w:cs="Times New Roman"/>
                <w:sz w:val="24"/>
                <w:szCs w:val="24"/>
              </w:rPr>
              <w:t>.-80с.</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sidRPr="007706F9">
              <w:rPr>
                <w:rFonts w:ascii="Times New Roman" w:hAnsi="Times New Roman" w:cs="Times New Roman"/>
                <w:sz w:val="24"/>
                <w:szCs w:val="24"/>
              </w:rPr>
              <w:t>2</w:t>
            </w:r>
          </w:p>
        </w:tc>
        <w:tc>
          <w:tcPr>
            <w:tcW w:w="9396" w:type="dxa"/>
            <w:shd w:val="clear" w:color="auto" w:fill="DAEEF3" w:themeFill="accent5" w:themeFillTint="33"/>
          </w:tcPr>
          <w:p w:rsidR="00AC4292" w:rsidRPr="007706F9" w:rsidRDefault="00AC4292" w:rsidP="00AF3DB2">
            <w:pPr>
              <w:rPr>
                <w:rFonts w:ascii="Times New Roman" w:hAnsi="Times New Roman" w:cs="Times New Roman"/>
                <w:sz w:val="24"/>
                <w:szCs w:val="24"/>
              </w:rPr>
            </w:pPr>
            <w:proofErr w:type="spellStart"/>
            <w:r w:rsidRPr="007706F9">
              <w:rPr>
                <w:rFonts w:ascii="Times New Roman" w:hAnsi="Times New Roman" w:cs="Times New Roman"/>
                <w:sz w:val="24"/>
                <w:szCs w:val="24"/>
              </w:rPr>
              <w:t>Н.Е.Веракса</w:t>
            </w:r>
            <w:proofErr w:type="spellEnd"/>
            <w:r w:rsidRPr="007706F9">
              <w:rPr>
                <w:rFonts w:ascii="Times New Roman" w:hAnsi="Times New Roman" w:cs="Times New Roman"/>
                <w:sz w:val="24"/>
                <w:szCs w:val="24"/>
              </w:rPr>
              <w:t xml:space="preserve">, </w:t>
            </w:r>
            <w:proofErr w:type="spellStart"/>
            <w:r w:rsidRPr="007706F9">
              <w:rPr>
                <w:rFonts w:ascii="Times New Roman" w:hAnsi="Times New Roman" w:cs="Times New Roman"/>
                <w:sz w:val="24"/>
                <w:szCs w:val="24"/>
              </w:rPr>
              <w:t>О.Р.Галимов</w:t>
            </w:r>
            <w:proofErr w:type="spellEnd"/>
            <w:r w:rsidRPr="007706F9">
              <w:rPr>
                <w:rFonts w:ascii="Times New Roman" w:hAnsi="Times New Roman" w:cs="Times New Roman"/>
                <w:sz w:val="24"/>
                <w:szCs w:val="24"/>
              </w:rPr>
              <w:t xml:space="preserve"> Познавательно-исследовательская деятельность дошкольников.</w:t>
            </w:r>
            <w:r>
              <w:rPr>
                <w:rFonts w:ascii="Times New Roman" w:hAnsi="Times New Roman" w:cs="Times New Roman"/>
                <w:sz w:val="24"/>
                <w:szCs w:val="24"/>
              </w:rPr>
              <w:t xml:space="preserve"> Для занятий</w:t>
            </w:r>
            <w:r w:rsidRPr="007706F9">
              <w:rPr>
                <w:rFonts w:ascii="Times New Roman" w:hAnsi="Times New Roman" w:cs="Times New Roman"/>
                <w:sz w:val="24"/>
                <w:szCs w:val="24"/>
              </w:rPr>
              <w:t xml:space="preserve"> </w:t>
            </w:r>
            <w:r>
              <w:rPr>
                <w:rFonts w:ascii="Times New Roman" w:hAnsi="Times New Roman" w:cs="Times New Roman"/>
                <w:sz w:val="24"/>
                <w:szCs w:val="24"/>
              </w:rPr>
              <w:t xml:space="preserve">с детьми </w:t>
            </w:r>
            <w:r w:rsidRPr="007706F9">
              <w:rPr>
                <w:rFonts w:ascii="Times New Roman" w:hAnsi="Times New Roman" w:cs="Times New Roman"/>
                <w:sz w:val="24"/>
                <w:szCs w:val="24"/>
              </w:rPr>
              <w:t>4-7 лет</w:t>
            </w:r>
            <w:r>
              <w:rPr>
                <w:rFonts w:ascii="Times New Roman" w:hAnsi="Times New Roman" w:cs="Times New Roman"/>
                <w:sz w:val="24"/>
                <w:szCs w:val="24"/>
              </w:rPr>
              <w:t>.</w:t>
            </w:r>
            <w:r>
              <w:t xml:space="preserve"> </w:t>
            </w:r>
            <w:r>
              <w:rPr>
                <w:rFonts w:ascii="Times New Roman" w:hAnsi="Times New Roman" w:cs="Times New Roman"/>
                <w:sz w:val="24"/>
                <w:szCs w:val="24"/>
              </w:rPr>
              <w:t>М.: МОЗАИКА-СИНТЕЗ, 2015</w:t>
            </w:r>
            <w:r w:rsidRPr="00B421E3">
              <w:rPr>
                <w:rFonts w:ascii="Times New Roman" w:hAnsi="Times New Roman" w:cs="Times New Roman"/>
                <w:sz w:val="24"/>
                <w:szCs w:val="24"/>
              </w:rPr>
              <w:t>.-</w:t>
            </w:r>
            <w:r>
              <w:rPr>
                <w:rFonts w:ascii="Times New Roman" w:hAnsi="Times New Roman" w:cs="Times New Roman"/>
                <w:sz w:val="24"/>
                <w:szCs w:val="24"/>
              </w:rPr>
              <w:t>80с.</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sidRPr="007706F9">
              <w:rPr>
                <w:rFonts w:ascii="Times New Roman" w:hAnsi="Times New Roman" w:cs="Times New Roman"/>
                <w:sz w:val="24"/>
                <w:szCs w:val="24"/>
              </w:rPr>
              <w:t>3</w:t>
            </w:r>
          </w:p>
        </w:tc>
        <w:tc>
          <w:tcPr>
            <w:tcW w:w="9396" w:type="dxa"/>
            <w:shd w:val="clear" w:color="auto" w:fill="DAEEF3" w:themeFill="accent5" w:themeFillTint="33"/>
          </w:tcPr>
          <w:p w:rsidR="00AC4292" w:rsidRPr="007706F9" w:rsidRDefault="00AC4292" w:rsidP="00AF3DB2">
            <w:pPr>
              <w:rPr>
                <w:rFonts w:ascii="Times New Roman" w:hAnsi="Times New Roman" w:cs="Times New Roman"/>
                <w:sz w:val="24"/>
                <w:szCs w:val="24"/>
              </w:rPr>
            </w:pPr>
            <w:r w:rsidRPr="007706F9">
              <w:rPr>
                <w:rFonts w:ascii="Times New Roman" w:hAnsi="Times New Roman" w:cs="Times New Roman"/>
                <w:sz w:val="24"/>
                <w:szCs w:val="24"/>
              </w:rPr>
              <w:t>Крашенинников Е.Е.</w:t>
            </w:r>
            <w:r>
              <w:rPr>
                <w:rFonts w:ascii="Times New Roman" w:hAnsi="Times New Roman" w:cs="Times New Roman"/>
                <w:sz w:val="24"/>
                <w:szCs w:val="24"/>
              </w:rPr>
              <w:t>,</w:t>
            </w:r>
            <w:r w:rsidRPr="007706F9">
              <w:rPr>
                <w:rFonts w:ascii="Times New Roman" w:hAnsi="Times New Roman" w:cs="Times New Roman"/>
                <w:sz w:val="24"/>
                <w:szCs w:val="24"/>
              </w:rPr>
              <w:t xml:space="preserve"> Холодова О.Л.Развитие познавательных способностей дошкольников. </w:t>
            </w:r>
            <w:r>
              <w:rPr>
                <w:rFonts w:ascii="Times New Roman" w:hAnsi="Times New Roman" w:cs="Times New Roman"/>
                <w:sz w:val="24"/>
                <w:szCs w:val="24"/>
              </w:rPr>
              <w:t>Для занятии с детьми 4-7 лет.</w:t>
            </w:r>
            <w:proofErr w:type="gramStart"/>
            <w:r>
              <w:t xml:space="preserve"> </w:t>
            </w:r>
            <w:r>
              <w:rPr>
                <w:rFonts w:ascii="Times New Roman" w:hAnsi="Times New Roman" w:cs="Times New Roman"/>
                <w:sz w:val="24"/>
                <w:szCs w:val="24"/>
              </w:rPr>
              <w:t>.</w:t>
            </w:r>
            <w:proofErr w:type="gramEnd"/>
            <w:r>
              <w:rPr>
                <w:rFonts w:ascii="Times New Roman" w:hAnsi="Times New Roman" w:cs="Times New Roman"/>
                <w:sz w:val="24"/>
                <w:szCs w:val="24"/>
              </w:rPr>
              <w:t>- М.: МОЗАИКА-СИНТЕЗ, 2016.-80</w:t>
            </w:r>
            <w:r w:rsidRPr="00A16370">
              <w:rPr>
                <w:rFonts w:ascii="Times New Roman" w:hAnsi="Times New Roman" w:cs="Times New Roman"/>
                <w:sz w:val="24"/>
                <w:szCs w:val="24"/>
              </w:rPr>
              <w:t>с.</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sidRPr="007706F9">
              <w:rPr>
                <w:rFonts w:ascii="Times New Roman" w:hAnsi="Times New Roman" w:cs="Times New Roman"/>
                <w:sz w:val="24"/>
                <w:szCs w:val="24"/>
              </w:rPr>
              <w:t>4</w:t>
            </w:r>
          </w:p>
        </w:tc>
        <w:tc>
          <w:tcPr>
            <w:tcW w:w="9396" w:type="dxa"/>
            <w:shd w:val="clear" w:color="auto" w:fill="DAEEF3" w:themeFill="accent5" w:themeFillTint="33"/>
          </w:tcPr>
          <w:p w:rsidR="00AC4292" w:rsidRPr="007706F9" w:rsidRDefault="00AC4292" w:rsidP="00AF3DB2">
            <w:pPr>
              <w:rPr>
                <w:rFonts w:ascii="Times New Roman" w:hAnsi="Times New Roman" w:cs="Times New Roman"/>
                <w:sz w:val="24"/>
                <w:szCs w:val="24"/>
              </w:rPr>
            </w:pPr>
            <w:proofErr w:type="spellStart"/>
            <w:r w:rsidRPr="007706F9">
              <w:rPr>
                <w:rFonts w:ascii="Times New Roman" w:hAnsi="Times New Roman" w:cs="Times New Roman"/>
                <w:sz w:val="24"/>
                <w:szCs w:val="24"/>
              </w:rPr>
              <w:t>Веракса</w:t>
            </w:r>
            <w:proofErr w:type="spellEnd"/>
            <w:r w:rsidRPr="007706F9">
              <w:rPr>
                <w:rFonts w:ascii="Times New Roman" w:hAnsi="Times New Roman" w:cs="Times New Roman"/>
                <w:sz w:val="24"/>
                <w:szCs w:val="24"/>
              </w:rPr>
              <w:t xml:space="preserve"> Н.Е., </w:t>
            </w:r>
            <w:proofErr w:type="spellStart"/>
            <w:r w:rsidRPr="007706F9">
              <w:rPr>
                <w:rFonts w:ascii="Times New Roman" w:hAnsi="Times New Roman" w:cs="Times New Roman"/>
                <w:sz w:val="24"/>
                <w:szCs w:val="24"/>
              </w:rPr>
              <w:t>Веракса</w:t>
            </w:r>
            <w:proofErr w:type="spellEnd"/>
            <w:r w:rsidRPr="007706F9">
              <w:rPr>
                <w:rFonts w:ascii="Times New Roman" w:hAnsi="Times New Roman" w:cs="Times New Roman"/>
                <w:sz w:val="24"/>
                <w:szCs w:val="24"/>
              </w:rPr>
              <w:t xml:space="preserve"> А.Н.</w:t>
            </w:r>
            <w:r>
              <w:rPr>
                <w:rFonts w:ascii="Times New Roman" w:hAnsi="Times New Roman" w:cs="Times New Roman"/>
                <w:sz w:val="24"/>
                <w:szCs w:val="24"/>
              </w:rPr>
              <w:t xml:space="preserve"> </w:t>
            </w:r>
            <w:r w:rsidRPr="007706F9">
              <w:rPr>
                <w:rFonts w:ascii="Times New Roman" w:hAnsi="Times New Roman" w:cs="Times New Roman"/>
                <w:sz w:val="24"/>
                <w:szCs w:val="24"/>
              </w:rPr>
              <w:t xml:space="preserve">Проектная деятельность дошкольников. </w:t>
            </w:r>
            <w:r>
              <w:rPr>
                <w:rFonts w:ascii="Times New Roman" w:hAnsi="Times New Roman" w:cs="Times New Roman"/>
                <w:sz w:val="24"/>
                <w:szCs w:val="24"/>
              </w:rPr>
              <w:t>Пособие для педагогов дошкольных учреждении.</w:t>
            </w:r>
            <w:proofErr w:type="gramStart"/>
            <w:r>
              <w:t xml:space="preserve"> </w:t>
            </w:r>
            <w:r>
              <w:rPr>
                <w:rFonts w:ascii="Times New Roman" w:hAnsi="Times New Roman" w:cs="Times New Roman"/>
                <w:sz w:val="24"/>
                <w:szCs w:val="24"/>
              </w:rPr>
              <w:t>.</w:t>
            </w:r>
            <w:proofErr w:type="gramEnd"/>
            <w:r>
              <w:rPr>
                <w:rFonts w:ascii="Times New Roman" w:hAnsi="Times New Roman" w:cs="Times New Roman"/>
                <w:sz w:val="24"/>
                <w:szCs w:val="24"/>
              </w:rPr>
              <w:t>- М.: МОЗАИКА-СИНТЕЗ, 2016.-64</w:t>
            </w:r>
            <w:r w:rsidRPr="003455EA">
              <w:rPr>
                <w:rFonts w:ascii="Times New Roman" w:hAnsi="Times New Roman" w:cs="Times New Roman"/>
                <w:sz w:val="24"/>
                <w:szCs w:val="24"/>
              </w:rPr>
              <w:t>с.</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5</w:t>
            </w:r>
          </w:p>
        </w:tc>
        <w:tc>
          <w:tcPr>
            <w:tcW w:w="9396" w:type="dxa"/>
            <w:shd w:val="clear" w:color="auto" w:fill="E5B8B7" w:themeFill="accent2" w:themeFillTint="66"/>
          </w:tcPr>
          <w:p w:rsidR="00AC4292" w:rsidRPr="004C222C" w:rsidRDefault="00AC4292" w:rsidP="00AF3DB2">
            <w:pPr>
              <w:rPr>
                <w:rFonts w:ascii="Times New Roman" w:hAnsi="Times New Roman" w:cs="Times New Roman"/>
                <w:sz w:val="24"/>
                <w:szCs w:val="24"/>
              </w:rPr>
            </w:pPr>
            <w:proofErr w:type="spellStart"/>
            <w:r w:rsidRPr="00AC0132">
              <w:rPr>
                <w:rFonts w:ascii="Times New Roman" w:hAnsi="Times New Roman" w:cs="Times New Roman"/>
                <w:sz w:val="24"/>
                <w:szCs w:val="24"/>
              </w:rPr>
              <w:t>Куцакова</w:t>
            </w:r>
            <w:proofErr w:type="spellEnd"/>
            <w:r w:rsidRPr="00AC0132">
              <w:rPr>
                <w:rFonts w:ascii="Times New Roman" w:hAnsi="Times New Roman" w:cs="Times New Roman"/>
                <w:sz w:val="24"/>
                <w:szCs w:val="24"/>
              </w:rPr>
              <w:t xml:space="preserve"> Л.В. Конструирование из строительного материала: Средняя гр</w:t>
            </w:r>
            <w:r>
              <w:rPr>
                <w:rFonts w:ascii="Times New Roman" w:hAnsi="Times New Roman" w:cs="Times New Roman"/>
                <w:sz w:val="24"/>
                <w:szCs w:val="24"/>
              </w:rPr>
              <w:t>уппа. М.: МОЗАИКА – СИНТЕЗ, 2016</w:t>
            </w:r>
            <w:r w:rsidRPr="00AC0132">
              <w:rPr>
                <w:rFonts w:ascii="Times New Roman" w:hAnsi="Times New Roman" w:cs="Times New Roman"/>
                <w:sz w:val="24"/>
                <w:szCs w:val="24"/>
              </w:rPr>
              <w:t>.</w:t>
            </w:r>
            <w:r>
              <w:rPr>
                <w:rFonts w:ascii="Times New Roman" w:hAnsi="Times New Roman" w:cs="Times New Roman"/>
                <w:sz w:val="24"/>
                <w:szCs w:val="24"/>
              </w:rPr>
              <w:t>-80с.</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6</w:t>
            </w:r>
          </w:p>
        </w:tc>
        <w:tc>
          <w:tcPr>
            <w:tcW w:w="9396" w:type="dxa"/>
            <w:shd w:val="clear" w:color="auto" w:fill="E5B8B7" w:themeFill="accent2" w:themeFillTint="66"/>
          </w:tcPr>
          <w:p w:rsidR="00AC4292" w:rsidRPr="00AC0132" w:rsidRDefault="00AC4292" w:rsidP="00AF3DB2">
            <w:pPr>
              <w:rPr>
                <w:rFonts w:ascii="Times New Roman" w:hAnsi="Times New Roman" w:cs="Times New Roman"/>
                <w:sz w:val="24"/>
                <w:szCs w:val="24"/>
              </w:rPr>
            </w:pPr>
            <w:proofErr w:type="spellStart"/>
            <w:r w:rsidRPr="00B421E3">
              <w:rPr>
                <w:rFonts w:ascii="Times New Roman" w:hAnsi="Times New Roman" w:cs="Times New Roman"/>
                <w:sz w:val="24"/>
                <w:szCs w:val="24"/>
              </w:rPr>
              <w:t>Куцакова</w:t>
            </w:r>
            <w:proofErr w:type="spellEnd"/>
            <w:r w:rsidRPr="00B421E3">
              <w:rPr>
                <w:rFonts w:ascii="Times New Roman" w:hAnsi="Times New Roman" w:cs="Times New Roman"/>
                <w:sz w:val="24"/>
                <w:szCs w:val="24"/>
              </w:rPr>
              <w:t xml:space="preserve"> Л.В. Конструирование из строительного материала: </w:t>
            </w:r>
            <w:r>
              <w:rPr>
                <w:rFonts w:ascii="Times New Roman" w:hAnsi="Times New Roman" w:cs="Times New Roman"/>
                <w:sz w:val="24"/>
                <w:szCs w:val="24"/>
              </w:rPr>
              <w:t>Подготовительная к школе</w:t>
            </w:r>
            <w:r w:rsidRPr="00B421E3">
              <w:rPr>
                <w:rFonts w:ascii="Times New Roman" w:hAnsi="Times New Roman" w:cs="Times New Roman"/>
                <w:sz w:val="24"/>
                <w:szCs w:val="24"/>
              </w:rPr>
              <w:t xml:space="preserve"> гр</w:t>
            </w:r>
            <w:r>
              <w:rPr>
                <w:rFonts w:ascii="Times New Roman" w:hAnsi="Times New Roman" w:cs="Times New Roman"/>
                <w:sz w:val="24"/>
                <w:szCs w:val="24"/>
              </w:rPr>
              <w:t>уппа. М.: МОЗАИКА – СИНТЕЗ, 2015.-64</w:t>
            </w:r>
            <w:r w:rsidRPr="00B421E3">
              <w:rPr>
                <w:rFonts w:ascii="Times New Roman" w:hAnsi="Times New Roman" w:cs="Times New Roman"/>
                <w:sz w:val="24"/>
                <w:szCs w:val="24"/>
              </w:rPr>
              <w:t>с.</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7</w:t>
            </w:r>
          </w:p>
        </w:tc>
        <w:tc>
          <w:tcPr>
            <w:tcW w:w="9396" w:type="dxa"/>
            <w:shd w:val="clear" w:color="auto" w:fill="E5B8B7" w:themeFill="accent2" w:themeFillTint="66"/>
          </w:tcPr>
          <w:p w:rsidR="00AC4292" w:rsidRPr="00B421E3" w:rsidRDefault="00AC4292" w:rsidP="00AF3DB2">
            <w:pPr>
              <w:rPr>
                <w:rFonts w:ascii="Times New Roman" w:hAnsi="Times New Roman" w:cs="Times New Roman"/>
                <w:sz w:val="24"/>
                <w:szCs w:val="24"/>
              </w:rPr>
            </w:pPr>
            <w:proofErr w:type="spellStart"/>
            <w:r w:rsidRPr="005577F5">
              <w:rPr>
                <w:rFonts w:ascii="Times New Roman" w:hAnsi="Times New Roman" w:cs="Times New Roman"/>
                <w:sz w:val="24"/>
                <w:szCs w:val="24"/>
              </w:rPr>
              <w:t>Куцакова</w:t>
            </w:r>
            <w:proofErr w:type="spellEnd"/>
            <w:r w:rsidRPr="005577F5">
              <w:rPr>
                <w:rFonts w:ascii="Times New Roman" w:hAnsi="Times New Roman" w:cs="Times New Roman"/>
                <w:sz w:val="24"/>
                <w:szCs w:val="24"/>
              </w:rPr>
              <w:t xml:space="preserve"> Л.В. Конструирование из строительного материала: </w:t>
            </w:r>
            <w:r>
              <w:rPr>
                <w:rFonts w:ascii="Times New Roman" w:hAnsi="Times New Roman" w:cs="Times New Roman"/>
                <w:sz w:val="24"/>
                <w:szCs w:val="24"/>
              </w:rPr>
              <w:t>Старшая</w:t>
            </w:r>
            <w:r w:rsidRPr="005577F5">
              <w:rPr>
                <w:rFonts w:ascii="Times New Roman" w:hAnsi="Times New Roman" w:cs="Times New Roman"/>
                <w:sz w:val="24"/>
                <w:szCs w:val="24"/>
              </w:rPr>
              <w:t xml:space="preserve"> гр</w:t>
            </w:r>
            <w:r>
              <w:rPr>
                <w:rFonts w:ascii="Times New Roman" w:hAnsi="Times New Roman" w:cs="Times New Roman"/>
                <w:sz w:val="24"/>
                <w:szCs w:val="24"/>
              </w:rPr>
              <w:t>уппа. М.: МОЗАИКА – СИНТЕЗ, 2016</w:t>
            </w:r>
            <w:r w:rsidRPr="005577F5">
              <w:rPr>
                <w:rFonts w:ascii="Times New Roman" w:hAnsi="Times New Roman" w:cs="Times New Roman"/>
                <w:sz w:val="24"/>
                <w:szCs w:val="24"/>
              </w:rPr>
              <w:t>.-64с.</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8</w:t>
            </w:r>
          </w:p>
        </w:tc>
        <w:tc>
          <w:tcPr>
            <w:tcW w:w="9396" w:type="dxa"/>
            <w:shd w:val="clear" w:color="auto" w:fill="DAEEF3" w:themeFill="accent5" w:themeFillTint="33"/>
          </w:tcPr>
          <w:p w:rsidR="00AC4292" w:rsidRPr="004C222C" w:rsidRDefault="00AC4292" w:rsidP="00AF3DB2">
            <w:pPr>
              <w:rPr>
                <w:rFonts w:ascii="Times New Roman" w:hAnsi="Times New Roman" w:cs="Times New Roman"/>
                <w:sz w:val="24"/>
                <w:szCs w:val="24"/>
              </w:rPr>
            </w:pPr>
            <w:proofErr w:type="spellStart"/>
            <w:r w:rsidRPr="00AC0132">
              <w:rPr>
                <w:rFonts w:ascii="Times New Roman" w:hAnsi="Times New Roman" w:cs="Times New Roman"/>
                <w:sz w:val="24"/>
                <w:szCs w:val="24"/>
              </w:rPr>
              <w:t>Соломенникова</w:t>
            </w:r>
            <w:proofErr w:type="spellEnd"/>
            <w:r w:rsidRPr="00AC0132">
              <w:rPr>
                <w:rFonts w:ascii="Times New Roman" w:hAnsi="Times New Roman" w:cs="Times New Roman"/>
                <w:sz w:val="24"/>
                <w:szCs w:val="24"/>
              </w:rPr>
              <w:t xml:space="preserve"> О.А. Ознакомление с природой в детском саду: Средняя груп</w:t>
            </w:r>
            <w:r>
              <w:rPr>
                <w:rFonts w:ascii="Times New Roman" w:hAnsi="Times New Roman" w:cs="Times New Roman"/>
                <w:sz w:val="24"/>
                <w:szCs w:val="24"/>
              </w:rPr>
              <w:t>па. – М.: МОЗАИКА – СИНТЕЗ, 2015</w:t>
            </w:r>
            <w:r w:rsidRPr="00AC0132">
              <w:rPr>
                <w:rFonts w:ascii="Times New Roman" w:hAnsi="Times New Roman" w:cs="Times New Roman"/>
                <w:sz w:val="24"/>
                <w:szCs w:val="24"/>
              </w:rPr>
              <w:t>.</w:t>
            </w:r>
            <w:r>
              <w:rPr>
                <w:rFonts w:ascii="Times New Roman" w:hAnsi="Times New Roman" w:cs="Times New Roman"/>
                <w:sz w:val="24"/>
                <w:szCs w:val="24"/>
              </w:rPr>
              <w:t>-96с.</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9</w:t>
            </w:r>
          </w:p>
        </w:tc>
        <w:tc>
          <w:tcPr>
            <w:tcW w:w="9396" w:type="dxa"/>
            <w:shd w:val="clear" w:color="auto" w:fill="DAEEF3" w:themeFill="accent5" w:themeFillTint="33"/>
          </w:tcPr>
          <w:p w:rsidR="00AC4292" w:rsidRPr="00AC0132" w:rsidRDefault="00AC4292" w:rsidP="00AF3DB2">
            <w:pPr>
              <w:rPr>
                <w:rFonts w:ascii="Times New Roman" w:hAnsi="Times New Roman" w:cs="Times New Roman"/>
                <w:sz w:val="24"/>
                <w:szCs w:val="24"/>
              </w:rPr>
            </w:pPr>
            <w:proofErr w:type="spellStart"/>
            <w:r w:rsidRPr="000D793B">
              <w:rPr>
                <w:rFonts w:ascii="Times New Roman" w:hAnsi="Times New Roman" w:cs="Times New Roman"/>
                <w:sz w:val="24"/>
                <w:szCs w:val="24"/>
              </w:rPr>
              <w:t>Соломенникова</w:t>
            </w:r>
            <w:proofErr w:type="spellEnd"/>
            <w:r w:rsidRPr="000D793B">
              <w:rPr>
                <w:rFonts w:ascii="Times New Roman" w:hAnsi="Times New Roman" w:cs="Times New Roman"/>
                <w:sz w:val="24"/>
                <w:szCs w:val="24"/>
              </w:rPr>
              <w:t xml:space="preserve"> О.А. Ознакомление с природой в детском саду: Младшая группа. – М.: МОЗАИКА – СИНТЕЗ, 2016.</w:t>
            </w:r>
          </w:p>
        </w:tc>
      </w:tr>
      <w:tr w:rsidR="00AC4292" w:rsidRPr="007706F9" w:rsidTr="005D7955">
        <w:trPr>
          <w:trHeight w:val="591"/>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10</w:t>
            </w:r>
          </w:p>
        </w:tc>
        <w:tc>
          <w:tcPr>
            <w:tcW w:w="9396" w:type="dxa"/>
            <w:shd w:val="clear" w:color="auto" w:fill="DAEEF3" w:themeFill="accent5" w:themeFillTint="33"/>
          </w:tcPr>
          <w:p w:rsidR="00AC4292" w:rsidRPr="00AC0132" w:rsidRDefault="00AC4292" w:rsidP="00AF3DB2">
            <w:pPr>
              <w:rPr>
                <w:rFonts w:ascii="Times New Roman" w:hAnsi="Times New Roman" w:cs="Times New Roman"/>
                <w:sz w:val="24"/>
                <w:szCs w:val="24"/>
              </w:rPr>
            </w:pPr>
            <w:proofErr w:type="spellStart"/>
            <w:r w:rsidRPr="000D793B">
              <w:rPr>
                <w:rFonts w:ascii="Times New Roman" w:hAnsi="Times New Roman" w:cs="Times New Roman"/>
                <w:sz w:val="24"/>
                <w:szCs w:val="24"/>
              </w:rPr>
              <w:t>Соломенникова</w:t>
            </w:r>
            <w:proofErr w:type="spellEnd"/>
            <w:r w:rsidRPr="000D793B">
              <w:rPr>
                <w:rFonts w:ascii="Times New Roman" w:hAnsi="Times New Roman" w:cs="Times New Roman"/>
                <w:sz w:val="24"/>
                <w:szCs w:val="24"/>
              </w:rPr>
              <w:t xml:space="preserve"> О.А. Ознакомление с природой в детском саду: Старшая груп</w:t>
            </w:r>
            <w:r>
              <w:rPr>
                <w:rFonts w:ascii="Times New Roman" w:hAnsi="Times New Roman" w:cs="Times New Roman"/>
                <w:sz w:val="24"/>
                <w:szCs w:val="24"/>
              </w:rPr>
              <w:t>па. – М.: МОЗАИКА – СИНТЕЗ, 2015</w:t>
            </w:r>
            <w:r w:rsidRPr="000D793B">
              <w:rPr>
                <w:rFonts w:ascii="Times New Roman" w:hAnsi="Times New Roman" w:cs="Times New Roman"/>
                <w:sz w:val="24"/>
                <w:szCs w:val="24"/>
              </w:rPr>
              <w:t>.</w:t>
            </w:r>
            <w:r>
              <w:rPr>
                <w:rFonts w:ascii="Times New Roman" w:hAnsi="Times New Roman" w:cs="Times New Roman"/>
                <w:sz w:val="24"/>
                <w:szCs w:val="24"/>
              </w:rPr>
              <w:t>-112с.</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11</w:t>
            </w:r>
          </w:p>
        </w:tc>
        <w:tc>
          <w:tcPr>
            <w:tcW w:w="9396" w:type="dxa"/>
            <w:shd w:val="clear" w:color="auto" w:fill="DAEEF3" w:themeFill="accent5" w:themeFillTint="33"/>
          </w:tcPr>
          <w:p w:rsidR="00AC4292" w:rsidRPr="00AC0132" w:rsidRDefault="00AC4292" w:rsidP="00AF3DB2">
            <w:pPr>
              <w:rPr>
                <w:rFonts w:ascii="Times New Roman" w:hAnsi="Times New Roman" w:cs="Times New Roman"/>
                <w:sz w:val="24"/>
                <w:szCs w:val="24"/>
              </w:rPr>
            </w:pPr>
            <w:proofErr w:type="spellStart"/>
            <w:r w:rsidRPr="000D793B">
              <w:rPr>
                <w:rFonts w:ascii="Times New Roman" w:hAnsi="Times New Roman" w:cs="Times New Roman"/>
                <w:sz w:val="24"/>
                <w:szCs w:val="24"/>
              </w:rPr>
              <w:t>Соломенникова</w:t>
            </w:r>
            <w:proofErr w:type="spellEnd"/>
            <w:r w:rsidRPr="000D793B">
              <w:rPr>
                <w:rFonts w:ascii="Times New Roman" w:hAnsi="Times New Roman" w:cs="Times New Roman"/>
                <w:sz w:val="24"/>
                <w:szCs w:val="24"/>
              </w:rPr>
              <w:t xml:space="preserve"> О.А. Ознакомление с природой в детском саду: Подготовительная к школе груп</w:t>
            </w:r>
            <w:r>
              <w:rPr>
                <w:rFonts w:ascii="Times New Roman" w:hAnsi="Times New Roman" w:cs="Times New Roman"/>
                <w:sz w:val="24"/>
                <w:szCs w:val="24"/>
              </w:rPr>
              <w:t>па. – М.: МОЗАИКА – СИНТЕЗ, 2017.-112с.</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12</w:t>
            </w:r>
          </w:p>
        </w:tc>
        <w:tc>
          <w:tcPr>
            <w:tcW w:w="9396" w:type="dxa"/>
            <w:shd w:val="clear" w:color="auto" w:fill="E5B8B7" w:themeFill="accent2" w:themeFillTint="66"/>
          </w:tcPr>
          <w:p w:rsidR="00AC4292" w:rsidRPr="00AC0132" w:rsidRDefault="00AC4292" w:rsidP="00AF3DB2">
            <w:pPr>
              <w:rPr>
                <w:rFonts w:ascii="Times New Roman" w:hAnsi="Times New Roman" w:cs="Times New Roman"/>
                <w:sz w:val="24"/>
                <w:szCs w:val="24"/>
              </w:rPr>
            </w:pPr>
            <w:proofErr w:type="spellStart"/>
            <w:r w:rsidRPr="00AC0132">
              <w:rPr>
                <w:rFonts w:ascii="Times New Roman" w:hAnsi="Times New Roman" w:cs="Times New Roman"/>
                <w:sz w:val="24"/>
                <w:szCs w:val="24"/>
              </w:rPr>
              <w:t>Дыбина</w:t>
            </w:r>
            <w:proofErr w:type="spellEnd"/>
            <w:r w:rsidRPr="00AC0132">
              <w:rPr>
                <w:rFonts w:ascii="Times New Roman" w:hAnsi="Times New Roman" w:cs="Times New Roman"/>
                <w:sz w:val="24"/>
                <w:szCs w:val="24"/>
              </w:rPr>
              <w:t xml:space="preserve"> О.В. Ознакомление с предметным и социальным окружением. Средняя группа. </w:t>
            </w:r>
            <w:proofErr w:type="gramStart"/>
            <w:r w:rsidRPr="00AC0132">
              <w:rPr>
                <w:rFonts w:ascii="Times New Roman" w:hAnsi="Times New Roman" w:cs="Times New Roman"/>
                <w:sz w:val="24"/>
                <w:szCs w:val="24"/>
              </w:rPr>
              <w:t>–М</w:t>
            </w:r>
            <w:proofErr w:type="gramEnd"/>
            <w:r w:rsidRPr="00AC0132">
              <w:rPr>
                <w:rFonts w:ascii="Times New Roman" w:hAnsi="Times New Roman" w:cs="Times New Roman"/>
                <w:sz w:val="24"/>
                <w:szCs w:val="24"/>
              </w:rPr>
              <w:t>.: МОЗАИКА – СИНТЕЗ, 2015.</w:t>
            </w:r>
            <w:r>
              <w:rPr>
                <w:rFonts w:ascii="Times New Roman" w:hAnsi="Times New Roman" w:cs="Times New Roman"/>
                <w:sz w:val="24"/>
                <w:szCs w:val="24"/>
              </w:rPr>
              <w:t>-96с.</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13</w:t>
            </w:r>
          </w:p>
        </w:tc>
        <w:tc>
          <w:tcPr>
            <w:tcW w:w="9396" w:type="dxa"/>
            <w:shd w:val="clear" w:color="auto" w:fill="E5B8B7" w:themeFill="accent2" w:themeFillTint="66"/>
          </w:tcPr>
          <w:p w:rsidR="00AC4292" w:rsidRPr="00AC0132" w:rsidRDefault="00AC4292" w:rsidP="00AF3DB2">
            <w:pPr>
              <w:rPr>
                <w:rFonts w:ascii="Times New Roman" w:hAnsi="Times New Roman" w:cs="Times New Roman"/>
                <w:sz w:val="24"/>
                <w:szCs w:val="24"/>
              </w:rPr>
            </w:pPr>
            <w:proofErr w:type="spellStart"/>
            <w:r w:rsidRPr="000D793B">
              <w:rPr>
                <w:rFonts w:ascii="Times New Roman" w:hAnsi="Times New Roman" w:cs="Times New Roman"/>
                <w:sz w:val="24"/>
                <w:szCs w:val="24"/>
              </w:rPr>
              <w:t>Дыбина</w:t>
            </w:r>
            <w:proofErr w:type="spellEnd"/>
            <w:r w:rsidRPr="000D793B">
              <w:rPr>
                <w:rFonts w:ascii="Times New Roman" w:hAnsi="Times New Roman" w:cs="Times New Roman"/>
                <w:sz w:val="24"/>
                <w:szCs w:val="24"/>
              </w:rPr>
              <w:t xml:space="preserve"> О.В. Ознакомление с предметным и социальным окружением. Младшая группа. </w:t>
            </w:r>
            <w:proofErr w:type="gramStart"/>
            <w:r w:rsidRPr="000D793B">
              <w:rPr>
                <w:rFonts w:ascii="Times New Roman" w:hAnsi="Times New Roman" w:cs="Times New Roman"/>
                <w:sz w:val="24"/>
                <w:szCs w:val="24"/>
              </w:rPr>
              <w:t>–М</w:t>
            </w:r>
            <w:proofErr w:type="gramEnd"/>
            <w:r w:rsidRPr="000D793B">
              <w:rPr>
                <w:rFonts w:ascii="Times New Roman" w:hAnsi="Times New Roman" w:cs="Times New Roman"/>
                <w:sz w:val="24"/>
                <w:szCs w:val="24"/>
              </w:rPr>
              <w:t>.: МОЗАИКА – СИНТЕЗ, 2015.</w:t>
            </w:r>
          </w:p>
        </w:tc>
      </w:tr>
      <w:tr w:rsidR="00AC4292" w:rsidRPr="007706F9" w:rsidTr="005D7955">
        <w:trPr>
          <w:jc w:val="center"/>
        </w:trPr>
        <w:tc>
          <w:tcPr>
            <w:tcW w:w="609" w:type="dxa"/>
          </w:tcPr>
          <w:p w:rsidR="00AC4292" w:rsidRDefault="00AC4292" w:rsidP="00AF3DB2">
            <w:pPr>
              <w:rPr>
                <w:rFonts w:ascii="Times New Roman" w:hAnsi="Times New Roman" w:cs="Times New Roman"/>
                <w:sz w:val="24"/>
                <w:szCs w:val="24"/>
              </w:rPr>
            </w:pPr>
            <w:r>
              <w:rPr>
                <w:rFonts w:ascii="Times New Roman" w:hAnsi="Times New Roman" w:cs="Times New Roman"/>
                <w:sz w:val="24"/>
                <w:szCs w:val="24"/>
              </w:rPr>
              <w:t>14</w:t>
            </w:r>
          </w:p>
        </w:tc>
        <w:tc>
          <w:tcPr>
            <w:tcW w:w="9396" w:type="dxa"/>
            <w:shd w:val="clear" w:color="auto" w:fill="E5B8B7" w:themeFill="accent2" w:themeFillTint="66"/>
          </w:tcPr>
          <w:p w:rsidR="00AC4292" w:rsidRPr="000D793B" w:rsidRDefault="00AC4292" w:rsidP="00AF3DB2">
            <w:pPr>
              <w:rPr>
                <w:rFonts w:ascii="Times New Roman" w:hAnsi="Times New Roman" w:cs="Times New Roman"/>
                <w:sz w:val="24"/>
                <w:szCs w:val="24"/>
              </w:rPr>
            </w:pPr>
            <w:proofErr w:type="spellStart"/>
            <w:r w:rsidRPr="000D793B">
              <w:rPr>
                <w:rFonts w:ascii="Times New Roman" w:hAnsi="Times New Roman" w:cs="Times New Roman"/>
                <w:sz w:val="24"/>
                <w:szCs w:val="24"/>
              </w:rPr>
              <w:t>Дыбина</w:t>
            </w:r>
            <w:proofErr w:type="spellEnd"/>
            <w:r w:rsidRPr="000D793B">
              <w:rPr>
                <w:rFonts w:ascii="Times New Roman" w:hAnsi="Times New Roman" w:cs="Times New Roman"/>
                <w:sz w:val="24"/>
                <w:szCs w:val="24"/>
              </w:rPr>
              <w:t xml:space="preserve"> О.В. Ознакомление с предметным и социальным окружением. Старшая групп</w:t>
            </w:r>
            <w:r>
              <w:rPr>
                <w:rFonts w:ascii="Times New Roman" w:hAnsi="Times New Roman" w:cs="Times New Roman"/>
                <w:sz w:val="24"/>
                <w:szCs w:val="24"/>
              </w:rPr>
              <w:t xml:space="preserve">а.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МОЗАИКА – СИНТЕЗ, 2015.-80с.</w:t>
            </w:r>
          </w:p>
        </w:tc>
      </w:tr>
      <w:tr w:rsidR="00AC4292" w:rsidRPr="007706F9" w:rsidTr="005D7955">
        <w:trPr>
          <w:jc w:val="center"/>
        </w:trPr>
        <w:tc>
          <w:tcPr>
            <w:tcW w:w="609" w:type="dxa"/>
          </w:tcPr>
          <w:p w:rsidR="00AC4292" w:rsidRDefault="00AC4292" w:rsidP="00AF3DB2">
            <w:pPr>
              <w:rPr>
                <w:rFonts w:ascii="Times New Roman" w:hAnsi="Times New Roman" w:cs="Times New Roman"/>
                <w:sz w:val="24"/>
                <w:szCs w:val="24"/>
              </w:rPr>
            </w:pPr>
            <w:r>
              <w:rPr>
                <w:rFonts w:ascii="Times New Roman" w:hAnsi="Times New Roman" w:cs="Times New Roman"/>
                <w:sz w:val="24"/>
                <w:szCs w:val="24"/>
              </w:rPr>
              <w:t>15</w:t>
            </w:r>
          </w:p>
        </w:tc>
        <w:tc>
          <w:tcPr>
            <w:tcW w:w="9396" w:type="dxa"/>
            <w:shd w:val="clear" w:color="auto" w:fill="E5B8B7" w:themeFill="accent2" w:themeFillTint="66"/>
          </w:tcPr>
          <w:p w:rsidR="00AC4292" w:rsidRPr="000D793B" w:rsidRDefault="00AC4292" w:rsidP="00AF3DB2">
            <w:pPr>
              <w:rPr>
                <w:rFonts w:ascii="Times New Roman" w:hAnsi="Times New Roman" w:cs="Times New Roman"/>
                <w:sz w:val="24"/>
                <w:szCs w:val="24"/>
              </w:rPr>
            </w:pPr>
            <w:proofErr w:type="spellStart"/>
            <w:r w:rsidRPr="000D793B">
              <w:rPr>
                <w:rFonts w:ascii="Times New Roman" w:hAnsi="Times New Roman" w:cs="Times New Roman"/>
                <w:sz w:val="24"/>
                <w:szCs w:val="24"/>
              </w:rPr>
              <w:t>Дыбина</w:t>
            </w:r>
            <w:proofErr w:type="spellEnd"/>
            <w:r w:rsidRPr="000D793B">
              <w:rPr>
                <w:rFonts w:ascii="Times New Roman" w:hAnsi="Times New Roman" w:cs="Times New Roman"/>
                <w:sz w:val="24"/>
                <w:szCs w:val="24"/>
              </w:rPr>
              <w:t xml:space="preserve"> О.В. Ознакомление с предметным и социальным окружением. Подготовительная к школе груп</w:t>
            </w:r>
            <w:r>
              <w:rPr>
                <w:rFonts w:ascii="Times New Roman" w:hAnsi="Times New Roman" w:cs="Times New Roman"/>
                <w:sz w:val="24"/>
                <w:szCs w:val="24"/>
              </w:rPr>
              <w:t xml:space="preserve">па.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МОЗАИКА – СИНТЕЗ, 2015.-80с.</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9396" w:type="dxa"/>
            <w:shd w:val="clear" w:color="auto" w:fill="DAEEF3" w:themeFill="accent5" w:themeFillTint="33"/>
          </w:tcPr>
          <w:p w:rsidR="00AC4292" w:rsidRPr="00AC0132" w:rsidRDefault="00AC4292" w:rsidP="00AF3DB2">
            <w:pPr>
              <w:rPr>
                <w:rFonts w:ascii="Times New Roman" w:hAnsi="Times New Roman" w:cs="Times New Roman"/>
                <w:sz w:val="24"/>
                <w:szCs w:val="24"/>
              </w:rPr>
            </w:pPr>
            <w:proofErr w:type="spellStart"/>
            <w:r w:rsidRPr="00AC0132">
              <w:rPr>
                <w:rFonts w:ascii="Times New Roman" w:hAnsi="Times New Roman" w:cs="Times New Roman"/>
                <w:sz w:val="24"/>
                <w:szCs w:val="24"/>
              </w:rPr>
              <w:t>Помораева</w:t>
            </w:r>
            <w:proofErr w:type="spellEnd"/>
            <w:r w:rsidRPr="00AC0132">
              <w:rPr>
                <w:rFonts w:ascii="Times New Roman" w:hAnsi="Times New Roman" w:cs="Times New Roman"/>
                <w:sz w:val="24"/>
                <w:szCs w:val="24"/>
              </w:rPr>
              <w:t xml:space="preserve"> И.А., </w:t>
            </w:r>
            <w:proofErr w:type="spellStart"/>
            <w:r w:rsidRPr="00AC0132">
              <w:rPr>
                <w:rFonts w:ascii="Times New Roman" w:hAnsi="Times New Roman" w:cs="Times New Roman"/>
                <w:sz w:val="24"/>
                <w:szCs w:val="24"/>
              </w:rPr>
              <w:t>Позина</w:t>
            </w:r>
            <w:proofErr w:type="spellEnd"/>
            <w:r w:rsidRPr="00AC0132">
              <w:rPr>
                <w:rFonts w:ascii="Times New Roman" w:hAnsi="Times New Roman" w:cs="Times New Roman"/>
                <w:sz w:val="24"/>
                <w:szCs w:val="24"/>
              </w:rPr>
              <w:t xml:space="preserve"> В.А. Формирование элементарных математических представлений: Средняя гр</w:t>
            </w:r>
            <w:r>
              <w:rPr>
                <w:rFonts w:ascii="Times New Roman" w:hAnsi="Times New Roman" w:cs="Times New Roman"/>
                <w:sz w:val="24"/>
                <w:szCs w:val="24"/>
              </w:rPr>
              <w:t>уппа. М.: МОЗАИКА – СИНТЕЗ, 2016</w:t>
            </w:r>
            <w:r w:rsidRPr="00AC0132">
              <w:rPr>
                <w:rFonts w:ascii="Times New Roman" w:hAnsi="Times New Roman" w:cs="Times New Roman"/>
                <w:sz w:val="24"/>
                <w:szCs w:val="24"/>
              </w:rPr>
              <w:t>.</w:t>
            </w:r>
            <w:r>
              <w:rPr>
                <w:rFonts w:ascii="Times New Roman" w:hAnsi="Times New Roman" w:cs="Times New Roman"/>
                <w:sz w:val="24"/>
                <w:szCs w:val="24"/>
              </w:rPr>
              <w:t>-64с.</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17</w:t>
            </w:r>
          </w:p>
        </w:tc>
        <w:tc>
          <w:tcPr>
            <w:tcW w:w="9396" w:type="dxa"/>
            <w:shd w:val="clear" w:color="auto" w:fill="DAEEF3" w:themeFill="accent5" w:themeFillTint="33"/>
          </w:tcPr>
          <w:p w:rsidR="00AC4292" w:rsidRPr="00AC0132" w:rsidRDefault="00AC4292" w:rsidP="00AF3DB2">
            <w:pPr>
              <w:rPr>
                <w:rFonts w:ascii="Times New Roman" w:hAnsi="Times New Roman" w:cs="Times New Roman"/>
                <w:sz w:val="24"/>
                <w:szCs w:val="24"/>
              </w:rPr>
            </w:pPr>
            <w:proofErr w:type="spellStart"/>
            <w:r w:rsidRPr="000D793B">
              <w:rPr>
                <w:rFonts w:ascii="Times New Roman" w:hAnsi="Times New Roman" w:cs="Times New Roman"/>
                <w:sz w:val="24"/>
                <w:szCs w:val="24"/>
              </w:rPr>
              <w:t>Помораева</w:t>
            </w:r>
            <w:proofErr w:type="spellEnd"/>
            <w:r w:rsidRPr="000D793B">
              <w:rPr>
                <w:rFonts w:ascii="Times New Roman" w:hAnsi="Times New Roman" w:cs="Times New Roman"/>
                <w:sz w:val="24"/>
                <w:szCs w:val="24"/>
              </w:rPr>
              <w:t xml:space="preserve"> И.А., </w:t>
            </w:r>
            <w:proofErr w:type="spellStart"/>
            <w:r w:rsidRPr="000D793B">
              <w:rPr>
                <w:rFonts w:ascii="Times New Roman" w:hAnsi="Times New Roman" w:cs="Times New Roman"/>
                <w:sz w:val="24"/>
                <w:szCs w:val="24"/>
              </w:rPr>
              <w:t>Позина</w:t>
            </w:r>
            <w:proofErr w:type="spellEnd"/>
            <w:r w:rsidRPr="000D793B">
              <w:rPr>
                <w:rFonts w:ascii="Times New Roman" w:hAnsi="Times New Roman" w:cs="Times New Roman"/>
                <w:sz w:val="24"/>
                <w:szCs w:val="24"/>
              </w:rPr>
              <w:t xml:space="preserve"> В.А. Формирование элементарных математических представлений: Вторая младшая группа. М.: МОЗАИКА – СИНТЕЗ, 2014.</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18</w:t>
            </w:r>
          </w:p>
        </w:tc>
        <w:tc>
          <w:tcPr>
            <w:tcW w:w="9396" w:type="dxa"/>
            <w:shd w:val="clear" w:color="auto" w:fill="DAEEF3" w:themeFill="accent5" w:themeFillTint="33"/>
          </w:tcPr>
          <w:p w:rsidR="00AC4292" w:rsidRPr="00AC0132" w:rsidRDefault="00AC4292" w:rsidP="00AF3DB2">
            <w:pPr>
              <w:rPr>
                <w:rFonts w:ascii="Times New Roman" w:hAnsi="Times New Roman" w:cs="Times New Roman"/>
                <w:sz w:val="24"/>
                <w:szCs w:val="24"/>
              </w:rPr>
            </w:pPr>
            <w:proofErr w:type="spellStart"/>
            <w:r w:rsidRPr="009A6A0C">
              <w:rPr>
                <w:rFonts w:ascii="Times New Roman" w:hAnsi="Times New Roman" w:cs="Times New Roman"/>
                <w:sz w:val="24"/>
                <w:szCs w:val="24"/>
              </w:rPr>
              <w:t>Помораева</w:t>
            </w:r>
            <w:proofErr w:type="spellEnd"/>
            <w:r w:rsidRPr="009A6A0C">
              <w:rPr>
                <w:rFonts w:ascii="Times New Roman" w:hAnsi="Times New Roman" w:cs="Times New Roman"/>
                <w:sz w:val="24"/>
                <w:szCs w:val="24"/>
              </w:rPr>
              <w:t xml:space="preserve"> И.А., </w:t>
            </w:r>
            <w:proofErr w:type="spellStart"/>
            <w:r w:rsidRPr="009A6A0C">
              <w:rPr>
                <w:rFonts w:ascii="Times New Roman" w:hAnsi="Times New Roman" w:cs="Times New Roman"/>
                <w:sz w:val="24"/>
                <w:szCs w:val="24"/>
              </w:rPr>
              <w:t>Позина</w:t>
            </w:r>
            <w:proofErr w:type="spellEnd"/>
            <w:r w:rsidRPr="009A6A0C">
              <w:rPr>
                <w:rFonts w:ascii="Times New Roman" w:hAnsi="Times New Roman" w:cs="Times New Roman"/>
                <w:sz w:val="24"/>
                <w:szCs w:val="24"/>
              </w:rPr>
              <w:t xml:space="preserve"> В.А. Формирование элементарных математических представлений: Подготовительная к школе гр</w:t>
            </w:r>
            <w:r>
              <w:rPr>
                <w:rFonts w:ascii="Times New Roman" w:hAnsi="Times New Roman" w:cs="Times New Roman"/>
                <w:sz w:val="24"/>
                <w:szCs w:val="24"/>
              </w:rPr>
              <w:t>уппа. М.: МОЗАИКА – СИНТЕЗ, 2016</w:t>
            </w:r>
            <w:r w:rsidRPr="009A6A0C">
              <w:rPr>
                <w:rFonts w:ascii="Times New Roman" w:hAnsi="Times New Roman" w:cs="Times New Roman"/>
                <w:sz w:val="24"/>
                <w:szCs w:val="24"/>
              </w:rPr>
              <w:t>.</w:t>
            </w:r>
            <w:r>
              <w:rPr>
                <w:rFonts w:ascii="Times New Roman" w:hAnsi="Times New Roman" w:cs="Times New Roman"/>
                <w:sz w:val="24"/>
                <w:szCs w:val="24"/>
              </w:rPr>
              <w:t>-176с.</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19</w:t>
            </w:r>
          </w:p>
        </w:tc>
        <w:tc>
          <w:tcPr>
            <w:tcW w:w="9396" w:type="dxa"/>
            <w:shd w:val="clear" w:color="auto" w:fill="DAEEF3" w:themeFill="accent5" w:themeFillTint="33"/>
          </w:tcPr>
          <w:p w:rsidR="00AC4292" w:rsidRPr="009A6A0C" w:rsidRDefault="00AC4292" w:rsidP="00AF3DB2">
            <w:pPr>
              <w:rPr>
                <w:rFonts w:ascii="Times New Roman" w:hAnsi="Times New Roman" w:cs="Times New Roman"/>
                <w:sz w:val="24"/>
                <w:szCs w:val="24"/>
              </w:rPr>
            </w:pPr>
            <w:proofErr w:type="spellStart"/>
            <w:r w:rsidRPr="005577F5">
              <w:rPr>
                <w:rFonts w:ascii="Times New Roman" w:hAnsi="Times New Roman" w:cs="Times New Roman"/>
                <w:sz w:val="24"/>
                <w:szCs w:val="24"/>
              </w:rPr>
              <w:t>Помораева</w:t>
            </w:r>
            <w:proofErr w:type="spellEnd"/>
            <w:r w:rsidRPr="005577F5">
              <w:rPr>
                <w:rFonts w:ascii="Times New Roman" w:hAnsi="Times New Roman" w:cs="Times New Roman"/>
                <w:sz w:val="24"/>
                <w:szCs w:val="24"/>
              </w:rPr>
              <w:t xml:space="preserve"> И.А., </w:t>
            </w:r>
            <w:proofErr w:type="spellStart"/>
            <w:r w:rsidRPr="005577F5">
              <w:rPr>
                <w:rFonts w:ascii="Times New Roman" w:hAnsi="Times New Roman" w:cs="Times New Roman"/>
                <w:sz w:val="24"/>
                <w:szCs w:val="24"/>
              </w:rPr>
              <w:t>Позина</w:t>
            </w:r>
            <w:proofErr w:type="spellEnd"/>
            <w:r w:rsidRPr="005577F5">
              <w:rPr>
                <w:rFonts w:ascii="Times New Roman" w:hAnsi="Times New Roman" w:cs="Times New Roman"/>
                <w:sz w:val="24"/>
                <w:szCs w:val="24"/>
              </w:rPr>
              <w:t xml:space="preserve"> В.А. Формирование элементарных математических представлений: </w:t>
            </w:r>
            <w:r>
              <w:rPr>
                <w:rFonts w:ascii="Times New Roman" w:hAnsi="Times New Roman" w:cs="Times New Roman"/>
                <w:sz w:val="24"/>
                <w:szCs w:val="24"/>
              </w:rPr>
              <w:t>Старшая</w:t>
            </w:r>
            <w:r w:rsidRPr="005577F5">
              <w:rPr>
                <w:rFonts w:ascii="Times New Roman" w:hAnsi="Times New Roman" w:cs="Times New Roman"/>
                <w:sz w:val="24"/>
                <w:szCs w:val="24"/>
              </w:rPr>
              <w:t xml:space="preserve"> группа. М.: МОЗАИКА – СИНТЕЗ, 2014.</w:t>
            </w:r>
            <w:r>
              <w:rPr>
                <w:rFonts w:ascii="Times New Roman" w:hAnsi="Times New Roman" w:cs="Times New Roman"/>
                <w:sz w:val="24"/>
                <w:szCs w:val="24"/>
              </w:rPr>
              <w:t>-80с.</w:t>
            </w:r>
          </w:p>
        </w:tc>
      </w:tr>
      <w:tr w:rsidR="00AF3DB2" w:rsidRPr="007706F9" w:rsidTr="005D7955">
        <w:trPr>
          <w:jc w:val="center"/>
        </w:trPr>
        <w:tc>
          <w:tcPr>
            <w:tcW w:w="10005" w:type="dxa"/>
            <w:gridSpan w:val="2"/>
          </w:tcPr>
          <w:p w:rsidR="00AF3DB2" w:rsidRPr="00AF3DB2" w:rsidRDefault="00AF3DB2" w:rsidP="00AF3DB2">
            <w:pPr>
              <w:jc w:val="center"/>
              <w:rPr>
                <w:rFonts w:ascii="Times New Roman" w:hAnsi="Times New Roman" w:cs="Times New Roman"/>
                <w:b/>
                <w:sz w:val="28"/>
                <w:szCs w:val="28"/>
              </w:rPr>
            </w:pPr>
            <w:r w:rsidRPr="00AF3DB2">
              <w:rPr>
                <w:rFonts w:ascii="Times New Roman" w:hAnsi="Times New Roman" w:cs="Times New Roman"/>
                <w:b/>
                <w:sz w:val="28"/>
                <w:szCs w:val="28"/>
              </w:rPr>
              <w:t>СОЦИАЛЬНО-КОММУНИКАТИВНОЕ РАЗВИТИЕ</w:t>
            </w:r>
          </w:p>
        </w:tc>
      </w:tr>
      <w:tr w:rsidR="00AC4292" w:rsidRPr="007706F9" w:rsidTr="005D7955">
        <w:trPr>
          <w:jc w:val="center"/>
        </w:trPr>
        <w:tc>
          <w:tcPr>
            <w:tcW w:w="609" w:type="dxa"/>
            <w:shd w:val="clear" w:color="auto" w:fill="FFFFFF" w:themeFill="background1"/>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20</w:t>
            </w:r>
          </w:p>
        </w:tc>
        <w:tc>
          <w:tcPr>
            <w:tcW w:w="9396" w:type="dxa"/>
            <w:shd w:val="clear" w:color="auto" w:fill="E5B8B7" w:themeFill="accent2" w:themeFillTint="66"/>
          </w:tcPr>
          <w:p w:rsidR="00AC4292" w:rsidRPr="007706F9" w:rsidRDefault="00AC4292" w:rsidP="00AF3DB2">
            <w:pPr>
              <w:rPr>
                <w:rFonts w:ascii="Times New Roman" w:hAnsi="Times New Roman" w:cs="Times New Roman"/>
                <w:sz w:val="24"/>
                <w:szCs w:val="24"/>
              </w:rPr>
            </w:pPr>
            <w:r w:rsidRPr="007706F9">
              <w:rPr>
                <w:rFonts w:ascii="Times New Roman" w:hAnsi="Times New Roman" w:cs="Times New Roman"/>
                <w:sz w:val="24"/>
                <w:szCs w:val="24"/>
              </w:rPr>
              <w:t>Белая К.Ю.</w:t>
            </w:r>
            <w:r>
              <w:rPr>
                <w:rFonts w:ascii="Times New Roman" w:hAnsi="Times New Roman" w:cs="Times New Roman"/>
                <w:sz w:val="24"/>
                <w:szCs w:val="24"/>
              </w:rPr>
              <w:t xml:space="preserve"> </w:t>
            </w:r>
            <w:r w:rsidRPr="007706F9">
              <w:rPr>
                <w:rFonts w:ascii="Times New Roman" w:hAnsi="Times New Roman" w:cs="Times New Roman"/>
                <w:sz w:val="24"/>
                <w:szCs w:val="24"/>
              </w:rPr>
              <w:t>Формирование основ безопасности у дошкольников</w:t>
            </w:r>
            <w:r>
              <w:rPr>
                <w:rFonts w:ascii="Times New Roman" w:hAnsi="Times New Roman" w:cs="Times New Roman"/>
                <w:sz w:val="24"/>
                <w:szCs w:val="24"/>
              </w:rPr>
              <w:t>. Для занятий с детьми 2</w:t>
            </w:r>
            <w:r w:rsidRPr="00F20E81">
              <w:rPr>
                <w:rFonts w:ascii="Times New Roman" w:hAnsi="Times New Roman" w:cs="Times New Roman"/>
                <w:sz w:val="24"/>
                <w:szCs w:val="24"/>
              </w:rPr>
              <w:t>-7</w:t>
            </w:r>
            <w:r>
              <w:rPr>
                <w:rFonts w:ascii="Times New Roman" w:hAnsi="Times New Roman" w:cs="Times New Roman"/>
                <w:sz w:val="24"/>
                <w:szCs w:val="24"/>
              </w:rPr>
              <w:t xml:space="preserve"> лет. М.: МОЗАИКА – СИНТЕЗ, 2016.-64</w:t>
            </w:r>
            <w:r w:rsidRPr="00F20E81">
              <w:rPr>
                <w:rFonts w:ascii="Times New Roman" w:hAnsi="Times New Roman" w:cs="Times New Roman"/>
                <w:sz w:val="24"/>
                <w:szCs w:val="24"/>
              </w:rPr>
              <w:t>с</w:t>
            </w:r>
          </w:p>
        </w:tc>
      </w:tr>
      <w:tr w:rsidR="00AC4292" w:rsidRPr="007706F9" w:rsidTr="005D7955">
        <w:trPr>
          <w:jc w:val="center"/>
        </w:trPr>
        <w:tc>
          <w:tcPr>
            <w:tcW w:w="609" w:type="dxa"/>
            <w:shd w:val="clear" w:color="auto" w:fill="FFFFFF" w:themeFill="background1"/>
          </w:tcPr>
          <w:p w:rsidR="00AC4292" w:rsidRDefault="00AC4292" w:rsidP="00AF3DB2">
            <w:pPr>
              <w:rPr>
                <w:rFonts w:ascii="Times New Roman" w:hAnsi="Times New Roman" w:cs="Times New Roman"/>
                <w:sz w:val="24"/>
                <w:szCs w:val="24"/>
              </w:rPr>
            </w:pPr>
            <w:r>
              <w:rPr>
                <w:rFonts w:ascii="Times New Roman" w:hAnsi="Times New Roman" w:cs="Times New Roman"/>
                <w:sz w:val="24"/>
                <w:szCs w:val="24"/>
              </w:rPr>
              <w:t>21</w:t>
            </w:r>
          </w:p>
        </w:tc>
        <w:tc>
          <w:tcPr>
            <w:tcW w:w="9396" w:type="dxa"/>
            <w:shd w:val="clear" w:color="auto" w:fill="E5B8B7" w:themeFill="accent2" w:themeFillTint="66"/>
          </w:tcPr>
          <w:p w:rsidR="00AC4292" w:rsidRPr="007706F9" w:rsidRDefault="00AC4292" w:rsidP="00AF3DB2">
            <w:pPr>
              <w:rPr>
                <w:rFonts w:ascii="Times New Roman" w:hAnsi="Times New Roman" w:cs="Times New Roman"/>
                <w:sz w:val="24"/>
                <w:szCs w:val="24"/>
              </w:rPr>
            </w:pPr>
            <w:proofErr w:type="spellStart"/>
            <w:r w:rsidRPr="007706F9">
              <w:rPr>
                <w:rFonts w:ascii="Times New Roman" w:hAnsi="Times New Roman" w:cs="Times New Roman"/>
                <w:sz w:val="24"/>
                <w:szCs w:val="24"/>
              </w:rPr>
              <w:t>Саулина</w:t>
            </w:r>
            <w:proofErr w:type="spellEnd"/>
            <w:r w:rsidRPr="007706F9">
              <w:rPr>
                <w:rFonts w:ascii="Times New Roman" w:hAnsi="Times New Roman" w:cs="Times New Roman"/>
                <w:sz w:val="24"/>
                <w:szCs w:val="24"/>
              </w:rPr>
              <w:t xml:space="preserve"> Т.Ф.</w:t>
            </w:r>
            <w:r>
              <w:rPr>
                <w:rFonts w:ascii="Times New Roman" w:hAnsi="Times New Roman" w:cs="Times New Roman"/>
                <w:sz w:val="24"/>
                <w:szCs w:val="24"/>
              </w:rPr>
              <w:t xml:space="preserve"> </w:t>
            </w:r>
            <w:r w:rsidRPr="007706F9">
              <w:rPr>
                <w:rFonts w:ascii="Times New Roman" w:hAnsi="Times New Roman" w:cs="Times New Roman"/>
                <w:sz w:val="24"/>
                <w:szCs w:val="24"/>
              </w:rPr>
              <w:t>Знакомим дошкольников с прав</w:t>
            </w:r>
            <w:r>
              <w:rPr>
                <w:rFonts w:ascii="Times New Roman" w:hAnsi="Times New Roman" w:cs="Times New Roman"/>
                <w:sz w:val="24"/>
                <w:szCs w:val="24"/>
              </w:rPr>
              <w:t xml:space="preserve">илами дорожного движения: Для занятии с детьми </w:t>
            </w:r>
            <w:r w:rsidRPr="007706F9">
              <w:rPr>
                <w:rFonts w:ascii="Times New Roman" w:hAnsi="Times New Roman" w:cs="Times New Roman"/>
                <w:sz w:val="24"/>
                <w:szCs w:val="24"/>
              </w:rPr>
              <w:t>3-7 лет.</w:t>
            </w:r>
            <w: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МОЗАИКА-СИНТЕЗ, 2016.-112</w:t>
            </w:r>
            <w:r w:rsidRPr="00371EE1">
              <w:rPr>
                <w:rFonts w:ascii="Times New Roman" w:hAnsi="Times New Roman" w:cs="Times New Roman"/>
                <w:sz w:val="24"/>
                <w:szCs w:val="24"/>
              </w:rPr>
              <w:t>с.</w:t>
            </w:r>
            <w:r>
              <w:rPr>
                <w:rFonts w:ascii="Times New Roman" w:hAnsi="Times New Roman" w:cs="Times New Roman"/>
                <w:sz w:val="24"/>
                <w:szCs w:val="24"/>
              </w:rPr>
              <w:t>цв.вкл.</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22</w:t>
            </w:r>
          </w:p>
        </w:tc>
        <w:tc>
          <w:tcPr>
            <w:tcW w:w="9396" w:type="dxa"/>
            <w:shd w:val="clear" w:color="auto" w:fill="DAEEF3" w:themeFill="accent5" w:themeFillTint="33"/>
          </w:tcPr>
          <w:p w:rsidR="00AC4292" w:rsidRPr="007706F9" w:rsidRDefault="00AC4292" w:rsidP="00AF3DB2">
            <w:pPr>
              <w:rPr>
                <w:rFonts w:ascii="Times New Roman" w:hAnsi="Times New Roman" w:cs="Times New Roman"/>
                <w:sz w:val="24"/>
                <w:szCs w:val="24"/>
              </w:rPr>
            </w:pPr>
            <w:r w:rsidRPr="007706F9">
              <w:rPr>
                <w:rFonts w:ascii="Times New Roman" w:hAnsi="Times New Roman" w:cs="Times New Roman"/>
                <w:sz w:val="24"/>
                <w:szCs w:val="24"/>
              </w:rPr>
              <w:t xml:space="preserve">Петрова В.И, </w:t>
            </w:r>
            <w:proofErr w:type="spellStart"/>
            <w:r w:rsidRPr="007706F9">
              <w:rPr>
                <w:rFonts w:ascii="Times New Roman" w:hAnsi="Times New Roman" w:cs="Times New Roman"/>
                <w:sz w:val="24"/>
                <w:szCs w:val="24"/>
              </w:rPr>
              <w:t>Стульник</w:t>
            </w:r>
            <w:proofErr w:type="spellEnd"/>
            <w:r w:rsidRPr="007706F9">
              <w:rPr>
                <w:rFonts w:ascii="Times New Roman" w:hAnsi="Times New Roman" w:cs="Times New Roman"/>
                <w:sz w:val="24"/>
                <w:szCs w:val="24"/>
              </w:rPr>
              <w:t xml:space="preserve"> Т.Д.</w:t>
            </w:r>
            <w:r>
              <w:rPr>
                <w:rFonts w:ascii="Times New Roman" w:hAnsi="Times New Roman" w:cs="Times New Roman"/>
                <w:sz w:val="24"/>
                <w:szCs w:val="24"/>
              </w:rPr>
              <w:t xml:space="preserve"> </w:t>
            </w:r>
            <w:r w:rsidRPr="007706F9">
              <w:rPr>
                <w:rFonts w:ascii="Times New Roman" w:hAnsi="Times New Roman" w:cs="Times New Roman"/>
                <w:sz w:val="24"/>
                <w:szCs w:val="24"/>
              </w:rPr>
              <w:t>Этические беседы с дошкольниками</w:t>
            </w:r>
            <w:r>
              <w:rPr>
                <w:rFonts w:ascii="Times New Roman" w:hAnsi="Times New Roman" w:cs="Times New Roman"/>
                <w:sz w:val="24"/>
                <w:szCs w:val="24"/>
              </w:rPr>
              <w:t>.</w:t>
            </w:r>
            <w:r>
              <w:t xml:space="preserve"> </w:t>
            </w:r>
            <w:r>
              <w:rPr>
                <w:rFonts w:ascii="Times New Roman" w:hAnsi="Times New Roman" w:cs="Times New Roman"/>
                <w:sz w:val="24"/>
                <w:szCs w:val="24"/>
              </w:rPr>
              <w:t>Для занятий с детьми 4</w:t>
            </w:r>
            <w:r w:rsidRPr="00F20E81">
              <w:rPr>
                <w:rFonts w:ascii="Times New Roman" w:hAnsi="Times New Roman" w:cs="Times New Roman"/>
                <w:sz w:val="24"/>
                <w:szCs w:val="24"/>
              </w:rPr>
              <w:t>-7</w:t>
            </w:r>
            <w:r>
              <w:rPr>
                <w:rFonts w:ascii="Times New Roman" w:hAnsi="Times New Roman" w:cs="Times New Roman"/>
                <w:sz w:val="24"/>
                <w:szCs w:val="24"/>
              </w:rPr>
              <w:t xml:space="preserve"> лет. М.: МОЗАИКА – СИНТЕЗ, 2016-</w:t>
            </w:r>
            <w:r w:rsidRPr="00F20E81">
              <w:rPr>
                <w:rFonts w:ascii="Times New Roman" w:hAnsi="Times New Roman" w:cs="Times New Roman"/>
                <w:sz w:val="24"/>
                <w:szCs w:val="24"/>
              </w:rPr>
              <w:t>8</w:t>
            </w:r>
            <w:r>
              <w:rPr>
                <w:rFonts w:ascii="Times New Roman" w:hAnsi="Times New Roman" w:cs="Times New Roman"/>
                <w:sz w:val="24"/>
                <w:szCs w:val="24"/>
              </w:rPr>
              <w:t>0</w:t>
            </w:r>
            <w:r w:rsidRPr="00F20E81">
              <w:rPr>
                <w:rFonts w:ascii="Times New Roman" w:hAnsi="Times New Roman" w:cs="Times New Roman"/>
                <w:sz w:val="24"/>
                <w:szCs w:val="24"/>
              </w:rPr>
              <w:t>с.</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23</w:t>
            </w:r>
          </w:p>
        </w:tc>
        <w:tc>
          <w:tcPr>
            <w:tcW w:w="9396" w:type="dxa"/>
            <w:shd w:val="clear" w:color="auto" w:fill="DAEEF3" w:themeFill="accent5" w:themeFillTint="33"/>
          </w:tcPr>
          <w:p w:rsidR="00AC4292" w:rsidRPr="007706F9" w:rsidRDefault="00AC4292" w:rsidP="00AF3DB2">
            <w:pPr>
              <w:rPr>
                <w:rFonts w:ascii="Times New Roman" w:hAnsi="Times New Roman" w:cs="Times New Roman"/>
                <w:sz w:val="24"/>
                <w:szCs w:val="24"/>
              </w:rPr>
            </w:pPr>
            <w:r w:rsidRPr="007706F9">
              <w:rPr>
                <w:rFonts w:ascii="Times New Roman" w:hAnsi="Times New Roman" w:cs="Times New Roman"/>
                <w:sz w:val="24"/>
                <w:szCs w:val="24"/>
              </w:rPr>
              <w:t>Буре Р.С.</w:t>
            </w:r>
            <w:r>
              <w:rPr>
                <w:rFonts w:ascii="Times New Roman" w:hAnsi="Times New Roman" w:cs="Times New Roman"/>
                <w:sz w:val="24"/>
                <w:szCs w:val="24"/>
              </w:rPr>
              <w:t xml:space="preserve"> </w:t>
            </w:r>
            <w:r w:rsidRPr="007706F9">
              <w:rPr>
                <w:rFonts w:ascii="Times New Roman" w:hAnsi="Times New Roman" w:cs="Times New Roman"/>
                <w:sz w:val="24"/>
                <w:szCs w:val="24"/>
              </w:rPr>
              <w:t xml:space="preserve">Социально-нравственное воспитание дошкольников. </w:t>
            </w:r>
            <w:r w:rsidRPr="003455EA">
              <w:rPr>
                <w:rFonts w:ascii="Times New Roman" w:hAnsi="Times New Roman" w:cs="Times New Roman"/>
                <w:sz w:val="24"/>
                <w:szCs w:val="24"/>
              </w:rPr>
              <w:t xml:space="preserve">Для занятий с детьми </w:t>
            </w:r>
            <w:r w:rsidRPr="007706F9">
              <w:rPr>
                <w:rFonts w:ascii="Times New Roman" w:hAnsi="Times New Roman" w:cs="Times New Roman"/>
                <w:sz w:val="24"/>
                <w:szCs w:val="24"/>
              </w:rPr>
              <w:t>3-7 лет</w:t>
            </w:r>
            <w:r>
              <w:rPr>
                <w:rFonts w:ascii="Times New Roman" w:hAnsi="Times New Roman" w:cs="Times New Roman"/>
                <w:sz w:val="24"/>
                <w:szCs w:val="24"/>
              </w:rPr>
              <w:t>.</w:t>
            </w:r>
            <w: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МОЗАИКА-СИНТЕЗ, 2015.-8</w:t>
            </w:r>
            <w:r w:rsidRPr="003455EA">
              <w:rPr>
                <w:rFonts w:ascii="Times New Roman" w:hAnsi="Times New Roman" w:cs="Times New Roman"/>
                <w:sz w:val="24"/>
                <w:szCs w:val="24"/>
              </w:rPr>
              <w:t>0</w:t>
            </w:r>
            <w:r>
              <w:rPr>
                <w:rFonts w:ascii="Times New Roman" w:hAnsi="Times New Roman" w:cs="Times New Roman"/>
                <w:sz w:val="24"/>
                <w:szCs w:val="24"/>
              </w:rPr>
              <w:t>с.</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24</w:t>
            </w:r>
          </w:p>
        </w:tc>
        <w:tc>
          <w:tcPr>
            <w:tcW w:w="9396" w:type="dxa"/>
            <w:shd w:val="clear" w:color="auto" w:fill="E5B8B7" w:themeFill="accent2" w:themeFillTint="66"/>
          </w:tcPr>
          <w:p w:rsidR="00AC4292" w:rsidRPr="007706F9" w:rsidRDefault="00AC4292" w:rsidP="00AF3DB2">
            <w:pPr>
              <w:rPr>
                <w:rFonts w:ascii="Times New Roman" w:hAnsi="Times New Roman" w:cs="Times New Roman"/>
                <w:sz w:val="24"/>
                <w:szCs w:val="24"/>
              </w:rPr>
            </w:pPr>
            <w:proofErr w:type="spellStart"/>
            <w:r w:rsidRPr="007706F9">
              <w:rPr>
                <w:rFonts w:ascii="Times New Roman" w:hAnsi="Times New Roman" w:cs="Times New Roman"/>
                <w:sz w:val="24"/>
                <w:szCs w:val="24"/>
              </w:rPr>
              <w:t>Куцакова</w:t>
            </w:r>
            <w:proofErr w:type="spellEnd"/>
            <w:r w:rsidRPr="007706F9">
              <w:rPr>
                <w:rFonts w:ascii="Times New Roman" w:hAnsi="Times New Roman" w:cs="Times New Roman"/>
                <w:sz w:val="24"/>
                <w:szCs w:val="24"/>
              </w:rPr>
              <w:t xml:space="preserve"> Л.В.</w:t>
            </w:r>
            <w:r>
              <w:rPr>
                <w:rFonts w:ascii="Times New Roman" w:hAnsi="Times New Roman" w:cs="Times New Roman"/>
                <w:sz w:val="24"/>
                <w:szCs w:val="24"/>
              </w:rPr>
              <w:t xml:space="preserve"> </w:t>
            </w:r>
            <w:r w:rsidRPr="007706F9">
              <w:rPr>
                <w:rFonts w:ascii="Times New Roman" w:hAnsi="Times New Roman" w:cs="Times New Roman"/>
                <w:sz w:val="24"/>
                <w:szCs w:val="24"/>
              </w:rPr>
              <w:t xml:space="preserve">Трудовое воспитание в детском саду. </w:t>
            </w:r>
            <w:r>
              <w:rPr>
                <w:rFonts w:ascii="Times New Roman" w:hAnsi="Times New Roman" w:cs="Times New Roman"/>
                <w:sz w:val="24"/>
                <w:szCs w:val="24"/>
              </w:rPr>
              <w:t xml:space="preserve">Для занятий с детьми </w:t>
            </w:r>
            <w:r w:rsidRPr="007706F9">
              <w:rPr>
                <w:rFonts w:ascii="Times New Roman" w:hAnsi="Times New Roman" w:cs="Times New Roman"/>
                <w:sz w:val="24"/>
                <w:szCs w:val="24"/>
              </w:rPr>
              <w:t>3-7 лет</w:t>
            </w:r>
            <w:r>
              <w:rPr>
                <w:rFonts w:ascii="Times New Roman" w:hAnsi="Times New Roman" w:cs="Times New Roman"/>
                <w:sz w:val="24"/>
                <w:szCs w:val="24"/>
              </w:rPr>
              <w:t>.</w:t>
            </w:r>
            <w:r>
              <w:t xml:space="preserve"> </w:t>
            </w:r>
            <w:r>
              <w:rPr>
                <w:rFonts w:ascii="Times New Roman" w:hAnsi="Times New Roman" w:cs="Times New Roman"/>
                <w:sz w:val="24"/>
                <w:szCs w:val="24"/>
              </w:rPr>
              <w:t>М.: МОЗАИКА – СИНТЕЗ, 2015.-128</w:t>
            </w:r>
            <w:r w:rsidRPr="00371EE1">
              <w:rPr>
                <w:rFonts w:ascii="Times New Roman" w:hAnsi="Times New Roman" w:cs="Times New Roman"/>
                <w:sz w:val="24"/>
                <w:szCs w:val="24"/>
              </w:rPr>
              <w:t>с.</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25</w:t>
            </w:r>
          </w:p>
        </w:tc>
        <w:tc>
          <w:tcPr>
            <w:tcW w:w="9396" w:type="dxa"/>
            <w:shd w:val="clear" w:color="auto" w:fill="DAEEF3" w:themeFill="accent5" w:themeFillTint="33"/>
          </w:tcPr>
          <w:p w:rsidR="00AC4292" w:rsidRPr="007706F9" w:rsidRDefault="00AC4292" w:rsidP="00AF3DB2">
            <w:pPr>
              <w:rPr>
                <w:rFonts w:ascii="Times New Roman" w:hAnsi="Times New Roman" w:cs="Times New Roman"/>
                <w:sz w:val="24"/>
                <w:szCs w:val="24"/>
              </w:rPr>
            </w:pPr>
            <w:r w:rsidRPr="004C222C">
              <w:rPr>
                <w:rFonts w:ascii="Times New Roman" w:hAnsi="Times New Roman" w:cs="Times New Roman"/>
                <w:sz w:val="24"/>
                <w:szCs w:val="24"/>
              </w:rPr>
              <w:t>Губанова Н.Ф. «</w:t>
            </w:r>
            <w:r>
              <w:rPr>
                <w:rFonts w:ascii="Times New Roman" w:hAnsi="Times New Roman" w:cs="Times New Roman"/>
                <w:sz w:val="24"/>
                <w:szCs w:val="24"/>
              </w:rPr>
              <w:t>Игровая деятельность в детском саду». Для работы с детьми 2-7 лет.- Мозаика-Синтез, М.2015.-128</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26</w:t>
            </w:r>
          </w:p>
        </w:tc>
        <w:tc>
          <w:tcPr>
            <w:tcW w:w="9396" w:type="dxa"/>
            <w:shd w:val="clear" w:color="auto" w:fill="DAEEF3" w:themeFill="accent5" w:themeFillTint="33"/>
          </w:tcPr>
          <w:p w:rsidR="00AC4292" w:rsidRPr="007706F9" w:rsidRDefault="00AC4292" w:rsidP="00AF3DB2">
            <w:pPr>
              <w:rPr>
                <w:rFonts w:ascii="Times New Roman" w:hAnsi="Times New Roman" w:cs="Times New Roman"/>
                <w:sz w:val="24"/>
                <w:szCs w:val="24"/>
              </w:rPr>
            </w:pPr>
            <w:r w:rsidRPr="004C222C">
              <w:rPr>
                <w:rFonts w:ascii="Times New Roman" w:hAnsi="Times New Roman" w:cs="Times New Roman"/>
                <w:sz w:val="24"/>
                <w:szCs w:val="24"/>
              </w:rPr>
              <w:t>Губанова Н.Ф. Развитие игровой деятельности: Средняя г</w:t>
            </w:r>
            <w:r>
              <w:rPr>
                <w:rFonts w:ascii="Times New Roman" w:hAnsi="Times New Roman" w:cs="Times New Roman"/>
                <w:sz w:val="24"/>
                <w:szCs w:val="24"/>
              </w:rPr>
              <w:t xml:space="preserve">руппа.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МОЗАИКА-СИНТЕЗ, 2017.-160</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27</w:t>
            </w:r>
          </w:p>
        </w:tc>
        <w:tc>
          <w:tcPr>
            <w:tcW w:w="9396" w:type="dxa"/>
            <w:shd w:val="clear" w:color="auto" w:fill="DAEEF3" w:themeFill="accent5" w:themeFillTint="33"/>
          </w:tcPr>
          <w:p w:rsidR="00AC4292" w:rsidRPr="004C222C" w:rsidRDefault="00AC4292" w:rsidP="00AF3DB2">
            <w:pPr>
              <w:rPr>
                <w:rFonts w:ascii="Times New Roman" w:hAnsi="Times New Roman" w:cs="Times New Roman"/>
                <w:sz w:val="24"/>
                <w:szCs w:val="24"/>
              </w:rPr>
            </w:pPr>
            <w:r w:rsidRPr="001F7346">
              <w:rPr>
                <w:rFonts w:ascii="Times New Roman" w:hAnsi="Times New Roman" w:cs="Times New Roman"/>
                <w:sz w:val="24"/>
                <w:szCs w:val="24"/>
              </w:rPr>
              <w:t xml:space="preserve">Губанова Н.Ф. Развитие игровой деятельности: </w:t>
            </w:r>
            <w:r>
              <w:rPr>
                <w:rFonts w:ascii="Times New Roman" w:hAnsi="Times New Roman" w:cs="Times New Roman"/>
                <w:sz w:val="24"/>
                <w:szCs w:val="24"/>
              </w:rPr>
              <w:t>Младшая</w:t>
            </w:r>
            <w:r w:rsidRPr="001F7346">
              <w:rPr>
                <w:rFonts w:ascii="Times New Roman" w:hAnsi="Times New Roman" w:cs="Times New Roman"/>
                <w:sz w:val="24"/>
                <w:szCs w:val="24"/>
              </w:rPr>
              <w:t xml:space="preserve"> г</w:t>
            </w:r>
            <w:r>
              <w:rPr>
                <w:rFonts w:ascii="Times New Roman" w:hAnsi="Times New Roman" w:cs="Times New Roman"/>
                <w:sz w:val="24"/>
                <w:szCs w:val="24"/>
              </w:rPr>
              <w:t xml:space="preserve">руппа.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МОЗАИКА-СИНТЕЗ, 2016.-144с.</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28</w:t>
            </w:r>
          </w:p>
        </w:tc>
        <w:tc>
          <w:tcPr>
            <w:tcW w:w="9396" w:type="dxa"/>
            <w:shd w:val="clear" w:color="auto" w:fill="DAEEF3" w:themeFill="accent5" w:themeFillTint="33"/>
          </w:tcPr>
          <w:p w:rsidR="00AC4292" w:rsidRPr="004C222C" w:rsidRDefault="00AC4292" w:rsidP="00AF3DB2">
            <w:pPr>
              <w:rPr>
                <w:rFonts w:ascii="Times New Roman" w:hAnsi="Times New Roman" w:cs="Times New Roman"/>
                <w:sz w:val="24"/>
                <w:szCs w:val="24"/>
              </w:rPr>
            </w:pPr>
            <w:r w:rsidRPr="004C222C">
              <w:rPr>
                <w:rFonts w:ascii="Times New Roman" w:hAnsi="Times New Roman" w:cs="Times New Roman"/>
                <w:sz w:val="24"/>
                <w:szCs w:val="24"/>
              </w:rPr>
              <w:t>Губанова Н.Ф. Развитие игровой деятельности: Старшая гр</w:t>
            </w:r>
            <w:r>
              <w:rPr>
                <w:rFonts w:ascii="Times New Roman" w:hAnsi="Times New Roman" w:cs="Times New Roman"/>
                <w:sz w:val="24"/>
                <w:szCs w:val="24"/>
              </w:rPr>
              <w:t xml:space="preserve">уппа.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МОЗАИКА-СИНТЕЗ, 2015</w:t>
            </w:r>
          </w:p>
        </w:tc>
      </w:tr>
      <w:tr w:rsidR="00AC4292" w:rsidRPr="007706F9" w:rsidTr="005D7955">
        <w:trPr>
          <w:jc w:val="center"/>
        </w:trPr>
        <w:tc>
          <w:tcPr>
            <w:tcW w:w="609" w:type="dxa"/>
          </w:tcPr>
          <w:p w:rsidR="00AC4292" w:rsidRDefault="00AC4292" w:rsidP="00AF3DB2">
            <w:pPr>
              <w:rPr>
                <w:rFonts w:ascii="Times New Roman" w:hAnsi="Times New Roman" w:cs="Times New Roman"/>
                <w:sz w:val="24"/>
                <w:szCs w:val="24"/>
              </w:rPr>
            </w:pPr>
            <w:r>
              <w:rPr>
                <w:rFonts w:ascii="Times New Roman" w:hAnsi="Times New Roman" w:cs="Times New Roman"/>
                <w:sz w:val="24"/>
                <w:szCs w:val="24"/>
              </w:rPr>
              <w:t>29</w:t>
            </w:r>
          </w:p>
        </w:tc>
        <w:tc>
          <w:tcPr>
            <w:tcW w:w="9396" w:type="dxa"/>
            <w:shd w:val="clear" w:color="auto" w:fill="DAEEF3" w:themeFill="accent5" w:themeFillTint="33"/>
          </w:tcPr>
          <w:p w:rsidR="00AC4292" w:rsidRPr="004C222C" w:rsidRDefault="00AC4292" w:rsidP="00AF3DB2">
            <w:pPr>
              <w:rPr>
                <w:rFonts w:ascii="Times New Roman" w:hAnsi="Times New Roman" w:cs="Times New Roman"/>
                <w:sz w:val="24"/>
                <w:szCs w:val="24"/>
              </w:rPr>
            </w:pPr>
            <w:r w:rsidRPr="004C222C">
              <w:rPr>
                <w:rFonts w:ascii="Times New Roman" w:hAnsi="Times New Roman" w:cs="Times New Roman"/>
                <w:sz w:val="24"/>
                <w:szCs w:val="24"/>
              </w:rPr>
              <w:t xml:space="preserve">Губанова Н.Ф. Развитие игровой деятельности: Подготовительная к школе группа. </w:t>
            </w:r>
            <w:proofErr w:type="gramStart"/>
            <w:r w:rsidRPr="004C222C">
              <w:rPr>
                <w:rFonts w:ascii="Times New Roman" w:hAnsi="Times New Roman" w:cs="Times New Roman"/>
                <w:sz w:val="24"/>
                <w:szCs w:val="24"/>
              </w:rPr>
              <w:t>–М</w:t>
            </w:r>
            <w:proofErr w:type="gramEnd"/>
            <w:r w:rsidRPr="004C222C">
              <w:rPr>
                <w:rFonts w:ascii="Times New Roman" w:hAnsi="Times New Roman" w:cs="Times New Roman"/>
                <w:sz w:val="24"/>
                <w:szCs w:val="24"/>
              </w:rPr>
              <w:t>.: МОЗАИКА-СИНТЕЗ, 2015</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30</w:t>
            </w:r>
          </w:p>
        </w:tc>
        <w:tc>
          <w:tcPr>
            <w:tcW w:w="9396" w:type="dxa"/>
            <w:tcBorders>
              <w:top w:val="single" w:sz="4" w:space="0" w:color="auto"/>
              <w:left w:val="single" w:sz="4" w:space="0" w:color="auto"/>
              <w:bottom w:val="single" w:sz="4" w:space="0" w:color="auto"/>
            </w:tcBorders>
            <w:shd w:val="clear" w:color="auto" w:fill="E5B8B7" w:themeFill="accent2" w:themeFillTint="66"/>
          </w:tcPr>
          <w:p w:rsidR="00AC4292" w:rsidRPr="007706F9" w:rsidRDefault="00AC4292" w:rsidP="00AF3DB2">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Л.В.Абрамова, </w:t>
            </w:r>
            <w:proofErr w:type="spellStart"/>
            <w:r>
              <w:rPr>
                <w:rFonts w:ascii="Times New Roman" w:hAnsi="Times New Roman" w:cs="Times New Roman"/>
                <w:sz w:val="24"/>
                <w:szCs w:val="24"/>
                <w:lang w:eastAsia="ar-SA"/>
              </w:rPr>
              <w:t>И.Ф.Слепцова</w:t>
            </w:r>
            <w:proofErr w:type="spellEnd"/>
            <w:r>
              <w:rPr>
                <w:rFonts w:ascii="Times New Roman" w:hAnsi="Times New Roman" w:cs="Times New Roman"/>
                <w:sz w:val="24"/>
                <w:szCs w:val="24"/>
                <w:lang w:eastAsia="ar-SA"/>
              </w:rPr>
              <w:t xml:space="preserve"> </w:t>
            </w:r>
            <w:r w:rsidRPr="007706F9">
              <w:rPr>
                <w:rFonts w:ascii="Times New Roman" w:hAnsi="Times New Roman" w:cs="Times New Roman"/>
                <w:sz w:val="24"/>
                <w:szCs w:val="24"/>
                <w:lang w:eastAsia="ar-SA"/>
              </w:rPr>
              <w:t>Социально-коммуникативное</w:t>
            </w:r>
            <w:r>
              <w:rPr>
                <w:rFonts w:ascii="Times New Roman" w:hAnsi="Times New Roman" w:cs="Times New Roman"/>
                <w:sz w:val="24"/>
                <w:szCs w:val="24"/>
                <w:lang w:eastAsia="ar-SA"/>
              </w:rPr>
              <w:t xml:space="preserve"> развитие дошкольников. М</w:t>
            </w:r>
            <w:r w:rsidRPr="007706F9">
              <w:rPr>
                <w:rFonts w:ascii="Times New Roman" w:hAnsi="Times New Roman" w:cs="Times New Roman"/>
                <w:sz w:val="24"/>
                <w:szCs w:val="24"/>
                <w:lang w:eastAsia="ar-SA"/>
              </w:rPr>
              <w:t xml:space="preserve">ладшая группа. </w:t>
            </w:r>
            <w:r>
              <w:rPr>
                <w:rFonts w:ascii="Times New Roman" w:hAnsi="Times New Roman" w:cs="Times New Roman"/>
                <w:sz w:val="24"/>
                <w:szCs w:val="24"/>
                <w:lang w:eastAsia="ar-SA"/>
              </w:rPr>
              <w:t>М.:МОЗАИКА-СИНТЕЗ,2017.-80</w:t>
            </w:r>
            <w:r w:rsidRPr="001F7346">
              <w:rPr>
                <w:rFonts w:ascii="Times New Roman" w:hAnsi="Times New Roman" w:cs="Times New Roman"/>
                <w:sz w:val="24"/>
                <w:szCs w:val="24"/>
                <w:lang w:eastAsia="ar-SA"/>
              </w:rPr>
              <w:t>с.</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31</w:t>
            </w:r>
          </w:p>
        </w:tc>
        <w:tc>
          <w:tcPr>
            <w:tcW w:w="9396" w:type="dxa"/>
            <w:tcBorders>
              <w:top w:val="single" w:sz="4" w:space="0" w:color="auto"/>
              <w:left w:val="single" w:sz="4" w:space="0" w:color="auto"/>
              <w:bottom w:val="single" w:sz="4" w:space="0" w:color="auto"/>
            </w:tcBorders>
            <w:shd w:val="clear" w:color="auto" w:fill="E5B8B7" w:themeFill="accent2" w:themeFillTint="66"/>
          </w:tcPr>
          <w:p w:rsidR="00AC4292" w:rsidRPr="007706F9" w:rsidRDefault="00AC4292" w:rsidP="00AF3DB2">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 xml:space="preserve">Л.В.Абрамова, </w:t>
            </w:r>
            <w:proofErr w:type="spellStart"/>
            <w:r w:rsidRPr="004C222C">
              <w:rPr>
                <w:rFonts w:ascii="Times New Roman" w:hAnsi="Times New Roman" w:cs="Times New Roman"/>
                <w:sz w:val="24"/>
                <w:szCs w:val="24"/>
                <w:lang w:eastAsia="ar-SA"/>
              </w:rPr>
              <w:t>И.Ф.Слепцова</w:t>
            </w:r>
            <w:proofErr w:type="spellEnd"/>
            <w:r>
              <w:rPr>
                <w:rFonts w:ascii="Times New Roman" w:hAnsi="Times New Roman" w:cs="Times New Roman"/>
                <w:sz w:val="24"/>
                <w:szCs w:val="24"/>
                <w:lang w:eastAsia="ar-SA"/>
              </w:rPr>
              <w:t xml:space="preserve"> «</w:t>
            </w:r>
            <w:r w:rsidRPr="007706F9">
              <w:rPr>
                <w:rFonts w:ascii="Times New Roman" w:hAnsi="Times New Roman" w:cs="Times New Roman"/>
                <w:sz w:val="24"/>
                <w:szCs w:val="24"/>
                <w:lang w:eastAsia="ar-SA"/>
              </w:rPr>
              <w:t>Социально-коммуникативное развитие дошкол</w:t>
            </w:r>
            <w:r>
              <w:rPr>
                <w:rFonts w:ascii="Times New Roman" w:hAnsi="Times New Roman" w:cs="Times New Roman"/>
                <w:sz w:val="24"/>
                <w:szCs w:val="24"/>
                <w:lang w:eastAsia="ar-SA"/>
              </w:rPr>
              <w:t xml:space="preserve">ьников. Средняя группа. </w:t>
            </w:r>
            <w:proofErr w:type="gramStart"/>
            <w:r>
              <w:rPr>
                <w:rFonts w:ascii="Times New Roman" w:hAnsi="Times New Roman" w:cs="Times New Roman"/>
                <w:sz w:val="24"/>
                <w:szCs w:val="24"/>
                <w:lang w:eastAsia="ar-SA"/>
              </w:rPr>
              <w:t>–М</w:t>
            </w:r>
            <w:proofErr w:type="gramEnd"/>
            <w:r>
              <w:rPr>
                <w:rFonts w:ascii="Times New Roman" w:hAnsi="Times New Roman" w:cs="Times New Roman"/>
                <w:sz w:val="24"/>
                <w:szCs w:val="24"/>
                <w:lang w:eastAsia="ar-SA"/>
              </w:rPr>
              <w:t>.:МОЗАИКА-СИНТЕЗ,2017.-96с.</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32</w:t>
            </w:r>
          </w:p>
        </w:tc>
        <w:tc>
          <w:tcPr>
            <w:tcW w:w="9396" w:type="dxa"/>
            <w:tcBorders>
              <w:top w:val="single" w:sz="4" w:space="0" w:color="auto"/>
              <w:left w:val="single" w:sz="4" w:space="0" w:color="auto"/>
              <w:bottom w:val="single" w:sz="4" w:space="0" w:color="auto"/>
            </w:tcBorders>
            <w:shd w:val="clear" w:color="auto" w:fill="E5B8B7" w:themeFill="accent2" w:themeFillTint="66"/>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lang w:eastAsia="ar-SA"/>
              </w:rPr>
              <w:t xml:space="preserve">Л.В.Абрамова, </w:t>
            </w:r>
            <w:proofErr w:type="spellStart"/>
            <w:r w:rsidRPr="004C222C">
              <w:rPr>
                <w:rFonts w:ascii="Times New Roman" w:hAnsi="Times New Roman" w:cs="Times New Roman"/>
                <w:sz w:val="24"/>
                <w:szCs w:val="24"/>
                <w:lang w:eastAsia="ar-SA"/>
              </w:rPr>
              <w:t>И.Ф.Слепцова</w:t>
            </w:r>
            <w:proofErr w:type="spellEnd"/>
            <w:r w:rsidRPr="007706F9">
              <w:rPr>
                <w:rFonts w:ascii="Times New Roman" w:hAnsi="Times New Roman" w:cs="Times New Roman"/>
                <w:sz w:val="24"/>
                <w:szCs w:val="24"/>
                <w:lang w:eastAsia="ar-SA"/>
              </w:rPr>
              <w:t xml:space="preserve"> Соц</w:t>
            </w:r>
            <w:r>
              <w:rPr>
                <w:rFonts w:ascii="Times New Roman" w:hAnsi="Times New Roman" w:cs="Times New Roman"/>
                <w:sz w:val="24"/>
                <w:szCs w:val="24"/>
                <w:lang w:eastAsia="ar-SA"/>
              </w:rPr>
              <w:t xml:space="preserve">иально-коммуникативное развитие </w:t>
            </w:r>
            <w:r w:rsidRPr="007706F9">
              <w:rPr>
                <w:rFonts w:ascii="Times New Roman" w:hAnsi="Times New Roman" w:cs="Times New Roman"/>
                <w:sz w:val="24"/>
                <w:szCs w:val="24"/>
                <w:lang w:eastAsia="ar-SA"/>
              </w:rPr>
              <w:t>дошкольников. С</w:t>
            </w:r>
            <w:r>
              <w:rPr>
                <w:rFonts w:ascii="Times New Roman" w:hAnsi="Times New Roman" w:cs="Times New Roman"/>
                <w:sz w:val="24"/>
                <w:szCs w:val="24"/>
                <w:lang w:eastAsia="ar-SA"/>
              </w:rPr>
              <w:t>таршая группа.</w:t>
            </w:r>
            <w:r>
              <w:t xml:space="preserve"> </w:t>
            </w:r>
            <w:proofErr w:type="gramStart"/>
            <w:r>
              <w:rPr>
                <w:rFonts w:ascii="Times New Roman" w:hAnsi="Times New Roman" w:cs="Times New Roman"/>
                <w:sz w:val="24"/>
                <w:szCs w:val="24"/>
                <w:lang w:eastAsia="ar-SA"/>
              </w:rPr>
              <w:t>–М</w:t>
            </w:r>
            <w:proofErr w:type="gramEnd"/>
            <w:r>
              <w:rPr>
                <w:rFonts w:ascii="Times New Roman" w:hAnsi="Times New Roman" w:cs="Times New Roman"/>
                <w:sz w:val="24"/>
                <w:szCs w:val="24"/>
                <w:lang w:eastAsia="ar-SA"/>
              </w:rPr>
              <w:t>.:МОЗАИКА-СИНТЕЗ,2017.-112</w:t>
            </w:r>
            <w:r w:rsidRPr="007917B8">
              <w:rPr>
                <w:rFonts w:ascii="Times New Roman" w:hAnsi="Times New Roman" w:cs="Times New Roman"/>
                <w:sz w:val="24"/>
                <w:szCs w:val="24"/>
                <w:lang w:eastAsia="ar-SA"/>
              </w:rPr>
              <w:t>с.</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33</w:t>
            </w:r>
          </w:p>
        </w:tc>
        <w:tc>
          <w:tcPr>
            <w:tcW w:w="9396" w:type="dxa"/>
            <w:tcBorders>
              <w:top w:val="single" w:sz="4" w:space="0" w:color="auto"/>
              <w:left w:val="single" w:sz="4" w:space="0" w:color="auto"/>
              <w:bottom w:val="single" w:sz="4" w:space="0" w:color="auto"/>
            </w:tcBorders>
            <w:shd w:val="clear" w:color="auto" w:fill="E5B8B7" w:themeFill="accent2" w:themeFillTint="66"/>
          </w:tcPr>
          <w:p w:rsidR="00AC4292" w:rsidRDefault="00AC4292" w:rsidP="00AF3DB2">
            <w:pPr>
              <w:rPr>
                <w:rFonts w:ascii="Times New Roman" w:hAnsi="Times New Roman" w:cs="Times New Roman"/>
                <w:sz w:val="24"/>
                <w:szCs w:val="24"/>
                <w:lang w:eastAsia="ar-SA"/>
              </w:rPr>
            </w:pPr>
            <w:r w:rsidRPr="00C0522E">
              <w:rPr>
                <w:rFonts w:ascii="Times New Roman" w:hAnsi="Times New Roman" w:cs="Times New Roman"/>
                <w:sz w:val="24"/>
                <w:szCs w:val="24"/>
              </w:rPr>
              <w:t xml:space="preserve">Л.В.Абрамова, </w:t>
            </w:r>
            <w:proofErr w:type="spellStart"/>
            <w:r w:rsidRPr="00C0522E">
              <w:rPr>
                <w:rFonts w:ascii="Times New Roman" w:hAnsi="Times New Roman" w:cs="Times New Roman"/>
                <w:sz w:val="24"/>
                <w:szCs w:val="24"/>
              </w:rPr>
              <w:t>И.Ф.Слепцова</w:t>
            </w:r>
            <w:proofErr w:type="spellEnd"/>
            <w:r w:rsidRPr="00C0522E">
              <w:rPr>
                <w:rFonts w:ascii="Times New Roman" w:hAnsi="Times New Roman" w:cs="Times New Roman"/>
                <w:sz w:val="24"/>
                <w:szCs w:val="24"/>
              </w:rPr>
              <w:t xml:space="preserve"> Социально-коммуникативное развитие дошкольников. </w:t>
            </w:r>
            <w:r>
              <w:rPr>
                <w:rFonts w:ascii="Times New Roman" w:hAnsi="Times New Roman" w:cs="Times New Roman"/>
                <w:sz w:val="24"/>
                <w:szCs w:val="24"/>
              </w:rPr>
              <w:t>Подготовительная к школе группа</w:t>
            </w:r>
            <w:r w:rsidRPr="00C0522E">
              <w:rPr>
                <w:rFonts w:ascii="Times New Roman" w:hAnsi="Times New Roman" w:cs="Times New Roman"/>
                <w:sz w:val="24"/>
                <w:szCs w:val="24"/>
              </w:rPr>
              <w:t xml:space="preserve">. </w:t>
            </w:r>
            <w:proofErr w:type="gramStart"/>
            <w:r w:rsidRPr="00C0522E">
              <w:rPr>
                <w:rFonts w:ascii="Times New Roman" w:hAnsi="Times New Roman" w:cs="Times New Roman"/>
                <w:sz w:val="24"/>
                <w:szCs w:val="24"/>
              </w:rPr>
              <w:t>–М</w:t>
            </w:r>
            <w:proofErr w:type="gramEnd"/>
            <w:r w:rsidRPr="00C0522E">
              <w:rPr>
                <w:rFonts w:ascii="Times New Roman" w:hAnsi="Times New Roman" w:cs="Times New Roman"/>
                <w:sz w:val="24"/>
                <w:szCs w:val="24"/>
              </w:rPr>
              <w:t>.:МОЗАИКА-СИНТЕЗ,2017.-112с</w:t>
            </w:r>
          </w:p>
        </w:tc>
      </w:tr>
      <w:tr w:rsidR="00AF3DB2" w:rsidRPr="007706F9" w:rsidTr="005D7955">
        <w:trPr>
          <w:jc w:val="center"/>
        </w:trPr>
        <w:tc>
          <w:tcPr>
            <w:tcW w:w="10005" w:type="dxa"/>
            <w:gridSpan w:val="2"/>
          </w:tcPr>
          <w:p w:rsidR="00AF3DB2" w:rsidRPr="00AF3DB2" w:rsidRDefault="00AF3DB2" w:rsidP="00AF3DB2">
            <w:pPr>
              <w:jc w:val="center"/>
              <w:rPr>
                <w:rFonts w:ascii="Times New Roman" w:hAnsi="Times New Roman" w:cs="Times New Roman"/>
                <w:b/>
                <w:sz w:val="28"/>
                <w:szCs w:val="28"/>
              </w:rPr>
            </w:pPr>
            <w:r w:rsidRPr="00AF3DB2">
              <w:rPr>
                <w:rFonts w:ascii="Times New Roman" w:hAnsi="Times New Roman" w:cs="Times New Roman"/>
                <w:b/>
                <w:sz w:val="28"/>
                <w:szCs w:val="28"/>
              </w:rPr>
              <w:t>ФИЗИЧЕСКОЕ РАЗВИТИЕ</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34</w:t>
            </w:r>
          </w:p>
        </w:tc>
        <w:tc>
          <w:tcPr>
            <w:tcW w:w="9396" w:type="dxa"/>
            <w:shd w:val="clear" w:color="auto" w:fill="DAEEF3" w:themeFill="accent5" w:themeFillTint="33"/>
          </w:tcPr>
          <w:p w:rsidR="00AC4292" w:rsidRPr="007706F9" w:rsidRDefault="00AC4292" w:rsidP="00AF3DB2">
            <w:pPr>
              <w:rPr>
                <w:rFonts w:ascii="Times New Roman" w:hAnsi="Times New Roman" w:cs="Times New Roman"/>
                <w:sz w:val="24"/>
                <w:szCs w:val="24"/>
              </w:rPr>
            </w:pPr>
            <w:proofErr w:type="spellStart"/>
            <w:r>
              <w:rPr>
                <w:rFonts w:ascii="Times New Roman" w:hAnsi="Times New Roman" w:cs="Times New Roman"/>
                <w:sz w:val="24"/>
                <w:szCs w:val="24"/>
              </w:rPr>
              <w:t>Степаненкова</w:t>
            </w:r>
            <w:proofErr w:type="spellEnd"/>
            <w:r>
              <w:rPr>
                <w:rFonts w:ascii="Times New Roman" w:hAnsi="Times New Roman" w:cs="Times New Roman"/>
                <w:sz w:val="24"/>
                <w:szCs w:val="24"/>
              </w:rPr>
              <w:t xml:space="preserve"> Э.Я. </w:t>
            </w:r>
            <w:r w:rsidRPr="00371EE1">
              <w:rPr>
                <w:rFonts w:ascii="Times New Roman" w:hAnsi="Times New Roman" w:cs="Times New Roman"/>
                <w:sz w:val="24"/>
                <w:szCs w:val="24"/>
              </w:rPr>
              <w:t xml:space="preserve">Сборник подвижных игр. </w:t>
            </w:r>
            <w:r>
              <w:rPr>
                <w:rFonts w:ascii="Times New Roman" w:hAnsi="Times New Roman" w:cs="Times New Roman"/>
                <w:sz w:val="24"/>
                <w:szCs w:val="24"/>
              </w:rPr>
              <w:t>Для занятий с детьми 2-7 лет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вт.-сост.</w:t>
            </w:r>
            <w:r>
              <w:t xml:space="preserve"> </w:t>
            </w:r>
            <w:proofErr w:type="spellStart"/>
            <w:r w:rsidRPr="00371EE1">
              <w:rPr>
                <w:rFonts w:ascii="Times New Roman" w:hAnsi="Times New Roman" w:cs="Times New Roman"/>
                <w:sz w:val="24"/>
                <w:szCs w:val="24"/>
              </w:rPr>
              <w:t>Степаненкова</w:t>
            </w:r>
            <w:proofErr w:type="spellEnd"/>
            <w:r w:rsidRPr="00371EE1">
              <w:rPr>
                <w:rFonts w:ascii="Times New Roman" w:hAnsi="Times New Roman" w:cs="Times New Roman"/>
                <w:sz w:val="24"/>
                <w:szCs w:val="24"/>
              </w:rPr>
              <w:t xml:space="preserve"> Э.Я.</w:t>
            </w:r>
            <w:r>
              <w:rPr>
                <w:rFonts w:ascii="Times New Roman" w:hAnsi="Times New Roman" w:cs="Times New Roman"/>
                <w:sz w:val="24"/>
                <w:szCs w:val="24"/>
              </w:rPr>
              <w:t>-М.:</w:t>
            </w:r>
            <w:r>
              <w:t xml:space="preserve"> </w:t>
            </w:r>
            <w:r>
              <w:rPr>
                <w:rFonts w:ascii="Times New Roman" w:hAnsi="Times New Roman" w:cs="Times New Roman"/>
                <w:sz w:val="24"/>
                <w:szCs w:val="24"/>
              </w:rPr>
              <w:t>МОЗАИКА-СИНТЕЗ, 2016.-144</w:t>
            </w:r>
            <w:r w:rsidRPr="00371EE1">
              <w:rPr>
                <w:rFonts w:ascii="Times New Roman" w:hAnsi="Times New Roman" w:cs="Times New Roman"/>
                <w:sz w:val="24"/>
                <w:szCs w:val="24"/>
              </w:rPr>
              <w:t>с.</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35</w:t>
            </w:r>
          </w:p>
        </w:tc>
        <w:tc>
          <w:tcPr>
            <w:tcW w:w="9396" w:type="dxa"/>
            <w:shd w:val="clear" w:color="auto" w:fill="DAEEF3" w:themeFill="accent5" w:themeFillTint="33"/>
          </w:tcPr>
          <w:p w:rsidR="00AC4292" w:rsidRPr="007706F9" w:rsidRDefault="00AC4292" w:rsidP="00AF3DB2">
            <w:pPr>
              <w:rPr>
                <w:rFonts w:ascii="Times New Roman" w:hAnsi="Times New Roman" w:cs="Times New Roman"/>
                <w:sz w:val="24"/>
                <w:szCs w:val="24"/>
              </w:rPr>
            </w:pPr>
            <w:proofErr w:type="spellStart"/>
            <w:r w:rsidRPr="007706F9">
              <w:rPr>
                <w:rFonts w:ascii="Times New Roman" w:hAnsi="Times New Roman" w:cs="Times New Roman"/>
                <w:sz w:val="24"/>
                <w:szCs w:val="24"/>
              </w:rPr>
              <w:t>Пензулаева</w:t>
            </w:r>
            <w:proofErr w:type="spellEnd"/>
            <w:r w:rsidRPr="007706F9">
              <w:rPr>
                <w:rFonts w:ascii="Times New Roman" w:hAnsi="Times New Roman" w:cs="Times New Roman"/>
                <w:sz w:val="24"/>
                <w:szCs w:val="24"/>
              </w:rPr>
              <w:t xml:space="preserve"> Л.И.</w:t>
            </w:r>
            <w:r>
              <w:rPr>
                <w:rFonts w:ascii="Times New Roman" w:hAnsi="Times New Roman" w:cs="Times New Roman"/>
                <w:sz w:val="24"/>
                <w:szCs w:val="24"/>
              </w:rPr>
              <w:t xml:space="preserve"> </w:t>
            </w:r>
            <w:r w:rsidRPr="007706F9">
              <w:rPr>
                <w:rFonts w:ascii="Times New Roman" w:hAnsi="Times New Roman" w:cs="Times New Roman"/>
                <w:sz w:val="24"/>
                <w:szCs w:val="24"/>
              </w:rPr>
              <w:t xml:space="preserve">Оздоровительная гимнастика. Комплексы упражнений. </w:t>
            </w:r>
            <w:r>
              <w:rPr>
                <w:rFonts w:ascii="Times New Roman" w:hAnsi="Times New Roman" w:cs="Times New Roman"/>
                <w:sz w:val="24"/>
                <w:szCs w:val="24"/>
              </w:rPr>
              <w:t xml:space="preserve">Для занятий с детьми </w:t>
            </w:r>
            <w:r w:rsidRPr="007706F9">
              <w:rPr>
                <w:rFonts w:ascii="Times New Roman" w:hAnsi="Times New Roman" w:cs="Times New Roman"/>
                <w:sz w:val="24"/>
                <w:szCs w:val="24"/>
              </w:rPr>
              <w:t>3-7 лет.</w:t>
            </w:r>
            <w: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МОЗАИКА-СИНТЕЗ, 2016.-128</w:t>
            </w:r>
            <w:r w:rsidRPr="00371EE1">
              <w:rPr>
                <w:rFonts w:ascii="Times New Roman" w:hAnsi="Times New Roman" w:cs="Times New Roman"/>
                <w:sz w:val="24"/>
                <w:szCs w:val="24"/>
              </w:rPr>
              <w:t>с.</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36</w:t>
            </w:r>
          </w:p>
        </w:tc>
        <w:tc>
          <w:tcPr>
            <w:tcW w:w="9396" w:type="dxa"/>
            <w:shd w:val="clear" w:color="auto" w:fill="DAEEF3" w:themeFill="accent5" w:themeFillTint="33"/>
          </w:tcPr>
          <w:p w:rsidR="00AC4292" w:rsidRPr="007706F9" w:rsidRDefault="00AC4292" w:rsidP="00AF3DB2">
            <w:pPr>
              <w:rPr>
                <w:rFonts w:ascii="Times New Roman" w:hAnsi="Times New Roman" w:cs="Times New Roman"/>
                <w:sz w:val="24"/>
                <w:szCs w:val="24"/>
              </w:rPr>
            </w:pPr>
            <w:r w:rsidRPr="007706F9">
              <w:rPr>
                <w:rFonts w:ascii="Times New Roman" w:hAnsi="Times New Roman" w:cs="Times New Roman"/>
                <w:sz w:val="24"/>
                <w:szCs w:val="24"/>
              </w:rPr>
              <w:t>Борисова М.М.</w:t>
            </w:r>
            <w:r>
              <w:rPr>
                <w:rFonts w:ascii="Times New Roman" w:hAnsi="Times New Roman" w:cs="Times New Roman"/>
                <w:sz w:val="24"/>
                <w:szCs w:val="24"/>
              </w:rPr>
              <w:t xml:space="preserve"> </w:t>
            </w:r>
            <w:r w:rsidRPr="007706F9">
              <w:rPr>
                <w:rFonts w:ascii="Times New Roman" w:hAnsi="Times New Roman" w:cs="Times New Roman"/>
                <w:sz w:val="24"/>
                <w:szCs w:val="24"/>
              </w:rPr>
              <w:t xml:space="preserve">Малоподвижные игры и игровые упражнения. </w:t>
            </w:r>
            <w:r w:rsidRPr="00F20E81">
              <w:rPr>
                <w:rFonts w:ascii="Times New Roman" w:hAnsi="Times New Roman" w:cs="Times New Roman"/>
                <w:sz w:val="24"/>
                <w:szCs w:val="24"/>
              </w:rPr>
              <w:t xml:space="preserve">Для занятий с детьми 3-7 лет. </w:t>
            </w:r>
            <w:r>
              <w:rPr>
                <w:rFonts w:ascii="Times New Roman" w:hAnsi="Times New Roman" w:cs="Times New Roman"/>
                <w:sz w:val="24"/>
                <w:szCs w:val="24"/>
              </w:rPr>
              <w:t xml:space="preserve">-2-е изд., </w:t>
            </w:r>
            <w:proofErr w:type="spellStart"/>
            <w:r>
              <w:rPr>
                <w:rFonts w:ascii="Times New Roman" w:hAnsi="Times New Roman" w:cs="Times New Roman"/>
                <w:sz w:val="24"/>
                <w:szCs w:val="24"/>
              </w:rPr>
              <w:t>испр</w:t>
            </w:r>
            <w:proofErr w:type="spellEnd"/>
            <w:r>
              <w:rPr>
                <w:rFonts w:ascii="Times New Roman" w:hAnsi="Times New Roman" w:cs="Times New Roman"/>
                <w:sz w:val="24"/>
                <w:szCs w:val="24"/>
              </w:rPr>
              <w:t>. и доп.-</w:t>
            </w:r>
            <w:r w:rsidRPr="00F20E81">
              <w:rPr>
                <w:rFonts w:ascii="Times New Roman" w:hAnsi="Times New Roman" w:cs="Times New Roman"/>
                <w:sz w:val="24"/>
                <w:szCs w:val="24"/>
              </w:rPr>
              <w:t>М.: МОЗАИКА – СИНТЕЗ, 2015.-128с</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37</w:t>
            </w:r>
          </w:p>
        </w:tc>
        <w:tc>
          <w:tcPr>
            <w:tcW w:w="9396" w:type="dxa"/>
            <w:shd w:val="clear" w:color="auto" w:fill="DAEEF3" w:themeFill="accent5" w:themeFillTint="33"/>
          </w:tcPr>
          <w:p w:rsidR="00AC4292" w:rsidRPr="007706F9" w:rsidRDefault="00AC4292" w:rsidP="00AF3DB2">
            <w:pPr>
              <w:rPr>
                <w:rFonts w:ascii="Times New Roman" w:hAnsi="Times New Roman" w:cs="Times New Roman"/>
                <w:sz w:val="24"/>
                <w:szCs w:val="24"/>
              </w:rPr>
            </w:pPr>
            <w:proofErr w:type="spellStart"/>
            <w:r w:rsidRPr="007706F9">
              <w:rPr>
                <w:rFonts w:ascii="Times New Roman" w:hAnsi="Times New Roman" w:cs="Times New Roman"/>
                <w:sz w:val="24"/>
                <w:szCs w:val="24"/>
              </w:rPr>
              <w:t>Теплюк</w:t>
            </w:r>
            <w:proofErr w:type="spellEnd"/>
            <w:r w:rsidRPr="007706F9">
              <w:rPr>
                <w:rFonts w:ascii="Times New Roman" w:hAnsi="Times New Roman" w:cs="Times New Roman"/>
                <w:sz w:val="24"/>
                <w:szCs w:val="24"/>
              </w:rPr>
              <w:t xml:space="preserve"> С.Н.</w:t>
            </w:r>
            <w:r>
              <w:rPr>
                <w:rFonts w:ascii="Times New Roman" w:hAnsi="Times New Roman" w:cs="Times New Roman"/>
                <w:sz w:val="24"/>
                <w:szCs w:val="24"/>
              </w:rPr>
              <w:t xml:space="preserve"> </w:t>
            </w:r>
            <w:r w:rsidRPr="007706F9">
              <w:rPr>
                <w:rFonts w:ascii="Times New Roman" w:hAnsi="Times New Roman" w:cs="Times New Roman"/>
                <w:sz w:val="24"/>
                <w:szCs w:val="24"/>
              </w:rPr>
              <w:t xml:space="preserve">Игры-занятия на прогулке с малышами. </w:t>
            </w:r>
            <w:r w:rsidRPr="003455EA">
              <w:rPr>
                <w:rFonts w:ascii="Times New Roman" w:hAnsi="Times New Roman" w:cs="Times New Roman"/>
                <w:sz w:val="24"/>
                <w:szCs w:val="24"/>
              </w:rPr>
              <w:t xml:space="preserve">Для занятий с детьми </w:t>
            </w:r>
            <w:r w:rsidRPr="007706F9">
              <w:rPr>
                <w:rFonts w:ascii="Times New Roman" w:hAnsi="Times New Roman" w:cs="Times New Roman"/>
                <w:sz w:val="24"/>
                <w:szCs w:val="24"/>
              </w:rPr>
              <w:t>2-4 лет</w:t>
            </w:r>
            <w:r>
              <w:rPr>
                <w:rFonts w:ascii="Times New Roman" w:hAnsi="Times New Roman" w:cs="Times New Roman"/>
                <w:sz w:val="24"/>
                <w:szCs w:val="24"/>
              </w:rPr>
              <w:t>.</w:t>
            </w:r>
            <w:r>
              <w:t xml:space="preserve"> </w:t>
            </w:r>
            <w:r>
              <w:rPr>
                <w:rFonts w:ascii="Times New Roman" w:hAnsi="Times New Roman" w:cs="Times New Roman"/>
                <w:sz w:val="24"/>
                <w:szCs w:val="24"/>
              </w:rPr>
              <w:t>М.: МОЗАИКА – СИНТЕЗ, 2016.-176</w:t>
            </w:r>
            <w:r w:rsidRPr="003455EA">
              <w:rPr>
                <w:rFonts w:ascii="Times New Roman" w:hAnsi="Times New Roman" w:cs="Times New Roman"/>
                <w:sz w:val="24"/>
                <w:szCs w:val="24"/>
              </w:rPr>
              <w:t>с</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38</w:t>
            </w:r>
          </w:p>
        </w:tc>
        <w:tc>
          <w:tcPr>
            <w:tcW w:w="9396" w:type="dxa"/>
            <w:shd w:val="clear" w:color="auto" w:fill="E5B8B7" w:themeFill="accent2" w:themeFillTint="66"/>
          </w:tcPr>
          <w:p w:rsidR="00AC4292" w:rsidRPr="007706F9" w:rsidRDefault="00AC4292" w:rsidP="00AF3DB2">
            <w:pPr>
              <w:rPr>
                <w:rFonts w:ascii="Times New Roman" w:hAnsi="Times New Roman" w:cs="Times New Roman"/>
                <w:sz w:val="24"/>
                <w:szCs w:val="24"/>
              </w:rPr>
            </w:pPr>
            <w:proofErr w:type="spellStart"/>
            <w:r>
              <w:rPr>
                <w:rFonts w:ascii="Times New Roman" w:hAnsi="Times New Roman" w:cs="Times New Roman"/>
                <w:sz w:val="24"/>
                <w:szCs w:val="24"/>
              </w:rPr>
              <w:t>Пензулаева</w:t>
            </w:r>
            <w:proofErr w:type="spellEnd"/>
            <w:r>
              <w:rPr>
                <w:rFonts w:ascii="Times New Roman" w:hAnsi="Times New Roman" w:cs="Times New Roman"/>
                <w:sz w:val="24"/>
                <w:szCs w:val="24"/>
              </w:rPr>
              <w:t xml:space="preserve"> Л.И. Физическая культура в детском саду.</w:t>
            </w:r>
            <w:r>
              <w:t xml:space="preserve"> </w:t>
            </w:r>
            <w:r w:rsidRPr="00DD27F4">
              <w:rPr>
                <w:rFonts w:ascii="Times New Roman" w:hAnsi="Times New Roman" w:cs="Times New Roman"/>
                <w:sz w:val="24"/>
                <w:szCs w:val="24"/>
              </w:rPr>
              <w:t xml:space="preserve">Средняя группа. </w:t>
            </w:r>
            <w:proofErr w:type="gramStart"/>
            <w:r w:rsidRPr="00DD27F4">
              <w:rPr>
                <w:rFonts w:ascii="Times New Roman" w:hAnsi="Times New Roman" w:cs="Times New Roman"/>
                <w:sz w:val="24"/>
                <w:szCs w:val="24"/>
              </w:rPr>
              <w:t>-М</w:t>
            </w:r>
            <w:proofErr w:type="gramEnd"/>
            <w:r w:rsidRPr="00DD27F4">
              <w:rPr>
                <w:rFonts w:ascii="Times New Roman" w:hAnsi="Times New Roman" w:cs="Times New Roman"/>
                <w:sz w:val="24"/>
                <w:szCs w:val="24"/>
              </w:rPr>
              <w:t>.: МОЗАИКА-СИНТЕЗ, 2015.-112с.</w:t>
            </w:r>
          </w:p>
        </w:tc>
      </w:tr>
      <w:tr w:rsidR="00AC4292" w:rsidRPr="007706F9" w:rsidTr="005D7955">
        <w:trPr>
          <w:jc w:val="center"/>
        </w:trPr>
        <w:tc>
          <w:tcPr>
            <w:tcW w:w="609" w:type="dxa"/>
          </w:tcPr>
          <w:p w:rsidR="00AC4292" w:rsidRDefault="00AC4292" w:rsidP="00AF3DB2">
            <w:pPr>
              <w:rPr>
                <w:rFonts w:ascii="Times New Roman" w:hAnsi="Times New Roman" w:cs="Times New Roman"/>
                <w:sz w:val="24"/>
                <w:szCs w:val="24"/>
              </w:rPr>
            </w:pPr>
            <w:r>
              <w:rPr>
                <w:rFonts w:ascii="Times New Roman" w:hAnsi="Times New Roman" w:cs="Times New Roman"/>
                <w:sz w:val="24"/>
                <w:szCs w:val="24"/>
              </w:rPr>
              <w:t>39</w:t>
            </w:r>
          </w:p>
        </w:tc>
        <w:tc>
          <w:tcPr>
            <w:tcW w:w="9396" w:type="dxa"/>
            <w:shd w:val="clear" w:color="auto" w:fill="E5B8B7" w:themeFill="accent2" w:themeFillTint="66"/>
          </w:tcPr>
          <w:p w:rsidR="00AC4292" w:rsidRDefault="00AC4292" w:rsidP="00AF3DB2">
            <w:pPr>
              <w:rPr>
                <w:rFonts w:ascii="Times New Roman" w:hAnsi="Times New Roman" w:cs="Times New Roman"/>
                <w:sz w:val="24"/>
                <w:szCs w:val="24"/>
              </w:rPr>
            </w:pPr>
            <w:proofErr w:type="spellStart"/>
            <w:r w:rsidRPr="000D793B">
              <w:rPr>
                <w:rFonts w:ascii="Times New Roman" w:hAnsi="Times New Roman" w:cs="Times New Roman"/>
                <w:sz w:val="24"/>
                <w:szCs w:val="24"/>
              </w:rPr>
              <w:t>Пензулаева</w:t>
            </w:r>
            <w:proofErr w:type="spellEnd"/>
            <w:r w:rsidRPr="000D793B">
              <w:rPr>
                <w:rFonts w:ascii="Times New Roman" w:hAnsi="Times New Roman" w:cs="Times New Roman"/>
                <w:sz w:val="24"/>
                <w:szCs w:val="24"/>
              </w:rPr>
              <w:t xml:space="preserve"> Л.И. </w:t>
            </w:r>
            <w:r>
              <w:rPr>
                <w:rFonts w:ascii="Times New Roman" w:hAnsi="Times New Roman" w:cs="Times New Roman"/>
                <w:sz w:val="24"/>
                <w:szCs w:val="24"/>
              </w:rPr>
              <w:t>Физическая культура</w:t>
            </w:r>
            <w:r w:rsidRPr="000D793B">
              <w:rPr>
                <w:rFonts w:ascii="Times New Roman" w:hAnsi="Times New Roman" w:cs="Times New Roman"/>
                <w:sz w:val="24"/>
                <w:szCs w:val="24"/>
              </w:rPr>
              <w:t xml:space="preserve"> в детском саду: Младшая группа. </w:t>
            </w:r>
            <w:proofErr w:type="gramStart"/>
            <w:r w:rsidRPr="000D793B">
              <w:rPr>
                <w:rFonts w:ascii="Times New Roman" w:hAnsi="Times New Roman" w:cs="Times New Roman"/>
                <w:sz w:val="24"/>
                <w:szCs w:val="24"/>
              </w:rPr>
              <w:t>-М</w:t>
            </w:r>
            <w:proofErr w:type="gramEnd"/>
            <w:r w:rsidRPr="000D793B">
              <w:rPr>
                <w:rFonts w:ascii="Times New Roman" w:hAnsi="Times New Roman" w:cs="Times New Roman"/>
                <w:sz w:val="24"/>
                <w:szCs w:val="24"/>
              </w:rPr>
              <w:t>.: МОЗАИКА-СИНТЕЗ, 2016</w:t>
            </w:r>
          </w:p>
        </w:tc>
      </w:tr>
      <w:tr w:rsidR="00AC4292" w:rsidRPr="007706F9" w:rsidTr="005D7955">
        <w:trPr>
          <w:jc w:val="center"/>
        </w:trPr>
        <w:tc>
          <w:tcPr>
            <w:tcW w:w="609" w:type="dxa"/>
          </w:tcPr>
          <w:p w:rsidR="00AC4292" w:rsidRDefault="00AC4292" w:rsidP="00AF3DB2">
            <w:pPr>
              <w:rPr>
                <w:rFonts w:ascii="Times New Roman" w:hAnsi="Times New Roman" w:cs="Times New Roman"/>
                <w:sz w:val="24"/>
                <w:szCs w:val="24"/>
              </w:rPr>
            </w:pPr>
            <w:r>
              <w:rPr>
                <w:rFonts w:ascii="Times New Roman" w:hAnsi="Times New Roman" w:cs="Times New Roman"/>
                <w:sz w:val="24"/>
                <w:szCs w:val="24"/>
              </w:rPr>
              <w:lastRenderedPageBreak/>
              <w:t>40</w:t>
            </w:r>
          </w:p>
        </w:tc>
        <w:tc>
          <w:tcPr>
            <w:tcW w:w="9396" w:type="dxa"/>
            <w:shd w:val="clear" w:color="auto" w:fill="E5B8B7" w:themeFill="accent2" w:themeFillTint="66"/>
          </w:tcPr>
          <w:p w:rsidR="00AC4292" w:rsidRPr="000D793B" w:rsidRDefault="00AC4292" w:rsidP="00AF3DB2">
            <w:pPr>
              <w:rPr>
                <w:rFonts w:ascii="Times New Roman" w:hAnsi="Times New Roman" w:cs="Times New Roman"/>
                <w:sz w:val="24"/>
                <w:szCs w:val="24"/>
              </w:rPr>
            </w:pPr>
            <w:proofErr w:type="spellStart"/>
            <w:r w:rsidRPr="000D793B">
              <w:rPr>
                <w:rFonts w:ascii="Times New Roman" w:hAnsi="Times New Roman" w:cs="Times New Roman"/>
                <w:sz w:val="24"/>
                <w:szCs w:val="24"/>
              </w:rPr>
              <w:t>Пензулаева</w:t>
            </w:r>
            <w:proofErr w:type="spellEnd"/>
            <w:r w:rsidRPr="000D793B">
              <w:rPr>
                <w:rFonts w:ascii="Times New Roman" w:hAnsi="Times New Roman" w:cs="Times New Roman"/>
                <w:sz w:val="24"/>
                <w:szCs w:val="24"/>
              </w:rPr>
              <w:t xml:space="preserve"> Л.И. </w:t>
            </w:r>
            <w:r>
              <w:rPr>
                <w:rFonts w:ascii="Times New Roman" w:hAnsi="Times New Roman" w:cs="Times New Roman"/>
                <w:sz w:val="24"/>
                <w:szCs w:val="24"/>
              </w:rPr>
              <w:t xml:space="preserve">Физическая культура </w:t>
            </w:r>
            <w:r w:rsidRPr="000D793B">
              <w:rPr>
                <w:rFonts w:ascii="Times New Roman" w:hAnsi="Times New Roman" w:cs="Times New Roman"/>
                <w:sz w:val="24"/>
                <w:szCs w:val="24"/>
              </w:rPr>
              <w:t>в детском саду: Старшая гр</w:t>
            </w:r>
            <w:r>
              <w:rPr>
                <w:rFonts w:ascii="Times New Roman" w:hAnsi="Times New Roman" w:cs="Times New Roman"/>
                <w:sz w:val="24"/>
                <w:szCs w:val="24"/>
              </w:rPr>
              <w:t xml:space="preserve">уппа.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МОЗАИКА-СИНТЕЗ, 2014.-128с.</w:t>
            </w:r>
          </w:p>
        </w:tc>
      </w:tr>
      <w:tr w:rsidR="00AC4292" w:rsidRPr="007706F9" w:rsidTr="005D7955">
        <w:trPr>
          <w:jc w:val="center"/>
        </w:trPr>
        <w:tc>
          <w:tcPr>
            <w:tcW w:w="609" w:type="dxa"/>
          </w:tcPr>
          <w:p w:rsidR="00AC4292" w:rsidRDefault="00AC4292" w:rsidP="00AF3DB2">
            <w:pPr>
              <w:rPr>
                <w:rFonts w:ascii="Times New Roman" w:hAnsi="Times New Roman" w:cs="Times New Roman"/>
                <w:sz w:val="24"/>
                <w:szCs w:val="24"/>
              </w:rPr>
            </w:pPr>
            <w:r>
              <w:rPr>
                <w:rFonts w:ascii="Times New Roman" w:hAnsi="Times New Roman" w:cs="Times New Roman"/>
                <w:sz w:val="24"/>
                <w:szCs w:val="24"/>
              </w:rPr>
              <w:t>41</w:t>
            </w:r>
          </w:p>
        </w:tc>
        <w:tc>
          <w:tcPr>
            <w:tcW w:w="9396" w:type="dxa"/>
            <w:shd w:val="clear" w:color="auto" w:fill="E5B8B7" w:themeFill="accent2" w:themeFillTint="66"/>
          </w:tcPr>
          <w:p w:rsidR="00AC4292" w:rsidRDefault="00AC4292" w:rsidP="00AF3DB2">
            <w:pPr>
              <w:rPr>
                <w:rFonts w:ascii="Times New Roman" w:hAnsi="Times New Roman" w:cs="Times New Roman"/>
                <w:sz w:val="24"/>
                <w:szCs w:val="24"/>
              </w:rPr>
            </w:pPr>
            <w:proofErr w:type="spellStart"/>
            <w:r w:rsidRPr="000D793B">
              <w:rPr>
                <w:rFonts w:ascii="Times New Roman" w:hAnsi="Times New Roman" w:cs="Times New Roman"/>
                <w:sz w:val="24"/>
                <w:szCs w:val="24"/>
              </w:rPr>
              <w:t>Пензулаева</w:t>
            </w:r>
            <w:proofErr w:type="spellEnd"/>
            <w:r w:rsidRPr="000D793B">
              <w:rPr>
                <w:rFonts w:ascii="Times New Roman" w:hAnsi="Times New Roman" w:cs="Times New Roman"/>
                <w:sz w:val="24"/>
                <w:szCs w:val="24"/>
              </w:rPr>
              <w:t xml:space="preserve"> Л.И. Физ</w:t>
            </w:r>
            <w:r>
              <w:rPr>
                <w:rFonts w:ascii="Times New Roman" w:hAnsi="Times New Roman" w:cs="Times New Roman"/>
                <w:sz w:val="24"/>
                <w:szCs w:val="24"/>
              </w:rPr>
              <w:t xml:space="preserve">ическая культура </w:t>
            </w:r>
            <w:r w:rsidRPr="000D793B">
              <w:rPr>
                <w:rFonts w:ascii="Times New Roman" w:hAnsi="Times New Roman" w:cs="Times New Roman"/>
                <w:sz w:val="24"/>
                <w:szCs w:val="24"/>
              </w:rPr>
              <w:t xml:space="preserve">в детском саду: Подготовительная к школе группа. </w:t>
            </w:r>
            <w:proofErr w:type="gramStart"/>
            <w:r w:rsidRPr="000D793B">
              <w:rPr>
                <w:rFonts w:ascii="Times New Roman" w:hAnsi="Times New Roman" w:cs="Times New Roman"/>
                <w:sz w:val="24"/>
                <w:szCs w:val="24"/>
              </w:rPr>
              <w:t>-М</w:t>
            </w:r>
            <w:proofErr w:type="gramEnd"/>
            <w:r w:rsidRPr="000D793B">
              <w:rPr>
                <w:rFonts w:ascii="Times New Roman" w:hAnsi="Times New Roman" w:cs="Times New Roman"/>
                <w:sz w:val="24"/>
                <w:szCs w:val="24"/>
              </w:rPr>
              <w:t>.: МОЗАИКА-СИНТЕЗ, 2016</w:t>
            </w:r>
            <w:r>
              <w:rPr>
                <w:rFonts w:ascii="Times New Roman" w:hAnsi="Times New Roman" w:cs="Times New Roman"/>
                <w:sz w:val="24"/>
                <w:szCs w:val="24"/>
              </w:rPr>
              <w:t>.-112с.</w:t>
            </w:r>
          </w:p>
        </w:tc>
      </w:tr>
      <w:tr w:rsidR="00AC4292" w:rsidRPr="007706F9" w:rsidTr="005D7955">
        <w:trPr>
          <w:jc w:val="center"/>
        </w:trPr>
        <w:tc>
          <w:tcPr>
            <w:tcW w:w="609" w:type="dxa"/>
          </w:tcPr>
          <w:p w:rsidR="00AC4292" w:rsidRDefault="00AC4292" w:rsidP="00AF3DB2">
            <w:pPr>
              <w:rPr>
                <w:rFonts w:ascii="Times New Roman" w:hAnsi="Times New Roman" w:cs="Times New Roman"/>
                <w:sz w:val="24"/>
                <w:szCs w:val="24"/>
              </w:rPr>
            </w:pPr>
            <w:r>
              <w:rPr>
                <w:rFonts w:ascii="Times New Roman" w:hAnsi="Times New Roman" w:cs="Times New Roman"/>
                <w:sz w:val="24"/>
                <w:szCs w:val="24"/>
              </w:rPr>
              <w:t>42</w:t>
            </w:r>
          </w:p>
        </w:tc>
        <w:tc>
          <w:tcPr>
            <w:tcW w:w="9396" w:type="dxa"/>
            <w:shd w:val="clear" w:color="auto" w:fill="E5B8B7" w:themeFill="accent2" w:themeFillTint="66"/>
          </w:tcPr>
          <w:p w:rsidR="00AC4292" w:rsidRPr="000D793B" w:rsidRDefault="00AC4292" w:rsidP="00AF3DB2">
            <w:pPr>
              <w:rPr>
                <w:rFonts w:ascii="Times New Roman" w:hAnsi="Times New Roman" w:cs="Times New Roman"/>
                <w:sz w:val="24"/>
                <w:szCs w:val="24"/>
              </w:rPr>
            </w:pPr>
            <w:r>
              <w:rPr>
                <w:rFonts w:ascii="Times New Roman" w:hAnsi="Times New Roman" w:cs="Times New Roman"/>
                <w:sz w:val="24"/>
                <w:szCs w:val="24"/>
              </w:rPr>
              <w:t>Федорова С.Ю. Примерные планы физкультурных занятий с детьми 6-7 лет. Подготовительная к школе группа.</w:t>
            </w:r>
            <w: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МОЗАИКА-СИНТЕЗ, 2017.-96</w:t>
            </w:r>
            <w:r w:rsidRPr="00A16370">
              <w:rPr>
                <w:rFonts w:ascii="Times New Roman" w:hAnsi="Times New Roman" w:cs="Times New Roman"/>
                <w:sz w:val="24"/>
                <w:szCs w:val="24"/>
              </w:rPr>
              <w:t>с</w:t>
            </w:r>
          </w:p>
        </w:tc>
      </w:tr>
      <w:tr w:rsidR="00AC4292" w:rsidRPr="007706F9" w:rsidTr="005D7955">
        <w:trPr>
          <w:jc w:val="center"/>
        </w:trPr>
        <w:tc>
          <w:tcPr>
            <w:tcW w:w="609" w:type="dxa"/>
          </w:tcPr>
          <w:p w:rsidR="00AC4292" w:rsidRDefault="00AC4292" w:rsidP="00AF3DB2">
            <w:pPr>
              <w:rPr>
                <w:rFonts w:ascii="Times New Roman" w:hAnsi="Times New Roman" w:cs="Times New Roman"/>
                <w:sz w:val="24"/>
                <w:szCs w:val="24"/>
              </w:rPr>
            </w:pPr>
            <w:r>
              <w:rPr>
                <w:rFonts w:ascii="Times New Roman" w:hAnsi="Times New Roman" w:cs="Times New Roman"/>
                <w:sz w:val="24"/>
                <w:szCs w:val="24"/>
              </w:rPr>
              <w:t>43</w:t>
            </w:r>
          </w:p>
        </w:tc>
        <w:tc>
          <w:tcPr>
            <w:tcW w:w="9396" w:type="dxa"/>
            <w:shd w:val="clear" w:color="auto" w:fill="E5B8B7" w:themeFill="accent2" w:themeFillTint="66"/>
          </w:tcPr>
          <w:p w:rsidR="00AC4292" w:rsidRDefault="00AC4292" w:rsidP="00AF3DB2">
            <w:pPr>
              <w:rPr>
                <w:rFonts w:ascii="Times New Roman" w:hAnsi="Times New Roman" w:cs="Times New Roman"/>
                <w:sz w:val="24"/>
                <w:szCs w:val="24"/>
              </w:rPr>
            </w:pPr>
            <w:r w:rsidRPr="00A16370">
              <w:rPr>
                <w:rFonts w:ascii="Times New Roman" w:hAnsi="Times New Roman" w:cs="Times New Roman"/>
                <w:sz w:val="24"/>
                <w:szCs w:val="24"/>
              </w:rPr>
              <w:t xml:space="preserve">Федорова С.Ю. Примерные планы </w:t>
            </w:r>
            <w:r>
              <w:rPr>
                <w:rFonts w:ascii="Times New Roman" w:hAnsi="Times New Roman" w:cs="Times New Roman"/>
                <w:sz w:val="24"/>
                <w:szCs w:val="24"/>
              </w:rPr>
              <w:t xml:space="preserve">физкультурных занятий с детьми 3-4 </w:t>
            </w:r>
            <w:r w:rsidRPr="00A16370">
              <w:rPr>
                <w:rFonts w:ascii="Times New Roman" w:hAnsi="Times New Roman" w:cs="Times New Roman"/>
                <w:sz w:val="24"/>
                <w:szCs w:val="24"/>
              </w:rPr>
              <w:t xml:space="preserve">лет. </w:t>
            </w:r>
            <w:r>
              <w:rPr>
                <w:rFonts w:ascii="Times New Roman" w:hAnsi="Times New Roman" w:cs="Times New Roman"/>
                <w:sz w:val="24"/>
                <w:szCs w:val="24"/>
              </w:rPr>
              <w:t>Младшая</w:t>
            </w:r>
            <w:r w:rsidRPr="00A16370">
              <w:rPr>
                <w:rFonts w:ascii="Times New Roman" w:hAnsi="Times New Roman" w:cs="Times New Roman"/>
                <w:sz w:val="24"/>
                <w:szCs w:val="24"/>
              </w:rPr>
              <w:t xml:space="preserve"> группа. </w:t>
            </w:r>
            <w:proofErr w:type="gramStart"/>
            <w:r w:rsidRPr="00A16370">
              <w:rPr>
                <w:rFonts w:ascii="Times New Roman" w:hAnsi="Times New Roman" w:cs="Times New Roman"/>
                <w:sz w:val="24"/>
                <w:szCs w:val="24"/>
              </w:rPr>
              <w:t>-М</w:t>
            </w:r>
            <w:proofErr w:type="gramEnd"/>
            <w:r w:rsidRPr="00A16370">
              <w:rPr>
                <w:rFonts w:ascii="Times New Roman" w:hAnsi="Times New Roman" w:cs="Times New Roman"/>
                <w:sz w:val="24"/>
                <w:szCs w:val="24"/>
              </w:rPr>
              <w:t>.: МОЗАИКА-СИНТЕЗ, 2017.-96с</w:t>
            </w:r>
          </w:p>
        </w:tc>
      </w:tr>
      <w:tr w:rsidR="00AC4292" w:rsidRPr="007706F9" w:rsidTr="005D7955">
        <w:trPr>
          <w:jc w:val="center"/>
        </w:trPr>
        <w:tc>
          <w:tcPr>
            <w:tcW w:w="609" w:type="dxa"/>
          </w:tcPr>
          <w:p w:rsidR="00AC4292" w:rsidRDefault="00AC4292" w:rsidP="00AF3DB2">
            <w:pPr>
              <w:rPr>
                <w:rFonts w:ascii="Times New Roman" w:hAnsi="Times New Roman" w:cs="Times New Roman"/>
                <w:sz w:val="24"/>
                <w:szCs w:val="24"/>
              </w:rPr>
            </w:pPr>
            <w:r>
              <w:rPr>
                <w:rFonts w:ascii="Times New Roman" w:hAnsi="Times New Roman" w:cs="Times New Roman"/>
                <w:sz w:val="24"/>
                <w:szCs w:val="24"/>
              </w:rPr>
              <w:t>44</w:t>
            </w:r>
          </w:p>
        </w:tc>
        <w:tc>
          <w:tcPr>
            <w:tcW w:w="9396" w:type="dxa"/>
            <w:shd w:val="clear" w:color="auto" w:fill="E5B8B7" w:themeFill="accent2" w:themeFillTint="66"/>
          </w:tcPr>
          <w:p w:rsidR="00AC4292" w:rsidRPr="000D793B" w:rsidRDefault="00AC4292" w:rsidP="00AF3DB2">
            <w:pPr>
              <w:rPr>
                <w:rFonts w:ascii="Times New Roman" w:hAnsi="Times New Roman" w:cs="Times New Roman"/>
                <w:sz w:val="24"/>
                <w:szCs w:val="24"/>
              </w:rPr>
            </w:pPr>
            <w:r w:rsidRPr="00A16370">
              <w:rPr>
                <w:rFonts w:ascii="Times New Roman" w:hAnsi="Times New Roman" w:cs="Times New Roman"/>
                <w:sz w:val="24"/>
                <w:szCs w:val="24"/>
              </w:rPr>
              <w:t xml:space="preserve">Федорова С.Ю. Примерные планы </w:t>
            </w:r>
            <w:r>
              <w:rPr>
                <w:rFonts w:ascii="Times New Roman" w:hAnsi="Times New Roman" w:cs="Times New Roman"/>
                <w:sz w:val="24"/>
                <w:szCs w:val="24"/>
              </w:rPr>
              <w:t xml:space="preserve">физкультурных занятий с детьми 5-6 </w:t>
            </w:r>
            <w:r w:rsidRPr="00A16370">
              <w:rPr>
                <w:rFonts w:ascii="Times New Roman" w:hAnsi="Times New Roman" w:cs="Times New Roman"/>
                <w:sz w:val="24"/>
                <w:szCs w:val="24"/>
              </w:rPr>
              <w:t xml:space="preserve">лет. </w:t>
            </w:r>
            <w:r>
              <w:rPr>
                <w:rFonts w:ascii="Times New Roman" w:hAnsi="Times New Roman" w:cs="Times New Roman"/>
                <w:sz w:val="24"/>
                <w:szCs w:val="24"/>
              </w:rPr>
              <w:t>Старшая</w:t>
            </w:r>
            <w:r w:rsidRPr="00A16370">
              <w:rPr>
                <w:rFonts w:ascii="Times New Roman" w:hAnsi="Times New Roman" w:cs="Times New Roman"/>
                <w:sz w:val="24"/>
                <w:szCs w:val="24"/>
              </w:rPr>
              <w:t xml:space="preserve"> группа. </w:t>
            </w:r>
            <w:proofErr w:type="gramStart"/>
            <w:r w:rsidRPr="00A16370">
              <w:rPr>
                <w:rFonts w:ascii="Times New Roman" w:hAnsi="Times New Roman" w:cs="Times New Roman"/>
                <w:sz w:val="24"/>
                <w:szCs w:val="24"/>
              </w:rPr>
              <w:t>-М</w:t>
            </w:r>
            <w:proofErr w:type="gramEnd"/>
            <w:r w:rsidRPr="00A16370">
              <w:rPr>
                <w:rFonts w:ascii="Times New Roman" w:hAnsi="Times New Roman" w:cs="Times New Roman"/>
                <w:sz w:val="24"/>
                <w:szCs w:val="24"/>
              </w:rPr>
              <w:t>.: МОЗАИКА-СИНТЕЗ, 2017.-96с</w:t>
            </w:r>
          </w:p>
        </w:tc>
      </w:tr>
      <w:tr w:rsidR="00AC4292" w:rsidRPr="007706F9" w:rsidTr="005D7955">
        <w:trPr>
          <w:jc w:val="center"/>
        </w:trPr>
        <w:tc>
          <w:tcPr>
            <w:tcW w:w="609" w:type="dxa"/>
          </w:tcPr>
          <w:p w:rsidR="00AC4292" w:rsidRDefault="00AC4292" w:rsidP="00AF3DB2">
            <w:pPr>
              <w:rPr>
                <w:rFonts w:ascii="Times New Roman" w:hAnsi="Times New Roman" w:cs="Times New Roman"/>
                <w:sz w:val="24"/>
                <w:szCs w:val="24"/>
              </w:rPr>
            </w:pPr>
            <w:r>
              <w:rPr>
                <w:rFonts w:ascii="Times New Roman" w:hAnsi="Times New Roman" w:cs="Times New Roman"/>
                <w:sz w:val="24"/>
                <w:szCs w:val="24"/>
              </w:rPr>
              <w:t>45</w:t>
            </w:r>
          </w:p>
        </w:tc>
        <w:tc>
          <w:tcPr>
            <w:tcW w:w="9396" w:type="dxa"/>
            <w:shd w:val="clear" w:color="auto" w:fill="E5B8B7" w:themeFill="accent2" w:themeFillTint="66"/>
          </w:tcPr>
          <w:p w:rsidR="00AC4292" w:rsidRPr="00A16370" w:rsidRDefault="00AC4292" w:rsidP="00AF3DB2">
            <w:pPr>
              <w:rPr>
                <w:rFonts w:ascii="Times New Roman" w:hAnsi="Times New Roman" w:cs="Times New Roman"/>
                <w:sz w:val="24"/>
                <w:szCs w:val="24"/>
              </w:rPr>
            </w:pPr>
            <w:r w:rsidRPr="00A16370">
              <w:rPr>
                <w:rFonts w:ascii="Times New Roman" w:hAnsi="Times New Roman" w:cs="Times New Roman"/>
                <w:sz w:val="24"/>
                <w:szCs w:val="24"/>
              </w:rPr>
              <w:t xml:space="preserve">Федорова С.Ю. Примерные планы </w:t>
            </w:r>
            <w:r>
              <w:rPr>
                <w:rFonts w:ascii="Times New Roman" w:hAnsi="Times New Roman" w:cs="Times New Roman"/>
                <w:sz w:val="24"/>
                <w:szCs w:val="24"/>
              </w:rPr>
              <w:t>физкультурных занятий с детьми 4-5</w:t>
            </w:r>
            <w:r w:rsidRPr="00A16370">
              <w:rPr>
                <w:rFonts w:ascii="Times New Roman" w:hAnsi="Times New Roman" w:cs="Times New Roman"/>
                <w:sz w:val="24"/>
                <w:szCs w:val="24"/>
              </w:rPr>
              <w:t xml:space="preserve"> лет. </w:t>
            </w:r>
            <w:r>
              <w:rPr>
                <w:rFonts w:ascii="Times New Roman" w:hAnsi="Times New Roman" w:cs="Times New Roman"/>
                <w:sz w:val="24"/>
                <w:szCs w:val="24"/>
              </w:rPr>
              <w:t>Средняя</w:t>
            </w:r>
            <w:r w:rsidRPr="00A16370">
              <w:rPr>
                <w:rFonts w:ascii="Times New Roman" w:hAnsi="Times New Roman" w:cs="Times New Roman"/>
                <w:sz w:val="24"/>
                <w:szCs w:val="24"/>
              </w:rPr>
              <w:t xml:space="preserve"> группа. </w:t>
            </w:r>
            <w:proofErr w:type="gramStart"/>
            <w:r w:rsidRPr="00A16370">
              <w:rPr>
                <w:rFonts w:ascii="Times New Roman" w:hAnsi="Times New Roman" w:cs="Times New Roman"/>
                <w:sz w:val="24"/>
                <w:szCs w:val="24"/>
              </w:rPr>
              <w:t>-М</w:t>
            </w:r>
            <w:proofErr w:type="gramEnd"/>
            <w:r w:rsidRPr="00A16370">
              <w:rPr>
                <w:rFonts w:ascii="Times New Roman" w:hAnsi="Times New Roman" w:cs="Times New Roman"/>
                <w:sz w:val="24"/>
                <w:szCs w:val="24"/>
              </w:rPr>
              <w:t>.: МОЗАИКА-СИНТЕЗ, 2017.-96с</w:t>
            </w:r>
          </w:p>
        </w:tc>
      </w:tr>
      <w:tr w:rsidR="00AF3DB2" w:rsidRPr="007706F9" w:rsidTr="005D7955">
        <w:trPr>
          <w:jc w:val="center"/>
        </w:trPr>
        <w:tc>
          <w:tcPr>
            <w:tcW w:w="10005" w:type="dxa"/>
            <w:gridSpan w:val="2"/>
          </w:tcPr>
          <w:p w:rsidR="00AF3DB2" w:rsidRPr="00AF3DB2" w:rsidRDefault="00AF3DB2" w:rsidP="00AF3DB2">
            <w:pPr>
              <w:jc w:val="center"/>
              <w:rPr>
                <w:rFonts w:ascii="Times New Roman" w:hAnsi="Times New Roman" w:cs="Times New Roman"/>
                <w:b/>
                <w:sz w:val="28"/>
                <w:szCs w:val="28"/>
              </w:rPr>
            </w:pPr>
            <w:r w:rsidRPr="00AF3DB2">
              <w:rPr>
                <w:rFonts w:ascii="Times New Roman" w:hAnsi="Times New Roman" w:cs="Times New Roman"/>
                <w:b/>
                <w:sz w:val="28"/>
                <w:szCs w:val="28"/>
              </w:rPr>
              <w:t>РЕЧЕВОЕ РАЗВИТИЕ</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46</w:t>
            </w:r>
          </w:p>
        </w:tc>
        <w:tc>
          <w:tcPr>
            <w:tcW w:w="9396" w:type="dxa"/>
            <w:shd w:val="clear" w:color="auto" w:fill="DAEEF3" w:themeFill="accent5" w:themeFillTint="33"/>
          </w:tcPr>
          <w:p w:rsidR="00AC4292" w:rsidRPr="007706F9" w:rsidRDefault="00AC4292" w:rsidP="00AF3DB2">
            <w:pPr>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w:t>
            </w:r>
            <w:r w:rsidRPr="007706F9">
              <w:rPr>
                <w:rFonts w:ascii="Times New Roman" w:hAnsi="Times New Roman" w:cs="Times New Roman"/>
                <w:sz w:val="24"/>
                <w:szCs w:val="24"/>
              </w:rPr>
              <w:t>Развитие речи в детском саду. Вторая младшая группа. 3-4 года.</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47</w:t>
            </w:r>
          </w:p>
        </w:tc>
        <w:tc>
          <w:tcPr>
            <w:tcW w:w="9396" w:type="dxa"/>
            <w:shd w:val="clear" w:color="auto" w:fill="DAEEF3" w:themeFill="accent5" w:themeFillTint="33"/>
          </w:tcPr>
          <w:p w:rsidR="00AC4292" w:rsidRPr="007706F9" w:rsidRDefault="00AC4292" w:rsidP="00AF3DB2">
            <w:pPr>
              <w:rPr>
                <w:rFonts w:ascii="Times New Roman" w:hAnsi="Times New Roman" w:cs="Times New Roman"/>
                <w:sz w:val="24"/>
                <w:szCs w:val="24"/>
              </w:rPr>
            </w:pPr>
            <w:proofErr w:type="spellStart"/>
            <w:r w:rsidRPr="007706F9">
              <w:rPr>
                <w:rFonts w:ascii="Times New Roman" w:hAnsi="Times New Roman" w:cs="Times New Roman"/>
                <w:sz w:val="24"/>
                <w:szCs w:val="24"/>
              </w:rPr>
              <w:t>В.В.Гербова</w:t>
            </w:r>
            <w:proofErr w:type="spellEnd"/>
            <w:r w:rsidRPr="007706F9">
              <w:rPr>
                <w:rFonts w:ascii="Times New Roman" w:hAnsi="Times New Roman" w:cs="Times New Roman"/>
                <w:sz w:val="24"/>
                <w:szCs w:val="24"/>
              </w:rPr>
              <w:t xml:space="preserve"> Развитие речи в детск</w:t>
            </w:r>
            <w:r>
              <w:rPr>
                <w:rFonts w:ascii="Times New Roman" w:hAnsi="Times New Roman" w:cs="Times New Roman"/>
                <w:sz w:val="24"/>
                <w:szCs w:val="24"/>
              </w:rPr>
              <w:t xml:space="preserve">ом саду. Средняя группа.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Мозайка-Синтез</w:t>
            </w:r>
            <w:proofErr w:type="spellEnd"/>
            <w:r>
              <w:rPr>
                <w:rFonts w:ascii="Times New Roman" w:hAnsi="Times New Roman" w:cs="Times New Roman"/>
                <w:sz w:val="24"/>
                <w:szCs w:val="24"/>
              </w:rPr>
              <w:t xml:space="preserve">, 2014-80с: </w:t>
            </w:r>
            <w:proofErr w:type="spellStart"/>
            <w:r>
              <w:rPr>
                <w:rFonts w:ascii="Times New Roman" w:hAnsi="Times New Roman" w:cs="Times New Roman"/>
                <w:sz w:val="24"/>
                <w:szCs w:val="24"/>
              </w:rPr>
              <w:t>цв.вкл</w:t>
            </w:r>
            <w:proofErr w:type="spellEnd"/>
            <w:r>
              <w:rPr>
                <w:rFonts w:ascii="Times New Roman" w:hAnsi="Times New Roman" w:cs="Times New Roman"/>
                <w:sz w:val="24"/>
                <w:szCs w:val="24"/>
              </w:rPr>
              <w:t>.</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48</w:t>
            </w:r>
          </w:p>
        </w:tc>
        <w:tc>
          <w:tcPr>
            <w:tcW w:w="9396" w:type="dxa"/>
            <w:shd w:val="clear" w:color="auto" w:fill="DAEEF3" w:themeFill="accent5" w:themeFillTint="33"/>
          </w:tcPr>
          <w:p w:rsidR="00AC4292" w:rsidRPr="007706F9" w:rsidRDefault="00AC4292" w:rsidP="00AF3DB2">
            <w:pPr>
              <w:rPr>
                <w:rFonts w:ascii="Times New Roman" w:hAnsi="Times New Roman" w:cs="Times New Roman"/>
                <w:sz w:val="24"/>
                <w:szCs w:val="24"/>
              </w:rPr>
            </w:pPr>
            <w:proofErr w:type="spellStart"/>
            <w:r w:rsidRPr="007706F9">
              <w:rPr>
                <w:rFonts w:ascii="Times New Roman" w:hAnsi="Times New Roman" w:cs="Times New Roman"/>
                <w:sz w:val="24"/>
                <w:szCs w:val="24"/>
              </w:rPr>
              <w:t>В.В.Гербова</w:t>
            </w:r>
            <w:proofErr w:type="spellEnd"/>
            <w:r w:rsidRPr="007706F9">
              <w:rPr>
                <w:rFonts w:ascii="Times New Roman" w:hAnsi="Times New Roman" w:cs="Times New Roman"/>
                <w:sz w:val="24"/>
                <w:szCs w:val="24"/>
              </w:rPr>
              <w:t xml:space="preserve"> Развитие речи в детск</w:t>
            </w:r>
            <w:r>
              <w:rPr>
                <w:rFonts w:ascii="Times New Roman" w:hAnsi="Times New Roman" w:cs="Times New Roman"/>
                <w:sz w:val="24"/>
                <w:szCs w:val="24"/>
              </w:rPr>
              <w:t>ом саду. Старшая группа.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Мозайка-Синтез</w:t>
            </w:r>
            <w:proofErr w:type="spellEnd"/>
            <w:r>
              <w:rPr>
                <w:rFonts w:ascii="Times New Roman" w:hAnsi="Times New Roman" w:cs="Times New Roman"/>
                <w:sz w:val="24"/>
                <w:szCs w:val="24"/>
              </w:rPr>
              <w:t>, 2015</w:t>
            </w:r>
            <w:r w:rsidRPr="00B421E3">
              <w:rPr>
                <w:rFonts w:ascii="Times New Roman" w:hAnsi="Times New Roman" w:cs="Times New Roman"/>
                <w:sz w:val="24"/>
                <w:szCs w:val="24"/>
              </w:rPr>
              <w:t>-</w:t>
            </w:r>
            <w:r>
              <w:rPr>
                <w:rFonts w:ascii="Times New Roman" w:hAnsi="Times New Roman" w:cs="Times New Roman"/>
                <w:sz w:val="24"/>
                <w:szCs w:val="24"/>
              </w:rPr>
              <w:t>144с.</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49</w:t>
            </w:r>
          </w:p>
        </w:tc>
        <w:tc>
          <w:tcPr>
            <w:tcW w:w="9396" w:type="dxa"/>
            <w:shd w:val="clear" w:color="auto" w:fill="DAEEF3" w:themeFill="accent5" w:themeFillTint="33"/>
          </w:tcPr>
          <w:p w:rsidR="00AC4292" w:rsidRPr="007706F9" w:rsidRDefault="00AC4292" w:rsidP="00AF3DB2">
            <w:pPr>
              <w:rPr>
                <w:rFonts w:ascii="Times New Roman" w:hAnsi="Times New Roman" w:cs="Times New Roman"/>
                <w:sz w:val="24"/>
                <w:szCs w:val="24"/>
              </w:rPr>
            </w:pPr>
            <w:proofErr w:type="spellStart"/>
            <w:r w:rsidRPr="007706F9">
              <w:rPr>
                <w:rFonts w:ascii="Times New Roman" w:hAnsi="Times New Roman" w:cs="Times New Roman"/>
                <w:sz w:val="24"/>
                <w:szCs w:val="24"/>
              </w:rPr>
              <w:t>В.В.Гербова</w:t>
            </w:r>
            <w:proofErr w:type="spellEnd"/>
            <w:r w:rsidRPr="007706F9">
              <w:rPr>
                <w:rFonts w:ascii="Times New Roman" w:hAnsi="Times New Roman" w:cs="Times New Roman"/>
                <w:sz w:val="24"/>
                <w:szCs w:val="24"/>
              </w:rPr>
              <w:t xml:space="preserve"> Развитие речи в детском саду. Подготов</w:t>
            </w:r>
            <w:r>
              <w:rPr>
                <w:rFonts w:ascii="Times New Roman" w:hAnsi="Times New Roman" w:cs="Times New Roman"/>
                <w:sz w:val="24"/>
                <w:szCs w:val="24"/>
              </w:rPr>
              <w:t xml:space="preserve">ительная к школе группа.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МОЗАИКА-СИНТЕЗ, 2014.-112с.</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50</w:t>
            </w:r>
          </w:p>
        </w:tc>
        <w:tc>
          <w:tcPr>
            <w:tcW w:w="9396" w:type="dxa"/>
            <w:shd w:val="clear" w:color="auto" w:fill="E5B8B7" w:themeFill="accent2" w:themeFillTint="66"/>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Хрестоматия для чтения в детском саду и дома: 4-5 лет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М.:МОЗАЙКА-СИНТЕЗ, 2016. -320с.</w:t>
            </w:r>
          </w:p>
        </w:tc>
      </w:tr>
      <w:tr w:rsidR="00AC4292" w:rsidRPr="007706F9" w:rsidTr="005D7955">
        <w:trPr>
          <w:trHeight w:val="624"/>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51</w:t>
            </w:r>
          </w:p>
        </w:tc>
        <w:tc>
          <w:tcPr>
            <w:tcW w:w="9396" w:type="dxa"/>
            <w:shd w:val="clear" w:color="auto" w:fill="E5B8B7" w:themeFill="accent2" w:themeFillTint="66"/>
          </w:tcPr>
          <w:p w:rsidR="00AC4292" w:rsidRDefault="00AC4292" w:rsidP="00AF3DB2">
            <w:pPr>
              <w:rPr>
                <w:rFonts w:ascii="Times New Roman" w:hAnsi="Times New Roman" w:cs="Times New Roman"/>
                <w:sz w:val="24"/>
                <w:szCs w:val="24"/>
              </w:rPr>
            </w:pPr>
            <w:r w:rsidRPr="000D793B">
              <w:rPr>
                <w:rFonts w:ascii="Times New Roman" w:hAnsi="Times New Roman" w:cs="Times New Roman"/>
                <w:sz w:val="24"/>
                <w:szCs w:val="24"/>
              </w:rPr>
              <w:t xml:space="preserve">Хрестоматия для чтения детям в детском саду и дома 3-4 года. </w:t>
            </w:r>
            <w:proofErr w:type="gramStart"/>
            <w:r w:rsidRPr="000D793B">
              <w:rPr>
                <w:rFonts w:ascii="Times New Roman" w:hAnsi="Times New Roman" w:cs="Times New Roman"/>
                <w:sz w:val="24"/>
                <w:szCs w:val="24"/>
              </w:rPr>
              <w:t>–М</w:t>
            </w:r>
            <w:proofErr w:type="gramEnd"/>
            <w:r w:rsidRPr="000D793B">
              <w:rPr>
                <w:rFonts w:ascii="Times New Roman" w:hAnsi="Times New Roman" w:cs="Times New Roman"/>
                <w:sz w:val="24"/>
                <w:szCs w:val="24"/>
              </w:rPr>
              <w:t>.: МОЗАИКА-СИНТЕЗ, 2016.</w:t>
            </w:r>
          </w:p>
        </w:tc>
      </w:tr>
      <w:tr w:rsidR="00AC4292" w:rsidRPr="007706F9" w:rsidTr="005D7955">
        <w:trPr>
          <w:jc w:val="center"/>
        </w:trPr>
        <w:tc>
          <w:tcPr>
            <w:tcW w:w="609" w:type="dxa"/>
          </w:tcPr>
          <w:p w:rsidR="00AC4292" w:rsidRDefault="00AC4292" w:rsidP="00AF3DB2">
            <w:pPr>
              <w:rPr>
                <w:rFonts w:ascii="Times New Roman" w:hAnsi="Times New Roman" w:cs="Times New Roman"/>
                <w:sz w:val="24"/>
                <w:szCs w:val="24"/>
              </w:rPr>
            </w:pPr>
            <w:r>
              <w:rPr>
                <w:rFonts w:ascii="Times New Roman" w:hAnsi="Times New Roman" w:cs="Times New Roman"/>
                <w:sz w:val="24"/>
                <w:szCs w:val="24"/>
              </w:rPr>
              <w:t>52</w:t>
            </w:r>
          </w:p>
        </w:tc>
        <w:tc>
          <w:tcPr>
            <w:tcW w:w="9396" w:type="dxa"/>
            <w:shd w:val="clear" w:color="auto" w:fill="E5B8B7" w:themeFill="accent2" w:themeFillTint="66"/>
          </w:tcPr>
          <w:p w:rsidR="00AC4292" w:rsidRPr="007706F9" w:rsidRDefault="00AC4292" w:rsidP="00AF3DB2">
            <w:pPr>
              <w:rPr>
                <w:rFonts w:ascii="Times New Roman" w:hAnsi="Times New Roman" w:cs="Times New Roman"/>
                <w:sz w:val="24"/>
                <w:szCs w:val="24"/>
              </w:rPr>
            </w:pPr>
            <w:r w:rsidRPr="000D793B">
              <w:rPr>
                <w:rFonts w:ascii="Times New Roman" w:hAnsi="Times New Roman" w:cs="Times New Roman"/>
                <w:sz w:val="24"/>
                <w:szCs w:val="24"/>
              </w:rPr>
              <w:t>Хрестоматия для чтения детям в детском саду и дома 5-6</w:t>
            </w:r>
            <w:r>
              <w:rPr>
                <w:rFonts w:ascii="Times New Roman" w:hAnsi="Times New Roman" w:cs="Times New Roman"/>
                <w:sz w:val="24"/>
                <w:szCs w:val="24"/>
              </w:rPr>
              <w:t xml:space="preserve"> лет.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МОЗАИКА-СИНТЕЗ, 2016</w:t>
            </w:r>
          </w:p>
        </w:tc>
      </w:tr>
      <w:tr w:rsidR="00AC4292" w:rsidRPr="007706F9" w:rsidTr="005D7955">
        <w:trPr>
          <w:jc w:val="center"/>
        </w:trPr>
        <w:tc>
          <w:tcPr>
            <w:tcW w:w="609" w:type="dxa"/>
          </w:tcPr>
          <w:p w:rsidR="00AC4292" w:rsidRDefault="00AC4292" w:rsidP="00AF3DB2">
            <w:pPr>
              <w:rPr>
                <w:rFonts w:ascii="Times New Roman" w:hAnsi="Times New Roman" w:cs="Times New Roman"/>
                <w:sz w:val="24"/>
                <w:szCs w:val="24"/>
              </w:rPr>
            </w:pPr>
            <w:r>
              <w:rPr>
                <w:rFonts w:ascii="Times New Roman" w:hAnsi="Times New Roman" w:cs="Times New Roman"/>
                <w:sz w:val="24"/>
                <w:szCs w:val="24"/>
              </w:rPr>
              <w:t>53</w:t>
            </w:r>
          </w:p>
        </w:tc>
        <w:tc>
          <w:tcPr>
            <w:tcW w:w="9396" w:type="dxa"/>
            <w:shd w:val="clear" w:color="auto" w:fill="E5B8B7" w:themeFill="accent2" w:themeFillTint="66"/>
          </w:tcPr>
          <w:p w:rsidR="00AC4292" w:rsidRPr="007706F9" w:rsidRDefault="00AC4292" w:rsidP="00AF3DB2">
            <w:pPr>
              <w:rPr>
                <w:rFonts w:ascii="Times New Roman" w:hAnsi="Times New Roman" w:cs="Times New Roman"/>
                <w:sz w:val="24"/>
                <w:szCs w:val="24"/>
              </w:rPr>
            </w:pPr>
            <w:r w:rsidRPr="000D793B">
              <w:rPr>
                <w:rFonts w:ascii="Times New Roman" w:hAnsi="Times New Roman" w:cs="Times New Roman"/>
                <w:sz w:val="24"/>
                <w:szCs w:val="24"/>
              </w:rPr>
              <w:t xml:space="preserve">Хрестоматия для чтения детям в детском саду и дома 6-7 лет. </w:t>
            </w:r>
            <w:proofErr w:type="gramStart"/>
            <w:r w:rsidRPr="000D793B">
              <w:rPr>
                <w:rFonts w:ascii="Times New Roman" w:hAnsi="Times New Roman" w:cs="Times New Roman"/>
                <w:sz w:val="24"/>
                <w:szCs w:val="24"/>
              </w:rPr>
              <w:t>–М</w:t>
            </w:r>
            <w:proofErr w:type="gramEnd"/>
            <w:r w:rsidRPr="000D793B">
              <w:rPr>
                <w:rFonts w:ascii="Times New Roman" w:hAnsi="Times New Roman" w:cs="Times New Roman"/>
                <w:sz w:val="24"/>
                <w:szCs w:val="24"/>
              </w:rPr>
              <w:t>.: МОЗАИКА-СИНТЕЗ, 2016</w:t>
            </w:r>
          </w:p>
        </w:tc>
      </w:tr>
      <w:tr w:rsidR="00AC4292" w:rsidRPr="007706F9" w:rsidTr="005D7955">
        <w:trPr>
          <w:jc w:val="center"/>
        </w:trPr>
        <w:tc>
          <w:tcPr>
            <w:tcW w:w="609" w:type="dxa"/>
          </w:tcPr>
          <w:p w:rsidR="00AC4292" w:rsidRDefault="00AC4292" w:rsidP="00AF3DB2">
            <w:pPr>
              <w:rPr>
                <w:rFonts w:ascii="Times New Roman" w:hAnsi="Times New Roman" w:cs="Times New Roman"/>
                <w:sz w:val="24"/>
                <w:szCs w:val="24"/>
              </w:rPr>
            </w:pPr>
            <w:r>
              <w:rPr>
                <w:rFonts w:ascii="Times New Roman" w:hAnsi="Times New Roman" w:cs="Times New Roman"/>
                <w:sz w:val="24"/>
                <w:szCs w:val="24"/>
              </w:rPr>
              <w:t>54</w:t>
            </w:r>
          </w:p>
        </w:tc>
        <w:tc>
          <w:tcPr>
            <w:tcW w:w="9396" w:type="dxa"/>
            <w:shd w:val="clear" w:color="auto" w:fill="E5B8B7" w:themeFill="accent2" w:themeFillTint="66"/>
          </w:tcPr>
          <w:p w:rsidR="00AC4292" w:rsidRPr="000D793B" w:rsidRDefault="00AC4292" w:rsidP="00AF3DB2">
            <w:pPr>
              <w:rPr>
                <w:rFonts w:ascii="Times New Roman" w:hAnsi="Times New Roman" w:cs="Times New Roman"/>
                <w:sz w:val="24"/>
                <w:szCs w:val="24"/>
              </w:rPr>
            </w:pPr>
            <w:proofErr w:type="spellStart"/>
            <w:r w:rsidRPr="00C0522E">
              <w:rPr>
                <w:rFonts w:ascii="Times New Roman" w:hAnsi="Times New Roman" w:cs="Times New Roman"/>
                <w:sz w:val="24"/>
                <w:szCs w:val="24"/>
              </w:rPr>
              <w:t>Шиян</w:t>
            </w:r>
            <w:proofErr w:type="spellEnd"/>
            <w:r w:rsidRPr="00C0522E">
              <w:rPr>
                <w:rFonts w:ascii="Times New Roman" w:hAnsi="Times New Roman" w:cs="Times New Roman"/>
                <w:sz w:val="24"/>
                <w:szCs w:val="24"/>
              </w:rPr>
              <w:t xml:space="preserve"> О.А. Развитие творческого мышления. Работаем по сказке</w:t>
            </w:r>
            <w:proofErr w:type="gramStart"/>
            <w:r w:rsidRPr="00C0522E">
              <w:rPr>
                <w:rFonts w:ascii="Times New Roman" w:hAnsi="Times New Roman" w:cs="Times New Roman"/>
                <w:sz w:val="24"/>
                <w:szCs w:val="24"/>
              </w:rPr>
              <w:t>.- –</w:t>
            </w:r>
            <w:proofErr w:type="gramEnd"/>
            <w:r w:rsidRPr="00C0522E">
              <w:rPr>
                <w:rFonts w:ascii="Times New Roman" w:hAnsi="Times New Roman" w:cs="Times New Roman"/>
                <w:sz w:val="24"/>
                <w:szCs w:val="24"/>
              </w:rPr>
              <w:t>М.:</w:t>
            </w:r>
            <w:r>
              <w:rPr>
                <w:rFonts w:ascii="Times New Roman" w:hAnsi="Times New Roman" w:cs="Times New Roman"/>
                <w:sz w:val="24"/>
                <w:szCs w:val="24"/>
              </w:rPr>
              <w:t xml:space="preserve"> МОЗАИКА-СИНТЕЗ, 2016.-112с.</w:t>
            </w:r>
            <w:r>
              <w:rPr>
                <w:rFonts w:ascii="Times New Roman" w:hAnsi="Times New Roman" w:cs="Times New Roman"/>
                <w:sz w:val="24"/>
                <w:szCs w:val="24"/>
              </w:rPr>
              <w:tab/>
            </w:r>
            <w:r w:rsidRPr="00C0522E">
              <w:rPr>
                <w:rFonts w:ascii="Times New Roman" w:hAnsi="Times New Roman" w:cs="Times New Roman"/>
                <w:sz w:val="24"/>
                <w:szCs w:val="24"/>
              </w:rPr>
              <w:tab/>
            </w:r>
            <w:r w:rsidRPr="00C0522E">
              <w:rPr>
                <w:rFonts w:ascii="Times New Roman" w:hAnsi="Times New Roman" w:cs="Times New Roman"/>
                <w:sz w:val="24"/>
                <w:szCs w:val="24"/>
              </w:rPr>
              <w:tab/>
            </w:r>
          </w:p>
        </w:tc>
      </w:tr>
      <w:tr w:rsidR="00AF3DB2" w:rsidRPr="007706F9" w:rsidTr="005D7955">
        <w:trPr>
          <w:jc w:val="center"/>
        </w:trPr>
        <w:tc>
          <w:tcPr>
            <w:tcW w:w="10005" w:type="dxa"/>
            <w:gridSpan w:val="2"/>
          </w:tcPr>
          <w:p w:rsidR="00AF3DB2" w:rsidRPr="00AF3DB2" w:rsidRDefault="00AF3DB2" w:rsidP="00AF3DB2">
            <w:pPr>
              <w:jc w:val="center"/>
              <w:rPr>
                <w:rFonts w:ascii="Times New Roman" w:hAnsi="Times New Roman" w:cs="Times New Roman"/>
                <w:b/>
                <w:sz w:val="28"/>
                <w:szCs w:val="28"/>
              </w:rPr>
            </w:pPr>
            <w:r w:rsidRPr="00AF3DB2">
              <w:rPr>
                <w:rFonts w:ascii="Times New Roman" w:hAnsi="Times New Roman" w:cs="Times New Roman"/>
                <w:b/>
                <w:sz w:val="28"/>
                <w:szCs w:val="28"/>
              </w:rPr>
              <w:t>ХУДОЖЕСТВЕННО-ЭСТЕТИЧЕСКОЕ РАЗВИТИЕ</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55</w:t>
            </w:r>
          </w:p>
        </w:tc>
        <w:tc>
          <w:tcPr>
            <w:tcW w:w="9396" w:type="dxa"/>
            <w:shd w:val="clear" w:color="auto" w:fill="DAEEF3" w:themeFill="accent5" w:themeFillTint="33"/>
          </w:tcPr>
          <w:p w:rsidR="00AC4292" w:rsidRPr="007706F9" w:rsidRDefault="00AC4292" w:rsidP="00AF3DB2">
            <w:pPr>
              <w:rPr>
                <w:rFonts w:ascii="Times New Roman" w:hAnsi="Times New Roman" w:cs="Times New Roman"/>
                <w:sz w:val="24"/>
                <w:szCs w:val="24"/>
              </w:rPr>
            </w:pPr>
            <w:proofErr w:type="spellStart"/>
            <w:r w:rsidRPr="007706F9">
              <w:rPr>
                <w:rFonts w:ascii="Times New Roman" w:hAnsi="Times New Roman" w:cs="Times New Roman"/>
                <w:sz w:val="24"/>
                <w:szCs w:val="24"/>
              </w:rPr>
              <w:t>Зацепина</w:t>
            </w:r>
            <w:proofErr w:type="spellEnd"/>
            <w:r w:rsidRPr="007706F9">
              <w:rPr>
                <w:rFonts w:ascii="Times New Roman" w:hAnsi="Times New Roman" w:cs="Times New Roman"/>
                <w:sz w:val="24"/>
                <w:szCs w:val="24"/>
              </w:rPr>
              <w:t xml:space="preserve"> М.Б.</w:t>
            </w:r>
            <w:r>
              <w:rPr>
                <w:rFonts w:ascii="Times New Roman" w:hAnsi="Times New Roman" w:cs="Times New Roman"/>
                <w:sz w:val="24"/>
                <w:szCs w:val="24"/>
              </w:rPr>
              <w:t xml:space="preserve"> </w:t>
            </w:r>
            <w:r w:rsidRPr="007706F9">
              <w:rPr>
                <w:rFonts w:ascii="Times New Roman" w:hAnsi="Times New Roman" w:cs="Times New Roman"/>
                <w:sz w:val="24"/>
                <w:szCs w:val="24"/>
              </w:rPr>
              <w:t>Музыкальное воспитание в детском саду.</w:t>
            </w:r>
            <w:r>
              <w:rPr>
                <w:rFonts w:ascii="Times New Roman" w:hAnsi="Times New Roman" w:cs="Times New Roman"/>
                <w:sz w:val="24"/>
                <w:szCs w:val="24"/>
              </w:rPr>
              <w:t xml:space="preserve"> Для занятии с детьми</w:t>
            </w:r>
            <w:r w:rsidRPr="007706F9">
              <w:rPr>
                <w:rFonts w:ascii="Times New Roman" w:hAnsi="Times New Roman" w:cs="Times New Roman"/>
                <w:sz w:val="24"/>
                <w:szCs w:val="24"/>
              </w:rPr>
              <w:t xml:space="preserve"> 2-7 лет.</w:t>
            </w:r>
            <w: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МОЗАИКА-СИНТЕЗ, 2016.-96с.</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56</w:t>
            </w:r>
          </w:p>
        </w:tc>
        <w:tc>
          <w:tcPr>
            <w:tcW w:w="9396" w:type="dxa"/>
            <w:shd w:val="clear" w:color="auto" w:fill="DAEEF3" w:themeFill="accent5" w:themeFillTint="33"/>
          </w:tcPr>
          <w:p w:rsidR="00AC4292" w:rsidRPr="009D673A" w:rsidRDefault="00AC4292" w:rsidP="00AF3DB2">
            <w:pPr>
              <w:rPr>
                <w:rFonts w:ascii="Times New Roman" w:hAnsi="Times New Roman" w:cs="Times New Roman"/>
                <w:sz w:val="24"/>
                <w:szCs w:val="24"/>
              </w:rPr>
            </w:pPr>
            <w:proofErr w:type="spellStart"/>
            <w:r w:rsidRPr="009D673A">
              <w:rPr>
                <w:rFonts w:ascii="Times New Roman" w:hAnsi="Times New Roman" w:cs="Times New Roman"/>
                <w:sz w:val="24"/>
                <w:szCs w:val="24"/>
              </w:rPr>
              <w:t>Зацепина</w:t>
            </w:r>
            <w:proofErr w:type="spellEnd"/>
            <w:r w:rsidRPr="009D673A">
              <w:rPr>
                <w:rFonts w:ascii="Times New Roman" w:hAnsi="Times New Roman" w:cs="Times New Roman"/>
                <w:sz w:val="24"/>
                <w:szCs w:val="24"/>
              </w:rPr>
              <w:t xml:space="preserve"> </w:t>
            </w:r>
            <w:proofErr w:type="spellStart"/>
            <w:r w:rsidRPr="009D673A">
              <w:rPr>
                <w:rFonts w:ascii="Times New Roman" w:hAnsi="Times New Roman" w:cs="Times New Roman"/>
                <w:sz w:val="24"/>
                <w:szCs w:val="24"/>
              </w:rPr>
              <w:t>М.Б.,Жукова</w:t>
            </w:r>
            <w:proofErr w:type="spellEnd"/>
            <w:r w:rsidRPr="009D673A">
              <w:rPr>
                <w:rFonts w:ascii="Times New Roman" w:hAnsi="Times New Roman" w:cs="Times New Roman"/>
                <w:sz w:val="24"/>
                <w:szCs w:val="24"/>
              </w:rPr>
              <w:t xml:space="preserve"> Г.Е. Музыкальное воспитание в детском саду. </w:t>
            </w:r>
            <w:r>
              <w:rPr>
                <w:rFonts w:ascii="Times New Roman" w:hAnsi="Times New Roman" w:cs="Times New Roman"/>
                <w:sz w:val="24"/>
                <w:szCs w:val="24"/>
              </w:rPr>
              <w:t>Средняя группа.</w:t>
            </w:r>
            <w:r>
              <w:t xml:space="preserve"> </w:t>
            </w:r>
            <w:proofErr w:type="gramStart"/>
            <w:r w:rsidRPr="009D673A">
              <w:rPr>
                <w:rFonts w:ascii="Times New Roman" w:hAnsi="Times New Roman" w:cs="Times New Roman"/>
                <w:sz w:val="24"/>
                <w:szCs w:val="24"/>
              </w:rPr>
              <w:t>–М</w:t>
            </w:r>
            <w:proofErr w:type="gramEnd"/>
            <w:r w:rsidRPr="009D673A">
              <w:rPr>
                <w:rFonts w:ascii="Times New Roman" w:hAnsi="Times New Roman" w:cs="Times New Roman"/>
                <w:sz w:val="24"/>
                <w:szCs w:val="24"/>
              </w:rPr>
              <w:t>.: МОЗ</w:t>
            </w:r>
            <w:r>
              <w:rPr>
                <w:rFonts w:ascii="Times New Roman" w:hAnsi="Times New Roman" w:cs="Times New Roman"/>
                <w:sz w:val="24"/>
                <w:szCs w:val="24"/>
              </w:rPr>
              <w:t>АИКА-СИНТЕЗ, 2017.-192с.</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57</w:t>
            </w:r>
          </w:p>
        </w:tc>
        <w:tc>
          <w:tcPr>
            <w:tcW w:w="9396" w:type="dxa"/>
            <w:shd w:val="clear" w:color="auto" w:fill="DAEEF3" w:themeFill="accent5" w:themeFillTint="33"/>
          </w:tcPr>
          <w:p w:rsidR="00AC4292" w:rsidRPr="009D673A" w:rsidRDefault="00AC4292" w:rsidP="00AF3DB2">
            <w:pPr>
              <w:rPr>
                <w:rFonts w:ascii="Times New Roman" w:hAnsi="Times New Roman" w:cs="Times New Roman"/>
                <w:sz w:val="24"/>
                <w:szCs w:val="24"/>
              </w:rPr>
            </w:pPr>
            <w:proofErr w:type="spellStart"/>
            <w:r w:rsidRPr="009D673A">
              <w:rPr>
                <w:rFonts w:ascii="Times New Roman" w:hAnsi="Times New Roman" w:cs="Times New Roman"/>
                <w:sz w:val="24"/>
                <w:szCs w:val="24"/>
              </w:rPr>
              <w:t>Зацепина</w:t>
            </w:r>
            <w:proofErr w:type="spellEnd"/>
            <w:r w:rsidRPr="009D673A">
              <w:rPr>
                <w:rFonts w:ascii="Times New Roman" w:hAnsi="Times New Roman" w:cs="Times New Roman"/>
                <w:sz w:val="24"/>
                <w:szCs w:val="24"/>
              </w:rPr>
              <w:t xml:space="preserve"> </w:t>
            </w:r>
            <w:proofErr w:type="spellStart"/>
            <w:r w:rsidRPr="009D673A">
              <w:rPr>
                <w:rFonts w:ascii="Times New Roman" w:hAnsi="Times New Roman" w:cs="Times New Roman"/>
                <w:sz w:val="24"/>
                <w:szCs w:val="24"/>
              </w:rPr>
              <w:t>М.Б.,Жукова</w:t>
            </w:r>
            <w:proofErr w:type="spellEnd"/>
            <w:r w:rsidRPr="009D673A">
              <w:rPr>
                <w:rFonts w:ascii="Times New Roman" w:hAnsi="Times New Roman" w:cs="Times New Roman"/>
                <w:sz w:val="24"/>
                <w:szCs w:val="24"/>
              </w:rPr>
              <w:t xml:space="preserve"> Г.Е. Музыкальное воспитание в детском саду. </w:t>
            </w:r>
            <w:r>
              <w:rPr>
                <w:rFonts w:ascii="Times New Roman" w:hAnsi="Times New Roman" w:cs="Times New Roman"/>
                <w:sz w:val="24"/>
                <w:szCs w:val="24"/>
              </w:rPr>
              <w:t xml:space="preserve">Младшая группа.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МОЗАИКА-СИНТЕЗ, 2016.-160с.</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58</w:t>
            </w:r>
          </w:p>
        </w:tc>
        <w:tc>
          <w:tcPr>
            <w:tcW w:w="9396" w:type="dxa"/>
            <w:shd w:val="clear" w:color="auto" w:fill="E5B8B7" w:themeFill="accent2" w:themeFillTint="66"/>
          </w:tcPr>
          <w:p w:rsidR="00AC4292" w:rsidRPr="007706F9" w:rsidRDefault="00AC4292" w:rsidP="00AF3DB2">
            <w:pPr>
              <w:rPr>
                <w:rFonts w:ascii="Times New Roman" w:hAnsi="Times New Roman" w:cs="Times New Roman"/>
                <w:sz w:val="24"/>
                <w:szCs w:val="24"/>
              </w:rPr>
            </w:pPr>
            <w:r w:rsidRPr="007706F9">
              <w:rPr>
                <w:rFonts w:ascii="Times New Roman" w:hAnsi="Times New Roman" w:cs="Times New Roman"/>
                <w:sz w:val="24"/>
                <w:szCs w:val="24"/>
              </w:rPr>
              <w:t xml:space="preserve">Комарова Т.С. Детское художественное творчество. </w:t>
            </w:r>
            <w:r>
              <w:rPr>
                <w:rFonts w:ascii="Times New Roman" w:hAnsi="Times New Roman" w:cs="Times New Roman"/>
                <w:sz w:val="24"/>
                <w:szCs w:val="24"/>
              </w:rPr>
              <w:t xml:space="preserve">Для занятии с детьми </w:t>
            </w:r>
            <w:r w:rsidRPr="007706F9">
              <w:rPr>
                <w:rFonts w:ascii="Times New Roman" w:hAnsi="Times New Roman" w:cs="Times New Roman"/>
                <w:sz w:val="24"/>
                <w:szCs w:val="24"/>
              </w:rPr>
              <w:t>2-7 лет</w:t>
            </w:r>
            <w:r>
              <w:rPr>
                <w:rFonts w:ascii="Times New Roman" w:hAnsi="Times New Roman" w:cs="Times New Roman"/>
                <w:sz w:val="24"/>
                <w:szCs w:val="24"/>
              </w:rPr>
              <w:t>.</w:t>
            </w:r>
            <w: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МОЗАИКА-СИНТЕЗ, 2016</w:t>
            </w:r>
            <w:r w:rsidRPr="00917110">
              <w:rPr>
                <w:rFonts w:ascii="Times New Roman" w:hAnsi="Times New Roman" w:cs="Times New Roman"/>
                <w:sz w:val="24"/>
                <w:szCs w:val="24"/>
              </w:rPr>
              <w:t>.-</w:t>
            </w:r>
            <w:r>
              <w:rPr>
                <w:rFonts w:ascii="Times New Roman" w:hAnsi="Times New Roman" w:cs="Times New Roman"/>
                <w:sz w:val="24"/>
                <w:szCs w:val="24"/>
              </w:rPr>
              <w:t>17</w:t>
            </w:r>
            <w:r w:rsidRPr="00917110">
              <w:rPr>
                <w:rFonts w:ascii="Times New Roman" w:hAnsi="Times New Roman" w:cs="Times New Roman"/>
                <w:sz w:val="24"/>
                <w:szCs w:val="24"/>
              </w:rPr>
              <w:t>6с.:цв.вкл.</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59</w:t>
            </w:r>
          </w:p>
        </w:tc>
        <w:tc>
          <w:tcPr>
            <w:tcW w:w="9396" w:type="dxa"/>
            <w:shd w:val="clear" w:color="auto" w:fill="E5B8B7" w:themeFill="accent2" w:themeFillTint="66"/>
          </w:tcPr>
          <w:p w:rsidR="00AC4292" w:rsidRPr="007706F9" w:rsidRDefault="00AC4292" w:rsidP="00AF3DB2">
            <w:pPr>
              <w:rPr>
                <w:rFonts w:ascii="Times New Roman" w:hAnsi="Times New Roman" w:cs="Times New Roman"/>
                <w:sz w:val="24"/>
                <w:szCs w:val="24"/>
              </w:rPr>
            </w:pPr>
            <w:r w:rsidRPr="007706F9">
              <w:rPr>
                <w:rFonts w:ascii="Times New Roman" w:hAnsi="Times New Roman" w:cs="Times New Roman"/>
                <w:sz w:val="24"/>
                <w:szCs w:val="24"/>
              </w:rPr>
              <w:t>Комарова Т.С.</w:t>
            </w:r>
            <w:r>
              <w:rPr>
                <w:rFonts w:ascii="Times New Roman" w:hAnsi="Times New Roman" w:cs="Times New Roman"/>
                <w:sz w:val="24"/>
                <w:szCs w:val="24"/>
              </w:rPr>
              <w:t xml:space="preserve"> </w:t>
            </w:r>
            <w:r w:rsidRPr="007706F9">
              <w:rPr>
                <w:rFonts w:ascii="Times New Roman" w:hAnsi="Times New Roman" w:cs="Times New Roman"/>
                <w:sz w:val="24"/>
                <w:szCs w:val="24"/>
              </w:rPr>
              <w:t>Развитие художественных спо</w:t>
            </w:r>
            <w:r>
              <w:rPr>
                <w:rFonts w:ascii="Times New Roman" w:hAnsi="Times New Roman" w:cs="Times New Roman"/>
                <w:sz w:val="24"/>
                <w:szCs w:val="24"/>
              </w:rPr>
              <w:t>собностей дошкольников. Монография</w:t>
            </w:r>
            <w:r w:rsidRPr="007706F9">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МОЗАИКА-СИНТЕЗ, 2015.-144</w:t>
            </w:r>
            <w:r w:rsidRPr="00917110">
              <w:rPr>
                <w:rFonts w:ascii="Times New Roman" w:hAnsi="Times New Roman" w:cs="Times New Roman"/>
                <w:sz w:val="24"/>
                <w:szCs w:val="24"/>
              </w:rPr>
              <w:t>с.:цв.вкл</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60</w:t>
            </w:r>
          </w:p>
        </w:tc>
        <w:tc>
          <w:tcPr>
            <w:tcW w:w="9396" w:type="dxa"/>
            <w:shd w:val="clear" w:color="auto" w:fill="E5B8B7" w:themeFill="accent2" w:themeFillTint="66"/>
          </w:tcPr>
          <w:p w:rsidR="00AC4292" w:rsidRPr="007706F9" w:rsidRDefault="00AC4292" w:rsidP="00AF3DB2">
            <w:pPr>
              <w:rPr>
                <w:rFonts w:ascii="Times New Roman" w:hAnsi="Times New Roman" w:cs="Times New Roman"/>
                <w:sz w:val="24"/>
                <w:szCs w:val="24"/>
              </w:rPr>
            </w:pPr>
            <w:r w:rsidRPr="007706F9">
              <w:rPr>
                <w:rFonts w:ascii="Times New Roman" w:hAnsi="Times New Roman" w:cs="Times New Roman"/>
                <w:sz w:val="24"/>
                <w:szCs w:val="24"/>
              </w:rPr>
              <w:t>Комарова Т.С.</w:t>
            </w:r>
            <w:r>
              <w:rPr>
                <w:rFonts w:ascii="Times New Roman" w:hAnsi="Times New Roman" w:cs="Times New Roman"/>
                <w:sz w:val="24"/>
                <w:szCs w:val="24"/>
              </w:rPr>
              <w:t xml:space="preserve"> </w:t>
            </w:r>
            <w:r w:rsidRPr="007706F9">
              <w:rPr>
                <w:rFonts w:ascii="Times New Roman" w:hAnsi="Times New Roman" w:cs="Times New Roman"/>
                <w:sz w:val="24"/>
                <w:szCs w:val="24"/>
              </w:rPr>
              <w:t>Народное искусство дет</w:t>
            </w:r>
            <w:r>
              <w:rPr>
                <w:rFonts w:ascii="Times New Roman" w:hAnsi="Times New Roman" w:cs="Times New Roman"/>
                <w:sz w:val="24"/>
                <w:szCs w:val="24"/>
              </w:rPr>
              <w:t xml:space="preserve">ям/ Под ред. </w:t>
            </w:r>
            <w:proofErr w:type="spellStart"/>
            <w:r>
              <w:rPr>
                <w:rFonts w:ascii="Times New Roman" w:hAnsi="Times New Roman" w:cs="Times New Roman"/>
                <w:sz w:val="24"/>
                <w:szCs w:val="24"/>
              </w:rPr>
              <w:t>Т.С.Комаровой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 МОЗАИКА-СИНТЕЗ, 2016.-22</w:t>
            </w:r>
            <w:r w:rsidRPr="00917110">
              <w:rPr>
                <w:rFonts w:ascii="Times New Roman" w:hAnsi="Times New Roman" w:cs="Times New Roman"/>
                <w:sz w:val="24"/>
                <w:szCs w:val="24"/>
              </w:rPr>
              <w:t>4с.:цв.вкл</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61</w:t>
            </w:r>
          </w:p>
        </w:tc>
        <w:tc>
          <w:tcPr>
            <w:tcW w:w="9396" w:type="dxa"/>
            <w:shd w:val="clear" w:color="auto" w:fill="E5B8B7" w:themeFill="accent2" w:themeFillTint="66"/>
          </w:tcPr>
          <w:p w:rsidR="00AC4292" w:rsidRPr="007706F9" w:rsidRDefault="00AC4292" w:rsidP="00AF3DB2">
            <w:pPr>
              <w:rPr>
                <w:rFonts w:ascii="Times New Roman" w:hAnsi="Times New Roman" w:cs="Times New Roman"/>
                <w:sz w:val="24"/>
                <w:szCs w:val="24"/>
              </w:rPr>
            </w:pPr>
            <w:r w:rsidRPr="007706F9">
              <w:rPr>
                <w:rFonts w:ascii="Times New Roman" w:hAnsi="Times New Roman" w:cs="Times New Roman"/>
                <w:sz w:val="24"/>
                <w:szCs w:val="24"/>
              </w:rPr>
              <w:t xml:space="preserve">Комарова Т.С. </w:t>
            </w:r>
            <w:r>
              <w:rPr>
                <w:rFonts w:ascii="Times New Roman" w:hAnsi="Times New Roman" w:cs="Times New Roman"/>
                <w:sz w:val="24"/>
                <w:szCs w:val="24"/>
              </w:rPr>
              <w:t>«</w:t>
            </w:r>
            <w:r w:rsidRPr="007706F9">
              <w:rPr>
                <w:rFonts w:ascii="Times New Roman" w:hAnsi="Times New Roman" w:cs="Times New Roman"/>
                <w:sz w:val="24"/>
                <w:szCs w:val="24"/>
              </w:rPr>
              <w:t>Изобразительная деятельность в детском саду</w:t>
            </w:r>
            <w:r>
              <w:rPr>
                <w:rFonts w:ascii="Times New Roman" w:hAnsi="Times New Roman" w:cs="Times New Roman"/>
                <w:sz w:val="24"/>
                <w:szCs w:val="24"/>
              </w:rPr>
              <w:t xml:space="preserve">». Средняя группа.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МОЗАИКА-СИНТЕЗ, 2015.-96с.:цв.вкл.</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62</w:t>
            </w:r>
          </w:p>
        </w:tc>
        <w:tc>
          <w:tcPr>
            <w:tcW w:w="9396" w:type="dxa"/>
            <w:shd w:val="clear" w:color="auto" w:fill="E5B8B7" w:themeFill="accent2" w:themeFillTint="66"/>
          </w:tcPr>
          <w:p w:rsidR="00AC4292" w:rsidRPr="007706F9" w:rsidRDefault="00AC4292" w:rsidP="00AF3DB2">
            <w:pPr>
              <w:rPr>
                <w:rFonts w:ascii="Times New Roman" w:hAnsi="Times New Roman" w:cs="Times New Roman"/>
                <w:sz w:val="24"/>
                <w:szCs w:val="24"/>
              </w:rPr>
            </w:pPr>
            <w:r w:rsidRPr="000D793B">
              <w:rPr>
                <w:rFonts w:ascii="Times New Roman" w:hAnsi="Times New Roman" w:cs="Times New Roman"/>
                <w:sz w:val="24"/>
                <w:szCs w:val="24"/>
              </w:rPr>
              <w:t>Комарова Т.С. Изобразительная деятельность в детском саду. Младшая груп</w:t>
            </w:r>
            <w:r>
              <w:rPr>
                <w:rFonts w:ascii="Times New Roman" w:hAnsi="Times New Roman" w:cs="Times New Roman"/>
                <w:sz w:val="24"/>
                <w:szCs w:val="24"/>
              </w:rPr>
              <w:t xml:space="preserve">па.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МОЗАИКА-СИНТЕЗ, 2015</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63</w:t>
            </w:r>
          </w:p>
        </w:tc>
        <w:tc>
          <w:tcPr>
            <w:tcW w:w="9396" w:type="dxa"/>
            <w:shd w:val="clear" w:color="auto" w:fill="E5B8B7" w:themeFill="accent2" w:themeFillTint="66"/>
          </w:tcPr>
          <w:p w:rsidR="00AC4292" w:rsidRPr="007706F9" w:rsidRDefault="00AC4292" w:rsidP="00AF3DB2">
            <w:pPr>
              <w:rPr>
                <w:rFonts w:ascii="Times New Roman" w:hAnsi="Times New Roman" w:cs="Times New Roman"/>
                <w:sz w:val="24"/>
                <w:szCs w:val="24"/>
              </w:rPr>
            </w:pPr>
            <w:r w:rsidRPr="000D793B">
              <w:rPr>
                <w:rFonts w:ascii="Times New Roman" w:hAnsi="Times New Roman" w:cs="Times New Roman"/>
                <w:sz w:val="24"/>
                <w:szCs w:val="24"/>
              </w:rPr>
              <w:t xml:space="preserve">Комарова Т.С. Изобразительная деятельность в детском саду. Подготовительная к школе группа. </w:t>
            </w:r>
            <w:proofErr w:type="gramStart"/>
            <w:r w:rsidRPr="000D793B">
              <w:rPr>
                <w:rFonts w:ascii="Times New Roman" w:hAnsi="Times New Roman" w:cs="Times New Roman"/>
                <w:sz w:val="24"/>
                <w:szCs w:val="24"/>
              </w:rPr>
              <w:t>–М</w:t>
            </w:r>
            <w:proofErr w:type="gramEnd"/>
            <w:r w:rsidRPr="000D793B">
              <w:rPr>
                <w:rFonts w:ascii="Times New Roman" w:hAnsi="Times New Roman" w:cs="Times New Roman"/>
                <w:sz w:val="24"/>
                <w:szCs w:val="24"/>
              </w:rPr>
              <w:t>.: МОЗАИКА-СИНТЕЗ, 2015</w:t>
            </w:r>
            <w:r>
              <w:rPr>
                <w:rFonts w:ascii="Times New Roman" w:hAnsi="Times New Roman" w:cs="Times New Roman"/>
                <w:sz w:val="24"/>
                <w:szCs w:val="24"/>
              </w:rPr>
              <w:t>.-112с.:цв.вкл.</w:t>
            </w:r>
          </w:p>
        </w:tc>
      </w:tr>
      <w:tr w:rsidR="00AC4292" w:rsidRPr="007706F9" w:rsidTr="005D7955">
        <w:trPr>
          <w:jc w:val="center"/>
        </w:trPr>
        <w:tc>
          <w:tcPr>
            <w:tcW w:w="609" w:type="dxa"/>
          </w:tcPr>
          <w:p w:rsidR="00AC4292" w:rsidRPr="007706F9" w:rsidRDefault="00AC4292" w:rsidP="00AF3DB2">
            <w:pPr>
              <w:rPr>
                <w:rFonts w:ascii="Times New Roman" w:hAnsi="Times New Roman" w:cs="Times New Roman"/>
                <w:sz w:val="24"/>
                <w:szCs w:val="24"/>
              </w:rPr>
            </w:pPr>
            <w:r>
              <w:rPr>
                <w:rFonts w:ascii="Times New Roman" w:hAnsi="Times New Roman" w:cs="Times New Roman"/>
                <w:sz w:val="24"/>
                <w:szCs w:val="24"/>
              </w:rPr>
              <w:t>64</w:t>
            </w:r>
          </w:p>
        </w:tc>
        <w:tc>
          <w:tcPr>
            <w:tcW w:w="9396" w:type="dxa"/>
            <w:shd w:val="clear" w:color="auto" w:fill="E5B8B7" w:themeFill="accent2" w:themeFillTint="66"/>
          </w:tcPr>
          <w:p w:rsidR="00AC4292" w:rsidRPr="007706F9" w:rsidRDefault="00AC4292" w:rsidP="00AF3DB2">
            <w:pPr>
              <w:rPr>
                <w:rFonts w:ascii="Times New Roman" w:hAnsi="Times New Roman" w:cs="Times New Roman"/>
                <w:sz w:val="24"/>
                <w:szCs w:val="24"/>
              </w:rPr>
            </w:pPr>
            <w:r w:rsidRPr="007706F9">
              <w:rPr>
                <w:rFonts w:ascii="Times New Roman" w:hAnsi="Times New Roman" w:cs="Times New Roman"/>
                <w:sz w:val="24"/>
                <w:szCs w:val="24"/>
              </w:rPr>
              <w:t xml:space="preserve">Комарова Т.С. Изобразительная деятельность в детском саду. Старшая группа.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МОЗАИКА-СИНТЕЗ, 2015.-118</w:t>
            </w:r>
            <w:r w:rsidRPr="007917B8">
              <w:rPr>
                <w:rFonts w:ascii="Times New Roman" w:hAnsi="Times New Roman" w:cs="Times New Roman"/>
                <w:sz w:val="24"/>
                <w:szCs w:val="24"/>
              </w:rPr>
              <w:t>с.:цв.вкл.</w:t>
            </w:r>
          </w:p>
        </w:tc>
      </w:tr>
    </w:tbl>
    <w:p w:rsidR="0088356C" w:rsidRDefault="0088356C" w:rsidP="005D7955">
      <w:pPr>
        <w:spacing w:after="0" w:line="240" w:lineRule="auto"/>
        <w:jc w:val="both"/>
        <w:rPr>
          <w:rFonts w:ascii="Times New Roman" w:hAnsi="Times New Roman" w:cs="Times New Roman"/>
          <w:sz w:val="28"/>
          <w:szCs w:val="28"/>
        </w:rPr>
      </w:pPr>
      <w:r w:rsidRPr="0088356C">
        <w:rPr>
          <w:rFonts w:ascii="Times New Roman" w:hAnsi="Times New Roman" w:cs="Times New Roman"/>
          <w:sz w:val="28"/>
          <w:szCs w:val="28"/>
        </w:rPr>
        <w:lastRenderedPageBreak/>
        <w:t>В групп</w:t>
      </w:r>
      <w:r w:rsidR="00AF3DB2">
        <w:rPr>
          <w:rFonts w:ascii="Times New Roman" w:hAnsi="Times New Roman" w:cs="Times New Roman"/>
          <w:sz w:val="28"/>
          <w:szCs w:val="28"/>
        </w:rPr>
        <w:t>ах</w:t>
      </w:r>
      <w:r w:rsidRPr="0088356C">
        <w:rPr>
          <w:rFonts w:ascii="Times New Roman" w:hAnsi="Times New Roman" w:cs="Times New Roman"/>
          <w:sz w:val="28"/>
          <w:szCs w:val="28"/>
        </w:rPr>
        <w:t xml:space="preserve"> имеютс</w:t>
      </w:r>
      <w:r w:rsidR="00AF3DB2">
        <w:rPr>
          <w:rFonts w:ascii="Times New Roman" w:hAnsi="Times New Roman" w:cs="Times New Roman"/>
          <w:sz w:val="28"/>
          <w:szCs w:val="28"/>
        </w:rPr>
        <w:t>я игровые наборы «Дары Фребеля».</w:t>
      </w:r>
      <w:r w:rsidR="005B69B6">
        <w:rPr>
          <w:rFonts w:ascii="Times New Roman" w:hAnsi="Times New Roman" w:cs="Times New Roman"/>
          <w:sz w:val="28"/>
          <w:szCs w:val="28"/>
        </w:rPr>
        <w:t xml:space="preserve"> Развивающие игры В.Воскобовича, Блоки Дьенеша, палочки Кьюзенера. </w:t>
      </w:r>
    </w:p>
    <w:p w:rsidR="00AF3DB2" w:rsidRPr="0088356C" w:rsidRDefault="00AF3DB2" w:rsidP="0088356C">
      <w:pPr>
        <w:spacing w:after="0" w:line="240" w:lineRule="auto"/>
        <w:ind w:firstLine="708"/>
        <w:jc w:val="both"/>
        <w:rPr>
          <w:rFonts w:ascii="Times New Roman" w:hAnsi="Times New Roman" w:cs="Times New Roman"/>
          <w:sz w:val="28"/>
          <w:szCs w:val="28"/>
        </w:rPr>
      </w:pPr>
    </w:p>
    <w:p w:rsidR="0088356C" w:rsidRDefault="0088356C" w:rsidP="00142922">
      <w:pPr>
        <w:spacing w:after="0" w:line="240" w:lineRule="auto"/>
        <w:ind w:firstLine="708"/>
        <w:jc w:val="both"/>
        <w:rPr>
          <w:rFonts w:ascii="Times New Roman" w:hAnsi="Times New Roman" w:cs="Times New Roman"/>
          <w:b/>
          <w:sz w:val="28"/>
          <w:szCs w:val="28"/>
        </w:rPr>
      </w:pPr>
      <w:r w:rsidRPr="0088356C">
        <w:rPr>
          <w:rFonts w:ascii="Times New Roman" w:hAnsi="Times New Roman" w:cs="Times New Roman"/>
          <w:b/>
          <w:sz w:val="28"/>
          <w:szCs w:val="28"/>
        </w:rPr>
        <w:t>Информационное обеспечение образовательного процесса</w:t>
      </w:r>
    </w:p>
    <w:p w:rsidR="005B69B6" w:rsidRDefault="005B69B6" w:rsidP="00142922">
      <w:pPr>
        <w:spacing w:after="0" w:line="240" w:lineRule="auto"/>
        <w:ind w:firstLine="708"/>
        <w:jc w:val="both"/>
        <w:rPr>
          <w:rFonts w:ascii="Times New Roman" w:hAnsi="Times New Roman" w:cs="Times New Roman"/>
          <w:b/>
          <w:sz w:val="28"/>
          <w:szCs w:val="28"/>
        </w:rPr>
      </w:pPr>
    </w:p>
    <w:tbl>
      <w:tblPr>
        <w:tblStyle w:val="a4"/>
        <w:tblW w:w="0" w:type="auto"/>
        <w:tblLook w:val="04A0"/>
      </w:tblPr>
      <w:tblGrid>
        <w:gridCol w:w="3190"/>
        <w:gridCol w:w="2603"/>
        <w:gridCol w:w="3778"/>
      </w:tblGrid>
      <w:tr w:rsidR="0088356C" w:rsidRPr="005D7955" w:rsidTr="005B69B6">
        <w:tc>
          <w:tcPr>
            <w:tcW w:w="3190" w:type="dxa"/>
            <w:shd w:val="clear" w:color="auto" w:fill="D6E3BC" w:themeFill="accent3" w:themeFillTint="66"/>
          </w:tcPr>
          <w:p w:rsidR="0088356C" w:rsidRPr="005D7955" w:rsidRDefault="005B69B6" w:rsidP="0088356C">
            <w:pPr>
              <w:jc w:val="both"/>
              <w:rPr>
                <w:rFonts w:ascii="Times New Roman" w:hAnsi="Times New Roman" w:cs="Times New Roman"/>
                <w:b/>
                <w:sz w:val="24"/>
                <w:szCs w:val="24"/>
              </w:rPr>
            </w:pPr>
            <w:r w:rsidRPr="005D7955">
              <w:rPr>
                <w:rFonts w:ascii="Times New Roman" w:hAnsi="Times New Roman" w:cs="Times New Roman"/>
                <w:b/>
                <w:sz w:val="24"/>
                <w:szCs w:val="24"/>
              </w:rPr>
              <w:t>Н</w:t>
            </w:r>
            <w:r w:rsidR="0088356C" w:rsidRPr="005D7955">
              <w:rPr>
                <w:rFonts w:ascii="Times New Roman" w:hAnsi="Times New Roman" w:cs="Times New Roman"/>
                <w:b/>
                <w:sz w:val="24"/>
                <w:szCs w:val="24"/>
              </w:rPr>
              <w:t>аименование</w:t>
            </w:r>
            <w:r w:rsidRPr="005D7955">
              <w:rPr>
                <w:rFonts w:ascii="Times New Roman" w:hAnsi="Times New Roman" w:cs="Times New Roman"/>
                <w:b/>
                <w:sz w:val="24"/>
                <w:szCs w:val="24"/>
              </w:rPr>
              <w:t xml:space="preserve"> </w:t>
            </w:r>
            <w:r w:rsidR="0088356C" w:rsidRPr="005D7955">
              <w:rPr>
                <w:rFonts w:ascii="Times New Roman" w:hAnsi="Times New Roman" w:cs="Times New Roman"/>
                <w:b/>
                <w:sz w:val="24"/>
                <w:szCs w:val="24"/>
              </w:rPr>
              <w:t xml:space="preserve"> </w:t>
            </w:r>
            <w:r w:rsidRPr="005D7955">
              <w:rPr>
                <w:rFonts w:ascii="Times New Roman" w:hAnsi="Times New Roman" w:cs="Times New Roman"/>
                <w:b/>
                <w:sz w:val="24"/>
                <w:szCs w:val="24"/>
              </w:rPr>
              <w:t xml:space="preserve"> </w:t>
            </w:r>
          </w:p>
        </w:tc>
        <w:tc>
          <w:tcPr>
            <w:tcW w:w="2603" w:type="dxa"/>
            <w:shd w:val="clear" w:color="auto" w:fill="D6E3BC" w:themeFill="accent3" w:themeFillTint="66"/>
          </w:tcPr>
          <w:p w:rsidR="0088356C" w:rsidRPr="005D7955" w:rsidRDefault="005B69B6" w:rsidP="00142922">
            <w:pPr>
              <w:jc w:val="both"/>
              <w:rPr>
                <w:rFonts w:ascii="Times New Roman" w:hAnsi="Times New Roman" w:cs="Times New Roman"/>
                <w:b/>
                <w:sz w:val="24"/>
                <w:szCs w:val="24"/>
              </w:rPr>
            </w:pPr>
            <w:r w:rsidRPr="005D7955">
              <w:rPr>
                <w:rFonts w:ascii="Times New Roman" w:hAnsi="Times New Roman" w:cs="Times New Roman"/>
                <w:b/>
                <w:sz w:val="24"/>
                <w:szCs w:val="24"/>
              </w:rPr>
              <w:t>Р</w:t>
            </w:r>
            <w:r w:rsidR="0088356C" w:rsidRPr="005D7955">
              <w:rPr>
                <w:rFonts w:ascii="Times New Roman" w:hAnsi="Times New Roman" w:cs="Times New Roman"/>
                <w:b/>
                <w:sz w:val="24"/>
                <w:szCs w:val="24"/>
              </w:rPr>
              <w:t>азмещение</w:t>
            </w:r>
            <w:r w:rsidRPr="005D7955">
              <w:rPr>
                <w:rFonts w:ascii="Times New Roman" w:hAnsi="Times New Roman" w:cs="Times New Roman"/>
                <w:b/>
                <w:sz w:val="24"/>
                <w:szCs w:val="24"/>
              </w:rPr>
              <w:t xml:space="preserve"> </w:t>
            </w:r>
          </w:p>
        </w:tc>
        <w:tc>
          <w:tcPr>
            <w:tcW w:w="3778" w:type="dxa"/>
            <w:shd w:val="clear" w:color="auto" w:fill="D6E3BC" w:themeFill="accent3" w:themeFillTint="66"/>
          </w:tcPr>
          <w:p w:rsidR="0088356C" w:rsidRPr="005D7955" w:rsidRDefault="005B69B6" w:rsidP="00142922">
            <w:pPr>
              <w:jc w:val="both"/>
              <w:rPr>
                <w:rFonts w:ascii="Times New Roman" w:hAnsi="Times New Roman" w:cs="Times New Roman"/>
                <w:b/>
                <w:sz w:val="24"/>
                <w:szCs w:val="24"/>
              </w:rPr>
            </w:pPr>
            <w:r w:rsidRPr="005D7955">
              <w:rPr>
                <w:rFonts w:ascii="Times New Roman" w:hAnsi="Times New Roman" w:cs="Times New Roman"/>
                <w:b/>
                <w:sz w:val="24"/>
                <w:szCs w:val="24"/>
              </w:rPr>
              <w:t>Н</w:t>
            </w:r>
            <w:r w:rsidR="0088356C" w:rsidRPr="005D7955">
              <w:rPr>
                <w:rFonts w:ascii="Times New Roman" w:hAnsi="Times New Roman" w:cs="Times New Roman"/>
                <w:b/>
                <w:sz w:val="24"/>
                <w:szCs w:val="24"/>
              </w:rPr>
              <w:t>азначение</w:t>
            </w:r>
            <w:r w:rsidRPr="005D7955">
              <w:rPr>
                <w:rFonts w:ascii="Times New Roman" w:hAnsi="Times New Roman" w:cs="Times New Roman"/>
                <w:b/>
                <w:sz w:val="24"/>
                <w:szCs w:val="24"/>
              </w:rPr>
              <w:t xml:space="preserve"> </w:t>
            </w:r>
          </w:p>
        </w:tc>
      </w:tr>
      <w:tr w:rsidR="0088356C" w:rsidRPr="005D7955" w:rsidTr="005B69B6">
        <w:tc>
          <w:tcPr>
            <w:tcW w:w="3190" w:type="dxa"/>
          </w:tcPr>
          <w:p w:rsidR="0088356C" w:rsidRPr="005D7955" w:rsidRDefault="0088356C" w:rsidP="0088356C">
            <w:pPr>
              <w:rPr>
                <w:rFonts w:ascii="Times New Roman" w:hAnsi="Times New Roman" w:cs="Times New Roman"/>
                <w:sz w:val="24"/>
                <w:szCs w:val="24"/>
              </w:rPr>
            </w:pPr>
            <w:r w:rsidRPr="005D7955">
              <w:rPr>
                <w:rFonts w:ascii="Times New Roman" w:hAnsi="Times New Roman" w:cs="Times New Roman"/>
                <w:sz w:val="24"/>
                <w:szCs w:val="24"/>
              </w:rPr>
              <w:t>Информационно-</w:t>
            </w:r>
          </w:p>
          <w:p w:rsidR="0088356C" w:rsidRPr="005D7955" w:rsidRDefault="0088356C" w:rsidP="0088356C">
            <w:pPr>
              <w:rPr>
                <w:rFonts w:ascii="Times New Roman" w:hAnsi="Times New Roman" w:cs="Times New Roman"/>
                <w:sz w:val="24"/>
                <w:szCs w:val="24"/>
              </w:rPr>
            </w:pPr>
            <w:r w:rsidRPr="005D7955">
              <w:rPr>
                <w:rFonts w:ascii="Times New Roman" w:hAnsi="Times New Roman" w:cs="Times New Roman"/>
                <w:sz w:val="24"/>
                <w:szCs w:val="24"/>
              </w:rPr>
              <w:t>телекоммуникационная сеть «Интернет»</w:t>
            </w:r>
          </w:p>
        </w:tc>
        <w:tc>
          <w:tcPr>
            <w:tcW w:w="2603" w:type="dxa"/>
          </w:tcPr>
          <w:p w:rsidR="0088356C" w:rsidRPr="005D7955" w:rsidRDefault="0088356C" w:rsidP="0088356C">
            <w:pPr>
              <w:rPr>
                <w:rFonts w:ascii="Times New Roman" w:hAnsi="Times New Roman" w:cs="Times New Roman"/>
                <w:sz w:val="24"/>
                <w:szCs w:val="24"/>
              </w:rPr>
            </w:pPr>
            <w:r w:rsidRPr="005D7955">
              <w:rPr>
                <w:rFonts w:ascii="Times New Roman" w:hAnsi="Times New Roman" w:cs="Times New Roman"/>
                <w:sz w:val="24"/>
                <w:szCs w:val="24"/>
              </w:rPr>
              <w:t>кабинет заведующего, кабинет делопроизводителя, кабинет старшего воспитателя</w:t>
            </w:r>
          </w:p>
        </w:tc>
        <w:tc>
          <w:tcPr>
            <w:tcW w:w="3778" w:type="dxa"/>
          </w:tcPr>
          <w:p w:rsidR="0088356C" w:rsidRPr="005D7955" w:rsidRDefault="0088356C" w:rsidP="0088356C">
            <w:pPr>
              <w:rPr>
                <w:rFonts w:ascii="Times New Roman" w:hAnsi="Times New Roman" w:cs="Times New Roman"/>
                <w:sz w:val="24"/>
                <w:szCs w:val="24"/>
              </w:rPr>
            </w:pPr>
            <w:r w:rsidRPr="005D7955">
              <w:rPr>
                <w:rFonts w:ascii="Times New Roman" w:hAnsi="Times New Roman" w:cs="Times New Roman"/>
                <w:sz w:val="24"/>
                <w:szCs w:val="24"/>
              </w:rPr>
              <w:t>Связь и обмен информацией с организациями посредством электронной почты, ведение деловой деятельности</w:t>
            </w:r>
          </w:p>
        </w:tc>
      </w:tr>
      <w:tr w:rsidR="0088356C" w:rsidRPr="005D7955" w:rsidTr="005B69B6">
        <w:tc>
          <w:tcPr>
            <w:tcW w:w="3190" w:type="dxa"/>
          </w:tcPr>
          <w:p w:rsidR="0088356C" w:rsidRPr="005D7955" w:rsidRDefault="0088356C" w:rsidP="0088356C">
            <w:pPr>
              <w:rPr>
                <w:rFonts w:ascii="Times New Roman" w:hAnsi="Times New Roman" w:cs="Times New Roman"/>
                <w:sz w:val="24"/>
                <w:szCs w:val="24"/>
              </w:rPr>
            </w:pPr>
            <w:r w:rsidRPr="005D7955">
              <w:rPr>
                <w:rFonts w:ascii="Times New Roman" w:hAnsi="Times New Roman" w:cs="Times New Roman"/>
                <w:sz w:val="24"/>
                <w:szCs w:val="24"/>
              </w:rPr>
              <w:t>Интерактивное</w:t>
            </w:r>
          </w:p>
          <w:p w:rsidR="0088356C" w:rsidRPr="005D7955" w:rsidRDefault="0088356C" w:rsidP="0088356C">
            <w:pPr>
              <w:rPr>
                <w:rFonts w:ascii="Times New Roman" w:hAnsi="Times New Roman" w:cs="Times New Roman"/>
                <w:sz w:val="24"/>
                <w:szCs w:val="24"/>
              </w:rPr>
            </w:pPr>
            <w:r w:rsidRPr="005D7955">
              <w:rPr>
                <w:rFonts w:ascii="Times New Roman" w:hAnsi="Times New Roman" w:cs="Times New Roman"/>
                <w:sz w:val="24"/>
                <w:szCs w:val="24"/>
              </w:rPr>
              <w:t>оборудование</w:t>
            </w:r>
          </w:p>
        </w:tc>
        <w:tc>
          <w:tcPr>
            <w:tcW w:w="2603" w:type="dxa"/>
          </w:tcPr>
          <w:p w:rsidR="0088356C" w:rsidRPr="005D7955" w:rsidRDefault="0088356C" w:rsidP="0088356C">
            <w:pPr>
              <w:rPr>
                <w:rFonts w:ascii="Times New Roman" w:hAnsi="Times New Roman" w:cs="Times New Roman"/>
                <w:sz w:val="24"/>
                <w:szCs w:val="24"/>
              </w:rPr>
            </w:pPr>
            <w:r w:rsidRPr="005D7955">
              <w:rPr>
                <w:rFonts w:ascii="Times New Roman" w:hAnsi="Times New Roman" w:cs="Times New Roman"/>
                <w:sz w:val="24"/>
                <w:szCs w:val="24"/>
              </w:rPr>
              <w:t>группа № 3</w:t>
            </w:r>
          </w:p>
          <w:p w:rsidR="0088356C" w:rsidRPr="005D7955" w:rsidRDefault="0088356C" w:rsidP="0088356C">
            <w:pPr>
              <w:rPr>
                <w:rFonts w:ascii="Times New Roman" w:hAnsi="Times New Roman" w:cs="Times New Roman"/>
                <w:sz w:val="24"/>
                <w:szCs w:val="24"/>
              </w:rPr>
            </w:pPr>
            <w:r w:rsidRPr="005D7955">
              <w:rPr>
                <w:rFonts w:ascii="Times New Roman" w:hAnsi="Times New Roman" w:cs="Times New Roman"/>
                <w:sz w:val="24"/>
                <w:szCs w:val="24"/>
              </w:rPr>
              <w:t>группа №2</w:t>
            </w:r>
          </w:p>
          <w:p w:rsidR="0088356C" w:rsidRPr="005D7955" w:rsidRDefault="0088356C" w:rsidP="0088356C">
            <w:pPr>
              <w:rPr>
                <w:rFonts w:ascii="Times New Roman" w:hAnsi="Times New Roman" w:cs="Times New Roman"/>
                <w:sz w:val="24"/>
                <w:szCs w:val="24"/>
              </w:rPr>
            </w:pPr>
          </w:p>
        </w:tc>
        <w:tc>
          <w:tcPr>
            <w:tcW w:w="3778" w:type="dxa"/>
          </w:tcPr>
          <w:p w:rsidR="0088356C" w:rsidRPr="005D7955" w:rsidRDefault="0088356C" w:rsidP="0088356C">
            <w:pPr>
              <w:rPr>
                <w:rFonts w:ascii="Times New Roman" w:hAnsi="Times New Roman" w:cs="Times New Roman"/>
                <w:sz w:val="24"/>
                <w:szCs w:val="24"/>
              </w:rPr>
            </w:pPr>
            <w:r w:rsidRPr="005D7955">
              <w:rPr>
                <w:rFonts w:ascii="Times New Roman" w:hAnsi="Times New Roman" w:cs="Times New Roman"/>
                <w:sz w:val="24"/>
                <w:szCs w:val="24"/>
              </w:rPr>
              <w:t xml:space="preserve">Применение ИКТ </w:t>
            </w:r>
            <w:proofErr w:type="gramStart"/>
            <w:r w:rsidRPr="005D7955">
              <w:rPr>
                <w:rFonts w:ascii="Times New Roman" w:hAnsi="Times New Roman" w:cs="Times New Roman"/>
                <w:sz w:val="24"/>
                <w:szCs w:val="24"/>
              </w:rPr>
              <w:t>в</w:t>
            </w:r>
            <w:proofErr w:type="gramEnd"/>
          </w:p>
          <w:p w:rsidR="0088356C" w:rsidRPr="005D7955" w:rsidRDefault="0088356C" w:rsidP="0088356C">
            <w:pPr>
              <w:rPr>
                <w:rFonts w:ascii="Times New Roman" w:hAnsi="Times New Roman" w:cs="Times New Roman"/>
                <w:sz w:val="24"/>
                <w:szCs w:val="24"/>
              </w:rPr>
            </w:pPr>
            <w:r w:rsidRPr="005D7955">
              <w:rPr>
                <w:rFonts w:ascii="Times New Roman" w:hAnsi="Times New Roman" w:cs="Times New Roman"/>
                <w:sz w:val="24"/>
                <w:szCs w:val="24"/>
              </w:rPr>
              <w:t>воспитательно -</w:t>
            </w:r>
          </w:p>
          <w:p w:rsidR="0088356C" w:rsidRPr="005D7955" w:rsidRDefault="0088356C" w:rsidP="0088356C">
            <w:pPr>
              <w:rPr>
                <w:rFonts w:ascii="Times New Roman" w:hAnsi="Times New Roman" w:cs="Times New Roman"/>
                <w:sz w:val="24"/>
                <w:szCs w:val="24"/>
              </w:rPr>
            </w:pPr>
            <w:r w:rsidRPr="005D7955">
              <w:rPr>
                <w:rFonts w:ascii="Times New Roman" w:hAnsi="Times New Roman" w:cs="Times New Roman"/>
                <w:sz w:val="24"/>
                <w:szCs w:val="24"/>
              </w:rPr>
              <w:t xml:space="preserve">образовательном процессе, </w:t>
            </w:r>
            <w:proofErr w:type="gramStart"/>
            <w:r w:rsidRPr="005D7955">
              <w:rPr>
                <w:rFonts w:ascii="Times New Roman" w:hAnsi="Times New Roman" w:cs="Times New Roman"/>
                <w:sz w:val="24"/>
                <w:szCs w:val="24"/>
              </w:rPr>
              <w:t>в</w:t>
            </w:r>
            <w:proofErr w:type="gramEnd"/>
          </w:p>
          <w:p w:rsidR="0088356C" w:rsidRPr="005D7955" w:rsidRDefault="0088356C" w:rsidP="0088356C">
            <w:pPr>
              <w:rPr>
                <w:rFonts w:ascii="Times New Roman" w:hAnsi="Times New Roman" w:cs="Times New Roman"/>
                <w:sz w:val="24"/>
                <w:szCs w:val="24"/>
              </w:rPr>
            </w:pPr>
            <w:r w:rsidRPr="005D7955">
              <w:rPr>
                <w:rFonts w:ascii="Times New Roman" w:hAnsi="Times New Roman" w:cs="Times New Roman"/>
                <w:sz w:val="24"/>
                <w:szCs w:val="24"/>
              </w:rPr>
              <w:t>работе с педагогами</w:t>
            </w:r>
          </w:p>
        </w:tc>
      </w:tr>
      <w:tr w:rsidR="0088356C" w:rsidRPr="005D7955" w:rsidTr="005B69B6">
        <w:tc>
          <w:tcPr>
            <w:tcW w:w="3190" w:type="dxa"/>
          </w:tcPr>
          <w:p w:rsidR="0088356C" w:rsidRPr="005D7955" w:rsidRDefault="0088356C" w:rsidP="0088356C">
            <w:pPr>
              <w:rPr>
                <w:rFonts w:ascii="Times New Roman" w:hAnsi="Times New Roman" w:cs="Times New Roman"/>
                <w:sz w:val="24"/>
                <w:szCs w:val="24"/>
              </w:rPr>
            </w:pPr>
            <w:r w:rsidRPr="005D7955">
              <w:rPr>
                <w:rFonts w:ascii="Times New Roman" w:hAnsi="Times New Roman" w:cs="Times New Roman"/>
                <w:sz w:val="24"/>
                <w:szCs w:val="24"/>
              </w:rPr>
              <w:t>Мультимедийное</w:t>
            </w:r>
          </w:p>
          <w:p w:rsidR="0088356C" w:rsidRPr="005D7955" w:rsidRDefault="0088356C" w:rsidP="0088356C">
            <w:pPr>
              <w:rPr>
                <w:rFonts w:ascii="Times New Roman" w:hAnsi="Times New Roman" w:cs="Times New Roman"/>
                <w:sz w:val="24"/>
                <w:szCs w:val="24"/>
              </w:rPr>
            </w:pPr>
            <w:proofErr w:type="gramStart"/>
            <w:r w:rsidRPr="005D7955">
              <w:rPr>
                <w:rFonts w:ascii="Times New Roman" w:hAnsi="Times New Roman" w:cs="Times New Roman"/>
                <w:sz w:val="24"/>
                <w:szCs w:val="24"/>
              </w:rPr>
              <w:t>оборудование (проекторы,</w:t>
            </w:r>
            <w:proofErr w:type="gramEnd"/>
          </w:p>
          <w:p w:rsidR="0088356C" w:rsidRPr="005D7955" w:rsidRDefault="0088356C" w:rsidP="0088356C">
            <w:pPr>
              <w:rPr>
                <w:rFonts w:ascii="Times New Roman" w:hAnsi="Times New Roman" w:cs="Times New Roman"/>
                <w:sz w:val="24"/>
                <w:szCs w:val="24"/>
              </w:rPr>
            </w:pPr>
            <w:r w:rsidRPr="005D7955">
              <w:rPr>
                <w:rFonts w:ascii="Times New Roman" w:hAnsi="Times New Roman" w:cs="Times New Roman"/>
                <w:sz w:val="24"/>
                <w:szCs w:val="24"/>
              </w:rPr>
              <w:t>экраны)</w:t>
            </w:r>
          </w:p>
        </w:tc>
        <w:tc>
          <w:tcPr>
            <w:tcW w:w="2603" w:type="dxa"/>
          </w:tcPr>
          <w:p w:rsidR="0088356C" w:rsidRPr="005D7955" w:rsidRDefault="0088356C" w:rsidP="0088356C">
            <w:pPr>
              <w:rPr>
                <w:rFonts w:ascii="Times New Roman" w:hAnsi="Times New Roman" w:cs="Times New Roman"/>
                <w:sz w:val="24"/>
                <w:szCs w:val="24"/>
              </w:rPr>
            </w:pPr>
            <w:r w:rsidRPr="005D7955">
              <w:rPr>
                <w:rFonts w:ascii="Times New Roman" w:hAnsi="Times New Roman" w:cs="Times New Roman"/>
                <w:sz w:val="24"/>
                <w:szCs w:val="24"/>
              </w:rPr>
              <w:t>музыкальный зал</w:t>
            </w:r>
          </w:p>
        </w:tc>
        <w:tc>
          <w:tcPr>
            <w:tcW w:w="3778" w:type="dxa"/>
          </w:tcPr>
          <w:p w:rsidR="0088356C" w:rsidRPr="005D7955" w:rsidRDefault="0088356C" w:rsidP="0088356C">
            <w:pPr>
              <w:rPr>
                <w:rFonts w:ascii="Times New Roman" w:hAnsi="Times New Roman" w:cs="Times New Roman"/>
                <w:sz w:val="24"/>
                <w:szCs w:val="24"/>
              </w:rPr>
            </w:pPr>
            <w:r w:rsidRPr="005D7955">
              <w:rPr>
                <w:rFonts w:ascii="Times New Roman" w:hAnsi="Times New Roman" w:cs="Times New Roman"/>
                <w:sz w:val="24"/>
                <w:szCs w:val="24"/>
              </w:rPr>
              <w:t xml:space="preserve">Применение ИКТ </w:t>
            </w:r>
            <w:proofErr w:type="gramStart"/>
            <w:r w:rsidRPr="005D7955">
              <w:rPr>
                <w:rFonts w:ascii="Times New Roman" w:hAnsi="Times New Roman" w:cs="Times New Roman"/>
                <w:sz w:val="24"/>
                <w:szCs w:val="24"/>
              </w:rPr>
              <w:t>в</w:t>
            </w:r>
            <w:proofErr w:type="gramEnd"/>
          </w:p>
          <w:p w:rsidR="0088356C" w:rsidRPr="005D7955" w:rsidRDefault="0088356C" w:rsidP="0088356C">
            <w:pPr>
              <w:rPr>
                <w:rFonts w:ascii="Times New Roman" w:hAnsi="Times New Roman" w:cs="Times New Roman"/>
                <w:sz w:val="24"/>
                <w:szCs w:val="24"/>
              </w:rPr>
            </w:pPr>
            <w:r w:rsidRPr="005D7955">
              <w:rPr>
                <w:rFonts w:ascii="Times New Roman" w:hAnsi="Times New Roman" w:cs="Times New Roman"/>
                <w:sz w:val="24"/>
                <w:szCs w:val="24"/>
              </w:rPr>
              <w:t>воспитательно -</w:t>
            </w:r>
          </w:p>
          <w:p w:rsidR="0088356C" w:rsidRPr="005D7955" w:rsidRDefault="0088356C" w:rsidP="0088356C">
            <w:pPr>
              <w:rPr>
                <w:rFonts w:ascii="Times New Roman" w:hAnsi="Times New Roman" w:cs="Times New Roman"/>
                <w:sz w:val="24"/>
                <w:szCs w:val="24"/>
              </w:rPr>
            </w:pPr>
            <w:r w:rsidRPr="005D7955">
              <w:rPr>
                <w:rFonts w:ascii="Times New Roman" w:hAnsi="Times New Roman" w:cs="Times New Roman"/>
                <w:sz w:val="24"/>
                <w:szCs w:val="24"/>
              </w:rPr>
              <w:t xml:space="preserve">образовательном процессе, </w:t>
            </w:r>
            <w:proofErr w:type="gramStart"/>
            <w:r w:rsidRPr="005D7955">
              <w:rPr>
                <w:rFonts w:ascii="Times New Roman" w:hAnsi="Times New Roman" w:cs="Times New Roman"/>
                <w:sz w:val="24"/>
                <w:szCs w:val="24"/>
              </w:rPr>
              <w:t>в</w:t>
            </w:r>
            <w:proofErr w:type="gramEnd"/>
          </w:p>
          <w:p w:rsidR="0088356C" w:rsidRPr="005D7955" w:rsidRDefault="0088356C" w:rsidP="0088356C">
            <w:pPr>
              <w:rPr>
                <w:rFonts w:ascii="Times New Roman" w:hAnsi="Times New Roman" w:cs="Times New Roman"/>
                <w:sz w:val="24"/>
                <w:szCs w:val="24"/>
              </w:rPr>
            </w:pPr>
            <w:r w:rsidRPr="005D7955">
              <w:rPr>
                <w:rFonts w:ascii="Times New Roman" w:hAnsi="Times New Roman" w:cs="Times New Roman"/>
                <w:sz w:val="24"/>
                <w:szCs w:val="24"/>
              </w:rPr>
              <w:t>работе с педагогами</w:t>
            </w:r>
          </w:p>
        </w:tc>
      </w:tr>
      <w:tr w:rsidR="0088356C" w:rsidRPr="005D7955" w:rsidTr="005B69B6">
        <w:tc>
          <w:tcPr>
            <w:tcW w:w="3190" w:type="dxa"/>
          </w:tcPr>
          <w:p w:rsidR="0088356C" w:rsidRPr="005D7955" w:rsidRDefault="0088356C" w:rsidP="0088356C">
            <w:pPr>
              <w:rPr>
                <w:rFonts w:ascii="Times New Roman" w:hAnsi="Times New Roman" w:cs="Times New Roman"/>
                <w:sz w:val="24"/>
                <w:szCs w:val="24"/>
              </w:rPr>
            </w:pPr>
            <w:r w:rsidRPr="005D7955">
              <w:rPr>
                <w:rFonts w:ascii="Times New Roman" w:hAnsi="Times New Roman" w:cs="Times New Roman"/>
                <w:sz w:val="24"/>
                <w:szCs w:val="24"/>
              </w:rPr>
              <w:t>Ноутбуки, компьютеры</w:t>
            </w:r>
          </w:p>
        </w:tc>
        <w:tc>
          <w:tcPr>
            <w:tcW w:w="2603" w:type="dxa"/>
          </w:tcPr>
          <w:p w:rsidR="0088356C" w:rsidRPr="005D7955" w:rsidRDefault="0088356C" w:rsidP="0088356C">
            <w:pPr>
              <w:rPr>
                <w:rFonts w:ascii="Times New Roman" w:hAnsi="Times New Roman" w:cs="Times New Roman"/>
                <w:sz w:val="24"/>
                <w:szCs w:val="24"/>
              </w:rPr>
            </w:pPr>
            <w:r w:rsidRPr="005D7955">
              <w:rPr>
                <w:rFonts w:ascii="Times New Roman" w:hAnsi="Times New Roman" w:cs="Times New Roman"/>
                <w:sz w:val="24"/>
                <w:szCs w:val="24"/>
              </w:rPr>
              <w:t>кабинеты администрации,</w:t>
            </w:r>
          </w:p>
          <w:p w:rsidR="0088356C" w:rsidRPr="005D7955" w:rsidRDefault="00AA4B33" w:rsidP="0088356C">
            <w:pPr>
              <w:rPr>
                <w:rFonts w:ascii="Times New Roman" w:hAnsi="Times New Roman" w:cs="Times New Roman"/>
                <w:sz w:val="24"/>
                <w:szCs w:val="24"/>
              </w:rPr>
            </w:pPr>
            <w:r w:rsidRPr="005D7955">
              <w:rPr>
                <w:rFonts w:ascii="Times New Roman" w:hAnsi="Times New Roman" w:cs="Times New Roman"/>
                <w:sz w:val="24"/>
                <w:szCs w:val="24"/>
              </w:rPr>
              <w:t xml:space="preserve">музыкальный зал, </w:t>
            </w:r>
          </w:p>
          <w:p w:rsidR="0088356C" w:rsidRPr="005D7955" w:rsidRDefault="00AA4B33" w:rsidP="00AA4B33">
            <w:pPr>
              <w:rPr>
                <w:rFonts w:ascii="Times New Roman" w:hAnsi="Times New Roman" w:cs="Times New Roman"/>
                <w:sz w:val="24"/>
                <w:szCs w:val="24"/>
              </w:rPr>
            </w:pPr>
            <w:r w:rsidRPr="005D7955">
              <w:rPr>
                <w:rFonts w:ascii="Times New Roman" w:hAnsi="Times New Roman" w:cs="Times New Roman"/>
                <w:sz w:val="24"/>
                <w:szCs w:val="24"/>
              </w:rPr>
              <w:t>кабинет</w:t>
            </w:r>
            <w:r w:rsidR="0088356C" w:rsidRPr="005D7955">
              <w:rPr>
                <w:rFonts w:ascii="Times New Roman" w:hAnsi="Times New Roman" w:cs="Times New Roman"/>
                <w:sz w:val="24"/>
                <w:szCs w:val="24"/>
              </w:rPr>
              <w:t xml:space="preserve"> </w:t>
            </w:r>
            <w:r w:rsidRPr="005D7955">
              <w:rPr>
                <w:rFonts w:ascii="Times New Roman" w:hAnsi="Times New Roman" w:cs="Times New Roman"/>
                <w:sz w:val="24"/>
                <w:szCs w:val="24"/>
              </w:rPr>
              <w:t>старшего воспитателя, группы № 3,2</w:t>
            </w:r>
          </w:p>
        </w:tc>
        <w:tc>
          <w:tcPr>
            <w:tcW w:w="3778" w:type="dxa"/>
          </w:tcPr>
          <w:p w:rsidR="0088356C" w:rsidRPr="005D7955" w:rsidRDefault="0088356C" w:rsidP="0088356C">
            <w:pPr>
              <w:rPr>
                <w:rFonts w:ascii="Times New Roman" w:hAnsi="Times New Roman" w:cs="Times New Roman"/>
                <w:sz w:val="24"/>
                <w:szCs w:val="24"/>
              </w:rPr>
            </w:pPr>
            <w:r w:rsidRPr="005D7955">
              <w:rPr>
                <w:rFonts w:ascii="Times New Roman" w:hAnsi="Times New Roman" w:cs="Times New Roman"/>
                <w:sz w:val="24"/>
                <w:szCs w:val="24"/>
              </w:rPr>
              <w:t xml:space="preserve">Применение ИКТ </w:t>
            </w:r>
            <w:proofErr w:type="gramStart"/>
            <w:r w:rsidRPr="005D7955">
              <w:rPr>
                <w:rFonts w:ascii="Times New Roman" w:hAnsi="Times New Roman" w:cs="Times New Roman"/>
                <w:sz w:val="24"/>
                <w:szCs w:val="24"/>
              </w:rPr>
              <w:t>в</w:t>
            </w:r>
            <w:proofErr w:type="gramEnd"/>
          </w:p>
          <w:p w:rsidR="0088356C" w:rsidRPr="005D7955" w:rsidRDefault="0088356C" w:rsidP="0088356C">
            <w:pPr>
              <w:rPr>
                <w:rFonts w:ascii="Times New Roman" w:hAnsi="Times New Roman" w:cs="Times New Roman"/>
                <w:sz w:val="24"/>
                <w:szCs w:val="24"/>
              </w:rPr>
            </w:pPr>
            <w:r w:rsidRPr="005D7955">
              <w:rPr>
                <w:rFonts w:ascii="Times New Roman" w:hAnsi="Times New Roman" w:cs="Times New Roman"/>
                <w:sz w:val="24"/>
                <w:szCs w:val="24"/>
              </w:rPr>
              <w:t>воспитательно -</w:t>
            </w:r>
          </w:p>
          <w:p w:rsidR="0088356C" w:rsidRPr="005D7955" w:rsidRDefault="0088356C" w:rsidP="0088356C">
            <w:pPr>
              <w:rPr>
                <w:rFonts w:ascii="Times New Roman" w:hAnsi="Times New Roman" w:cs="Times New Roman"/>
                <w:sz w:val="24"/>
                <w:szCs w:val="24"/>
              </w:rPr>
            </w:pPr>
            <w:r w:rsidRPr="005D7955">
              <w:rPr>
                <w:rFonts w:ascii="Times New Roman" w:hAnsi="Times New Roman" w:cs="Times New Roman"/>
                <w:sz w:val="24"/>
                <w:szCs w:val="24"/>
              </w:rPr>
              <w:t xml:space="preserve">образовательном </w:t>
            </w:r>
            <w:proofErr w:type="gramStart"/>
            <w:r w:rsidRPr="005D7955">
              <w:rPr>
                <w:rFonts w:ascii="Times New Roman" w:hAnsi="Times New Roman" w:cs="Times New Roman"/>
                <w:sz w:val="24"/>
                <w:szCs w:val="24"/>
              </w:rPr>
              <w:t>процессе</w:t>
            </w:r>
            <w:proofErr w:type="gramEnd"/>
          </w:p>
        </w:tc>
      </w:tr>
    </w:tbl>
    <w:p w:rsidR="009D416A" w:rsidRDefault="009D416A" w:rsidP="005B69B6">
      <w:pPr>
        <w:spacing w:after="0"/>
        <w:jc w:val="both"/>
        <w:rPr>
          <w:rFonts w:ascii="Times New Roman" w:hAnsi="Times New Roman" w:cs="Times New Roman"/>
          <w:sz w:val="28"/>
          <w:szCs w:val="28"/>
          <w:lang w:eastAsia="ru-RU"/>
        </w:rPr>
      </w:pPr>
    </w:p>
    <w:p w:rsidR="009D416A" w:rsidRPr="00AE58D8" w:rsidRDefault="009D416A" w:rsidP="009D416A">
      <w:pPr>
        <w:shd w:val="clear" w:color="auto" w:fill="92D050"/>
        <w:spacing w:after="0"/>
        <w:jc w:val="both"/>
        <w:rPr>
          <w:rFonts w:ascii="Times New Roman" w:hAnsi="Times New Roman" w:cs="Times New Roman"/>
          <w:b/>
          <w:sz w:val="28"/>
          <w:szCs w:val="28"/>
          <w:lang w:eastAsia="ru-RU"/>
        </w:rPr>
      </w:pPr>
      <w:r w:rsidRPr="00AE58D8">
        <w:rPr>
          <w:rFonts w:ascii="Times New Roman" w:hAnsi="Times New Roman" w:cs="Times New Roman"/>
          <w:b/>
          <w:sz w:val="28"/>
          <w:szCs w:val="28"/>
          <w:lang w:eastAsia="ru-RU"/>
        </w:rPr>
        <w:t>1.6. Материально-техническое обеспечение</w:t>
      </w:r>
    </w:p>
    <w:p w:rsidR="00132538" w:rsidRDefault="00132538" w:rsidP="00132538">
      <w:pPr>
        <w:spacing w:after="0" w:line="240" w:lineRule="auto"/>
        <w:rPr>
          <w:rFonts w:ascii="Times New Roman" w:hAnsi="Times New Roman" w:cs="Times New Roman"/>
          <w:b/>
          <w:color w:val="00B0F0"/>
          <w:sz w:val="28"/>
          <w:szCs w:val="28"/>
          <w:u w:val="single"/>
        </w:rPr>
      </w:pPr>
    </w:p>
    <w:p w:rsidR="002E318F" w:rsidRPr="002E318F" w:rsidRDefault="002E318F" w:rsidP="002E318F">
      <w:pPr>
        <w:widowControl w:val="0"/>
        <w:tabs>
          <w:tab w:val="left" w:pos="851"/>
        </w:tabs>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w:t>
      </w:r>
      <w:r w:rsidRPr="002E318F">
        <w:rPr>
          <w:rFonts w:ascii="Times New Roman" w:eastAsia="Calibri" w:hAnsi="Times New Roman" w:cs="Times New Roman"/>
          <w:sz w:val="28"/>
          <w:szCs w:val="28"/>
          <w:shd w:val="clear" w:color="auto" w:fill="FFFFFF"/>
        </w:rPr>
        <w:t>Развивающая предметно-пространственная среда обеспечивает максимальную реализацию образовательного потенциала пространства детского сада для реализации Программы,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2E318F" w:rsidRPr="002E318F" w:rsidRDefault="002E318F" w:rsidP="002E318F">
      <w:pPr>
        <w:widowControl w:val="0"/>
        <w:tabs>
          <w:tab w:val="left" w:pos="851"/>
        </w:tabs>
        <w:spacing w:after="0" w:line="240" w:lineRule="auto"/>
        <w:jc w:val="both"/>
        <w:rPr>
          <w:rFonts w:ascii="Times New Roman" w:eastAsia="Calibri" w:hAnsi="Times New Roman" w:cs="Times New Roman"/>
          <w:sz w:val="28"/>
          <w:szCs w:val="28"/>
          <w:shd w:val="clear" w:color="auto" w:fill="FFFFFF"/>
        </w:rPr>
      </w:pPr>
      <w:r w:rsidRPr="002E318F">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 xml:space="preserve">       </w:t>
      </w:r>
      <w:r w:rsidRPr="002E318F">
        <w:rPr>
          <w:rFonts w:ascii="Times New Roman" w:eastAsia="Calibri" w:hAnsi="Times New Roman" w:cs="Times New Roman"/>
          <w:sz w:val="28"/>
          <w:szCs w:val="28"/>
          <w:shd w:val="clear" w:color="auto" w:fill="FFFFFF"/>
        </w:rPr>
        <w:t xml:space="preserve">Развивающая предметно-пространственная среда - </w:t>
      </w:r>
      <w:proofErr w:type="gramStart"/>
      <w:r w:rsidRPr="002E318F">
        <w:rPr>
          <w:rFonts w:ascii="Times New Roman" w:eastAsia="Calibri" w:hAnsi="Times New Roman" w:cs="Times New Roman"/>
          <w:sz w:val="28"/>
          <w:szCs w:val="28"/>
          <w:shd w:val="clear" w:color="auto" w:fill="FFFFFF"/>
        </w:rPr>
        <w:t>содержательно-насыщенна</w:t>
      </w:r>
      <w:proofErr w:type="gramEnd"/>
      <w:r w:rsidRPr="002E318F">
        <w:rPr>
          <w:rFonts w:ascii="Times New Roman" w:eastAsia="Calibri" w:hAnsi="Times New Roman" w:cs="Times New Roman"/>
          <w:sz w:val="28"/>
          <w:szCs w:val="28"/>
          <w:shd w:val="clear" w:color="auto" w:fill="FFFFFF"/>
        </w:rPr>
        <w:t xml:space="preserve">, трансформируема, </w:t>
      </w:r>
      <w:proofErr w:type="spellStart"/>
      <w:r w:rsidRPr="002E318F">
        <w:rPr>
          <w:rFonts w:ascii="Times New Roman" w:eastAsia="Calibri" w:hAnsi="Times New Roman" w:cs="Times New Roman"/>
          <w:sz w:val="28"/>
          <w:szCs w:val="28"/>
          <w:shd w:val="clear" w:color="auto" w:fill="FFFFFF"/>
        </w:rPr>
        <w:t>полифункциональна</w:t>
      </w:r>
      <w:proofErr w:type="spellEnd"/>
      <w:r w:rsidRPr="002E318F">
        <w:rPr>
          <w:rFonts w:ascii="Times New Roman" w:eastAsia="Calibri" w:hAnsi="Times New Roman" w:cs="Times New Roman"/>
          <w:sz w:val="28"/>
          <w:szCs w:val="28"/>
          <w:shd w:val="clear" w:color="auto" w:fill="FFFFFF"/>
        </w:rPr>
        <w:t>, вариативна, доступна и безопасна.</w:t>
      </w:r>
    </w:p>
    <w:p w:rsidR="002E318F" w:rsidRPr="002E318F" w:rsidRDefault="002E318F" w:rsidP="002E318F">
      <w:pPr>
        <w:widowControl w:val="0"/>
        <w:tabs>
          <w:tab w:val="left" w:pos="851"/>
        </w:tabs>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w:t>
      </w:r>
      <w:r w:rsidRPr="002E318F">
        <w:rPr>
          <w:rFonts w:ascii="Times New Roman" w:eastAsia="Calibri" w:hAnsi="Times New Roman" w:cs="Times New Roman"/>
          <w:sz w:val="28"/>
          <w:szCs w:val="28"/>
          <w:shd w:val="clear" w:color="auto" w:fill="FFFFFF"/>
        </w:rPr>
        <w:t>Насыщенность среды соответствует возрастным возможностям детей и содержанию Программы.</w:t>
      </w:r>
    </w:p>
    <w:p w:rsidR="002E318F" w:rsidRPr="002E318F" w:rsidRDefault="002E318F" w:rsidP="002E318F">
      <w:pPr>
        <w:widowControl w:val="0"/>
        <w:spacing w:after="0" w:line="240" w:lineRule="auto"/>
        <w:ind w:firstLine="700"/>
        <w:jc w:val="both"/>
        <w:rPr>
          <w:rFonts w:ascii="Times New Roman" w:eastAsia="Calibri" w:hAnsi="Times New Roman" w:cs="Times New Roman"/>
          <w:sz w:val="28"/>
          <w:szCs w:val="28"/>
          <w:shd w:val="clear" w:color="auto" w:fill="FFFFFF"/>
        </w:rPr>
      </w:pPr>
      <w:r w:rsidRPr="002E318F">
        <w:rPr>
          <w:rFonts w:ascii="Times New Roman" w:eastAsia="Calibri" w:hAnsi="Times New Roman" w:cs="Times New Roman"/>
          <w:sz w:val="28"/>
          <w:szCs w:val="28"/>
          <w:shd w:val="clear" w:color="auto" w:fill="FFFFFF"/>
        </w:rPr>
        <w:t>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2E318F" w:rsidRPr="002E318F" w:rsidRDefault="002E318F" w:rsidP="002E318F">
      <w:pPr>
        <w:widowControl w:val="0"/>
        <w:spacing w:after="0" w:line="240" w:lineRule="auto"/>
        <w:ind w:firstLine="700"/>
        <w:jc w:val="both"/>
        <w:rPr>
          <w:rFonts w:ascii="Times New Roman" w:eastAsia="Calibri" w:hAnsi="Times New Roman" w:cs="Times New Roman"/>
          <w:sz w:val="28"/>
          <w:szCs w:val="28"/>
          <w:shd w:val="clear" w:color="auto" w:fill="FFFFFF"/>
        </w:rPr>
      </w:pPr>
      <w:r w:rsidRPr="002E318F">
        <w:rPr>
          <w:rFonts w:ascii="Times New Roman" w:eastAsia="Calibri" w:hAnsi="Times New Roman" w:cs="Times New Roman"/>
          <w:sz w:val="28"/>
          <w:szCs w:val="28"/>
          <w:shd w:val="clear" w:color="auto" w:fill="FFFFFF"/>
        </w:rPr>
        <w:t>Организация образовательного пространства и разнообразие материалов, оборудования и инвентаря обеспечивают:</w:t>
      </w:r>
    </w:p>
    <w:p w:rsidR="002E318F" w:rsidRPr="002E318F" w:rsidRDefault="002E318F" w:rsidP="002E318F">
      <w:pPr>
        <w:widowControl w:val="0"/>
        <w:numPr>
          <w:ilvl w:val="0"/>
          <w:numId w:val="8"/>
        </w:numPr>
        <w:spacing w:after="0" w:line="240" w:lineRule="auto"/>
        <w:ind w:left="814"/>
        <w:jc w:val="both"/>
        <w:rPr>
          <w:rFonts w:ascii="Times New Roman" w:eastAsia="Calibri" w:hAnsi="Times New Roman" w:cs="Times New Roman"/>
          <w:sz w:val="28"/>
          <w:szCs w:val="28"/>
          <w:shd w:val="clear" w:color="auto" w:fill="FFFFFF"/>
        </w:rPr>
      </w:pPr>
      <w:r w:rsidRPr="002E318F">
        <w:rPr>
          <w:rFonts w:ascii="Times New Roman" w:eastAsia="Calibri" w:hAnsi="Times New Roman" w:cs="Times New Roman"/>
          <w:sz w:val="28"/>
          <w:szCs w:val="28"/>
          <w:shd w:val="clear" w:color="auto" w:fill="FFFFFF"/>
        </w:rPr>
        <w:t xml:space="preserve">игровую, познавательную, исследовательскую и творческую активность всех воспитанников, экспериментирование с доступными </w:t>
      </w:r>
      <w:r w:rsidRPr="002E318F">
        <w:rPr>
          <w:rFonts w:ascii="Times New Roman" w:eastAsia="Calibri" w:hAnsi="Times New Roman" w:cs="Times New Roman"/>
          <w:sz w:val="28"/>
          <w:szCs w:val="28"/>
          <w:shd w:val="clear" w:color="auto" w:fill="FFFFFF"/>
        </w:rPr>
        <w:lastRenderedPageBreak/>
        <w:t>детям материалами (в том числе с песком и водой);</w:t>
      </w:r>
    </w:p>
    <w:p w:rsidR="002E318F" w:rsidRPr="002E318F" w:rsidRDefault="002E318F" w:rsidP="002E318F">
      <w:pPr>
        <w:widowControl w:val="0"/>
        <w:numPr>
          <w:ilvl w:val="0"/>
          <w:numId w:val="8"/>
        </w:numPr>
        <w:spacing w:after="0" w:line="240" w:lineRule="auto"/>
        <w:ind w:left="814"/>
        <w:jc w:val="both"/>
        <w:rPr>
          <w:rFonts w:ascii="Times New Roman" w:eastAsia="Calibri" w:hAnsi="Times New Roman" w:cs="Times New Roman"/>
          <w:sz w:val="28"/>
          <w:szCs w:val="28"/>
          <w:shd w:val="clear" w:color="auto" w:fill="FFFFFF"/>
        </w:rPr>
      </w:pPr>
      <w:r w:rsidRPr="002E318F">
        <w:rPr>
          <w:rFonts w:ascii="Times New Roman" w:eastAsia="Calibri" w:hAnsi="Times New Roman" w:cs="Times New Roman"/>
          <w:sz w:val="28"/>
          <w:szCs w:val="28"/>
          <w:shd w:val="clear" w:color="auto" w:fill="FFFFFF"/>
        </w:rPr>
        <w:t>двигательную активность, в том числе развитие крупной и мелкой моторики, участие в подвижных играх и соревнованиях;</w:t>
      </w:r>
    </w:p>
    <w:p w:rsidR="002E318F" w:rsidRPr="002E318F" w:rsidRDefault="002E318F" w:rsidP="002E318F">
      <w:pPr>
        <w:widowControl w:val="0"/>
        <w:numPr>
          <w:ilvl w:val="0"/>
          <w:numId w:val="8"/>
        </w:numPr>
        <w:spacing w:after="0" w:line="240" w:lineRule="auto"/>
        <w:ind w:left="814"/>
        <w:jc w:val="both"/>
        <w:rPr>
          <w:rFonts w:ascii="Times New Roman" w:eastAsia="Calibri" w:hAnsi="Times New Roman" w:cs="Times New Roman"/>
          <w:sz w:val="28"/>
          <w:szCs w:val="28"/>
          <w:shd w:val="clear" w:color="auto" w:fill="FFFFFF"/>
        </w:rPr>
      </w:pPr>
      <w:r w:rsidRPr="002E318F">
        <w:rPr>
          <w:rFonts w:ascii="Times New Roman" w:eastAsia="Calibri" w:hAnsi="Times New Roman" w:cs="Times New Roman"/>
          <w:sz w:val="28"/>
          <w:szCs w:val="28"/>
          <w:shd w:val="clear" w:color="auto" w:fill="FFFFFF"/>
        </w:rPr>
        <w:t xml:space="preserve">эмоциональное благополучие детей во взаимодействии с предметно </w:t>
      </w:r>
      <w:r w:rsidRPr="002E318F">
        <w:rPr>
          <w:rFonts w:ascii="Times New Roman" w:eastAsia="Calibri" w:hAnsi="Times New Roman" w:cs="Times New Roman"/>
          <w:sz w:val="28"/>
          <w:szCs w:val="28"/>
          <w:shd w:val="clear" w:color="auto" w:fill="FFFFFF"/>
        </w:rPr>
        <w:softHyphen/>
        <w:t>пространственным окружением;</w:t>
      </w:r>
    </w:p>
    <w:p w:rsidR="002E318F" w:rsidRPr="002E318F" w:rsidRDefault="002E318F" w:rsidP="002E318F">
      <w:pPr>
        <w:widowControl w:val="0"/>
        <w:numPr>
          <w:ilvl w:val="0"/>
          <w:numId w:val="8"/>
        </w:numPr>
        <w:spacing w:after="0" w:line="240" w:lineRule="auto"/>
        <w:ind w:left="814"/>
        <w:jc w:val="both"/>
        <w:rPr>
          <w:rFonts w:ascii="Times New Roman" w:eastAsia="Calibri" w:hAnsi="Times New Roman" w:cs="Times New Roman"/>
          <w:sz w:val="28"/>
          <w:szCs w:val="28"/>
          <w:shd w:val="clear" w:color="auto" w:fill="FFFFFF"/>
        </w:rPr>
      </w:pPr>
      <w:r w:rsidRPr="002E318F">
        <w:rPr>
          <w:rFonts w:ascii="Times New Roman" w:eastAsia="Calibri" w:hAnsi="Times New Roman" w:cs="Times New Roman"/>
          <w:sz w:val="28"/>
          <w:szCs w:val="28"/>
          <w:shd w:val="clear" w:color="auto" w:fill="FFFFFF"/>
        </w:rPr>
        <w:t>возможность самовыражения детей.</w:t>
      </w:r>
    </w:p>
    <w:p w:rsidR="002E318F" w:rsidRPr="002E318F" w:rsidRDefault="002E318F" w:rsidP="002E318F">
      <w:pPr>
        <w:widowControl w:val="0"/>
        <w:tabs>
          <w:tab w:val="left" w:pos="1013"/>
        </w:tabs>
        <w:spacing w:after="0" w:line="240" w:lineRule="auto"/>
        <w:jc w:val="both"/>
        <w:rPr>
          <w:rFonts w:ascii="Times New Roman" w:eastAsia="Calibri" w:hAnsi="Times New Roman" w:cs="Times New Roman"/>
          <w:sz w:val="28"/>
          <w:szCs w:val="28"/>
          <w:shd w:val="clear" w:color="auto" w:fill="FFFFFF"/>
        </w:rPr>
      </w:pPr>
      <w:r w:rsidRPr="002E318F">
        <w:rPr>
          <w:rFonts w:ascii="Times New Roman" w:eastAsia="Calibri" w:hAnsi="Times New Roman" w:cs="Times New Roman"/>
          <w:sz w:val="28"/>
          <w:szCs w:val="28"/>
          <w:shd w:val="clear" w:color="auto" w:fill="FFFFFF"/>
        </w:rPr>
        <w:t xml:space="preserve">          </w:t>
      </w:r>
    </w:p>
    <w:p w:rsidR="002E318F" w:rsidRPr="002E318F" w:rsidRDefault="002E318F" w:rsidP="002E318F">
      <w:pPr>
        <w:widowControl w:val="0"/>
        <w:tabs>
          <w:tab w:val="left" w:pos="1013"/>
        </w:tabs>
        <w:spacing w:after="0" w:line="240" w:lineRule="auto"/>
        <w:jc w:val="both"/>
        <w:rPr>
          <w:rFonts w:ascii="Times New Roman" w:eastAsia="Calibri" w:hAnsi="Times New Roman" w:cs="Times New Roman"/>
          <w:sz w:val="28"/>
          <w:szCs w:val="28"/>
          <w:shd w:val="clear" w:color="auto" w:fill="FFFFFF"/>
        </w:rPr>
      </w:pPr>
      <w:r w:rsidRPr="002E318F">
        <w:rPr>
          <w:rFonts w:ascii="Times New Roman" w:eastAsia="Calibri" w:hAnsi="Times New Roman" w:cs="Times New Roman"/>
          <w:i/>
          <w:sz w:val="28"/>
          <w:szCs w:val="28"/>
          <w:shd w:val="clear" w:color="auto" w:fill="FFFFFF"/>
        </w:rPr>
        <w:t>Трансформируемость</w:t>
      </w:r>
      <w:r w:rsidRPr="002E318F">
        <w:rPr>
          <w:rFonts w:ascii="Times New Roman" w:eastAsia="Calibri" w:hAnsi="Times New Roman" w:cs="Times New Roman"/>
          <w:sz w:val="28"/>
          <w:szCs w:val="28"/>
          <w:shd w:val="clear" w:color="auto" w:fill="FFFFFF"/>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roofErr w:type="gramStart"/>
      <w:r w:rsidRPr="002E318F">
        <w:rPr>
          <w:rFonts w:ascii="Times New Roman" w:eastAsia="Calibri" w:hAnsi="Times New Roman" w:cs="Times New Roman"/>
          <w:i/>
          <w:sz w:val="28"/>
          <w:szCs w:val="28"/>
          <w:shd w:val="clear" w:color="auto" w:fill="FFFFFF"/>
        </w:rPr>
        <w:t>полифункциональность</w:t>
      </w:r>
      <w:r w:rsidRPr="002E318F">
        <w:rPr>
          <w:rFonts w:ascii="Times New Roman" w:eastAsia="Calibri" w:hAnsi="Times New Roman" w:cs="Times New Roman"/>
          <w:sz w:val="28"/>
          <w:szCs w:val="28"/>
          <w:shd w:val="clear" w:color="auto" w:fill="FFFFFF"/>
        </w:rPr>
        <w:t xml:space="preserve"> материалов дает возможность разнообразного использования различных составляющих предметной среды, например, детской мебели, матов, мягких модулей, ширм и т.д.; в группах есть различные пространства (для игры, конструирования, уединения и пр.), а также разнообразных материалов, игр, игрушек и оборудования, обеспечивающих свободный выбор детей; периодически сменяется игровой материал, стимулирующий игровую, двигательную, познавательную и исследовательскую активность детей.</w:t>
      </w:r>
      <w:proofErr w:type="gramEnd"/>
    </w:p>
    <w:p w:rsidR="002E318F" w:rsidRDefault="002E318F" w:rsidP="002E318F">
      <w:pPr>
        <w:widowControl w:val="0"/>
        <w:tabs>
          <w:tab w:val="left" w:pos="1009"/>
        </w:tabs>
        <w:spacing w:after="0" w:line="240" w:lineRule="auto"/>
        <w:ind w:firstLine="709"/>
        <w:jc w:val="both"/>
        <w:rPr>
          <w:rFonts w:ascii="Times New Roman" w:eastAsia="Calibri" w:hAnsi="Times New Roman" w:cs="Times New Roman"/>
          <w:sz w:val="28"/>
          <w:szCs w:val="28"/>
          <w:shd w:val="clear" w:color="auto" w:fill="FFFFFF"/>
        </w:rPr>
      </w:pPr>
      <w:r w:rsidRPr="002E318F">
        <w:rPr>
          <w:rFonts w:ascii="Times New Roman" w:eastAsia="Calibri" w:hAnsi="Times New Roman" w:cs="Times New Roman"/>
          <w:sz w:val="28"/>
          <w:szCs w:val="28"/>
          <w:shd w:val="clear" w:color="auto" w:fill="FFFFFF"/>
        </w:rPr>
        <w:t xml:space="preserve">Все элементы среды соответствуют требованиям по обеспечению надёжности </w:t>
      </w:r>
      <w:r>
        <w:rPr>
          <w:rFonts w:ascii="Times New Roman" w:eastAsia="Calibri" w:hAnsi="Times New Roman" w:cs="Times New Roman"/>
          <w:sz w:val="28"/>
          <w:szCs w:val="28"/>
          <w:shd w:val="clear" w:color="auto" w:fill="FFFFFF"/>
        </w:rPr>
        <w:t>и безопасности их использования.</w:t>
      </w:r>
    </w:p>
    <w:p w:rsidR="00DE1319" w:rsidRPr="002E318F" w:rsidRDefault="00DE1319" w:rsidP="002E318F">
      <w:pPr>
        <w:widowControl w:val="0"/>
        <w:tabs>
          <w:tab w:val="left" w:pos="1009"/>
        </w:tabs>
        <w:spacing w:after="0" w:line="240" w:lineRule="auto"/>
        <w:jc w:val="both"/>
        <w:rPr>
          <w:rFonts w:ascii="Times New Roman" w:eastAsia="Calibri" w:hAnsi="Times New Roman" w:cs="Times New Roman"/>
          <w:sz w:val="28"/>
          <w:szCs w:val="28"/>
          <w:shd w:val="clear" w:color="auto" w:fill="FFFFFF"/>
        </w:rPr>
      </w:pPr>
      <w:r w:rsidRPr="00401BD0">
        <w:rPr>
          <w:rFonts w:ascii="Times New Roman" w:hAnsi="Times New Roman" w:cs="Times New Roman"/>
          <w:b/>
          <w:sz w:val="28"/>
          <w:szCs w:val="28"/>
        </w:rPr>
        <w:t>Вывод:</w:t>
      </w:r>
      <w:r w:rsidRPr="00401BD0">
        <w:rPr>
          <w:rFonts w:ascii="Times New Roman" w:hAnsi="Times New Roman" w:cs="Times New Roman"/>
          <w:sz w:val="28"/>
          <w:szCs w:val="28"/>
        </w:rPr>
        <w:t xml:space="preserve"> В МБДОУ № 28 предметно-пространственная среда способствует всестороннему развитию дошкольников.</w:t>
      </w:r>
    </w:p>
    <w:p w:rsidR="00142922" w:rsidRDefault="00142922" w:rsidP="00132538">
      <w:pPr>
        <w:spacing w:after="0" w:line="240" w:lineRule="auto"/>
        <w:rPr>
          <w:rFonts w:ascii="Times New Roman" w:hAnsi="Times New Roman" w:cs="Times New Roman"/>
          <w:b/>
          <w:sz w:val="28"/>
          <w:szCs w:val="28"/>
        </w:rPr>
      </w:pPr>
    </w:p>
    <w:p w:rsidR="00132538" w:rsidRPr="009D416A" w:rsidRDefault="009D416A" w:rsidP="009D416A">
      <w:pPr>
        <w:shd w:val="clear" w:color="auto" w:fill="92D050"/>
        <w:spacing w:after="0" w:line="240" w:lineRule="auto"/>
        <w:rPr>
          <w:rFonts w:ascii="Times New Roman" w:hAnsi="Times New Roman" w:cs="Times New Roman"/>
          <w:b/>
          <w:sz w:val="28"/>
          <w:szCs w:val="28"/>
        </w:rPr>
      </w:pPr>
      <w:r w:rsidRPr="009D416A">
        <w:rPr>
          <w:rFonts w:ascii="Times New Roman" w:hAnsi="Times New Roman" w:cs="Times New Roman"/>
          <w:b/>
          <w:sz w:val="28"/>
          <w:szCs w:val="28"/>
        </w:rPr>
        <w:t>1.7. Внутренняя система оценки качества</w:t>
      </w:r>
    </w:p>
    <w:p w:rsidR="009D416A" w:rsidRDefault="009D416A" w:rsidP="009D416A">
      <w:pPr>
        <w:spacing w:after="0" w:line="240" w:lineRule="auto"/>
        <w:rPr>
          <w:rFonts w:ascii="Times New Roman" w:hAnsi="Times New Roman" w:cs="Times New Roman"/>
          <w:sz w:val="28"/>
          <w:szCs w:val="28"/>
        </w:rPr>
      </w:pPr>
    </w:p>
    <w:p w:rsidR="009D416A" w:rsidRPr="009D416A" w:rsidRDefault="009D416A" w:rsidP="00D20B3A">
      <w:pPr>
        <w:spacing w:after="0" w:line="240" w:lineRule="auto"/>
        <w:ind w:firstLine="708"/>
        <w:rPr>
          <w:rFonts w:ascii="Times New Roman" w:hAnsi="Times New Roman" w:cs="Times New Roman"/>
          <w:sz w:val="28"/>
          <w:szCs w:val="28"/>
        </w:rPr>
      </w:pPr>
      <w:r w:rsidRPr="009D416A">
        <w:rPr>
          <w:rFonts w:ascii="Times New Roman" w:hAnsi="Times New Roman" w:cs="Times New Roman"/>
          <w:sz w:val="28"/>
          <w:szCs w:val="28"/>
        </w:rPr>
        <w:t>Оценивание качества образовательной деятельности, осуществляемое</w:t>
      </w:r>
    </w:p>
    <w:p w:rsidR="009D416A" w:rsidRPr="009D416A" w:rsidRDefault="009D416A" w:rsidP="009D416A">
      <w:pPr>
        <w:spacing w:after="0" w:line="240" w:lineRule="auto"/>
        <w:rPr>
          <w:rFonts w:ascii="Times New Roman" w:hAnsi="Times New Roman" w:cs="Times New Roman"/>
          <w:sz w:val="28"/>
          <w:szCs w:val="28"/>
        </w:rPr>
      </w:pPr>
      <w:r>
        <w:rPr>
          <w:rFonts w:ascii="Times New Roman" w:hAnsi="Times New Roman" w:cs="Times New Roman"/>
          <w:sz w:val="28"/>
          <w:szCs w:val="28"/>
        </w:rPr>
        <w:t>МБ</w:t>
      </w:r>
      <w:r w:rsidRPr="009D416A">
        <w:rPr>
          <w:rFonts w:ascii="Times New Roman" w:hAnsi="Times New Roman" w:cs="Times New Roman"/>
          <w:sz w:val="28"/>
          <w:szCs w:val="28"/>
        </w:rPr>
        <w:t xml:space="preserve">ДОУ № </w:t>
      </w:r>
      <w:r>
        <w:rPr>
          <w:rFonts w:ascii="Times New Roman" w:hAnsi="Times New Roman" w:cs="Times New Roman"/>
          <w:sz w:val="28"/>
          <w:szCs w:val="28"/>
        </w:rPr>
        <w:t>28</w:t>
      </w:r>
      <w:r w:rsidRPr="009D416A">
        <w:rPr>
          <w:rFonts w:ascii="Times New Roman" w:hAnsi="Times New Roman" w:cs="Times New Roman"/>
          <w:sz w:val="28"/>
          <w:szCs w:val="28"/>
        </w:rPr>
        <w:t>, представляет собой важную составную часть образовательной</w:t>
      </w:r>
    </w:p>
    <w:p w:rsidR="009D416A" w:rsidRPr="009D416A" w:rsidRDefault="009D416A" w:rsidP="009D416A">
      <w:pPr>
        <w:spacing w:after="0" w:line="240" w:lineRule="auto"/>
        <w:rPr>
          <w:rFonts w:ascii="Times New Roman" w:hAnsi="Times New Roman" w:cs="Times New Roman"/>
          <w:sz w:val="28"/>
          <w:szCs w:val="28"/>
        </w:rPr>
      </w:pPr>
      <w:r w:rsidRPr="009D416A">
        <w:rPr>
          <w:rFonts w:ascii="Times New Roman" w:hAnsi="Times New Roman" w:cs="Times New Roman"/>
          <w:sz w:val="28"/>
          <w:szCs w:val="28"/>
        </w:rPr>
        <w:t xml:space="preserve">деятельности, </w:t>
      </w:r>
      <w:proofErr w:type="gramStart"/>
      <w:r w:rsidRPr="009D416A">
        <w:rPr>
          <w:rFonts w:ascii="Times New Roman" w:hAnsi="Times New Roman" w:cs="Times New Roman"/>
          <w:sz w:val="28"/>
          <w:szCs w:val="28"/>
        </w:rPr>
        <w:t>направленную</w:t>
      </w:r>
      <w:proofErr w:type="gramEnd"/>
      <w:r w:rsidRPr="009D416A">
        <w:rPr>
          <w:rFonts w:ascii="Times New Roman" w:hAnsi="Times New Roman" w:cs="Times New Roman"/>
          <w:sz w:val="28"/>
          <w:szCs w:val="28"/>
        </w:rPr>
        <w:t xml:space="preserve"> на ее усовершенствование.</w:t>
      </w:r>
    </w:p>
    <w:p w:rsidR="009D416A" w:rsidRPr="009D416A" w:rsidRDefault="009D416A" w:rsidP="00D20B3A">
      <w:pPr>
        <w:spacing w:after="0" w:line="240" w:lineRule="auto"/>
        <w:ind w:firstLine="708"/>
        <w:rPr>
          <w:rFonts w:ascii="Times New Roman" w:hAnsi="Times New Roman" w:cs="Times New Roman"/>
          <w:sz w:val="28"/>
          <w:szCs w:val="28"/>
        </w:rPr>
      </w:pPr>
      <w:r w:rsidRPr="009D416A">
        <w:rPr>
          <w:rFonts w:ascii="Times New Roman" w:hAnsi="Times New Roman" w:cs="Times New Roman"/>
          <w:sz w:val="28"/>
          <w:szCs w:val="28"/>
        </w:rPr>
        <w:t>Инструментом такой оценки является материал, предложенный ГБОУ ИРО</w:t>
      </w:r>
      <w:r w:rsidR="00D20B3A">
        <w:rPr>
          <w:rFonts w:ascii="Times New Roman" w:hAnsi="Times New Roman" w:cs="Times New Roman"/>
          <w:sz w:val="28"/>
          <w:szCs w:val="28"/>
        </w:rPr>
        <w:t xml:space="preserve"> </w:t>
      </w:r>
      <w:r w:rsidRPr="009D416A">
        <w:rPr>
          <w:rFonts w:ascii="Times New Roman" w:hAnsi="Times New Roman" w:cs="Times New Roman"/>
          <w:sz w:val="28"/>
          <w:szCs w:val="28"/>
        </w:rPr>
        <w:t>Краснодарского кра</w:t>
      </w:r>
      <w:r w:rsidR="00D20B3A">
        <w:rPr>
          <w:rFonts w:ascii="Times New Roman" w:hAnsi="Times New Roman" w:cs="Times New Roman"/>
          <w:sz w:val="28"/>
          <w:szCs w:val="28"/>
        </w:rPr>
        <w:t>я. Самооценка качества работы МБ</w:t>
      </w:r>
      <w:r w:rsidRPr="009D416A">
        <w:rPr>
          <w:rFonts w:ascii="Times New Roman" w:hAnsi="Times New Roman" w:cs="Times New Roman"/>
          <w:sz w:val="28"/>
          <w:szCs w:val="28"/>
        </w:rPr>
        <w:t xml:space="preserve">ДОУ № </w:t>
      </w:r>
      <w:r w:rsidR="00D20B3A">
        <w:rPr>
          <w:rFonts w:ascii="Times New Roman" w:hAnsi="Times New Roman" w:cs="Times New Roman"/>
          <w:sz w:val="28"/>
          <w:szCs w:val="28"/>
        </w:rPr>
        <w:t xml:space="preserve">28 отражена в </w:t>
      </w:r>
      <w:r w:rsidRPr="009D416A">
        <w:rPr>
          <w:rFonts w:ascii="Times New Roman" w:hAnsi="Times New Roman" w:cs="Times New Roman"/>
          <w:sz w:val="28"/>
          <w:szCs w:val="28"/>
        </w:rPr>
        <w:t>данных мониторинга оценки качества дошкольного образования.</w:t>
      </w:r>
    </w:p>
    <w:p w:rsidR="00D20B3A" w:rsidRDefault="009D416A" w:rsidP="009D416A">
      <w:pPr>
        <w:spacing w:after="0" w:line="240" w:lineRule="auto"/>
        <w:rPr>
          <w:rFonts w:ascii="Times New Roman" w:hAnsi="Times New Roman" w:cs="Times New Roman"/>
          <w:sz w:val="28"/>
          <w:szCs w:val="28"/>
        </w:rPr>
      </w:pPr>
      <w:r w:rsidRPr="009D416A">
        <w:rPr>
          <w:rFonts w:ascii="Times New Roman" w:hAnsi="Times New Roman" w:cs="Times New Roman"/>
          <w:sz w:val="28"/>
          <w:szCs w:val="28"/>
        </w:rPr>
        <w:t>Самооценка проводилась по критериям, при</w:t>
      </w:r>
      <w:r w:rsidR="00D20B3A">
        <w:rPr>
          <w:rFonts w:ascii="Times New Roman" w:hAnsi="Times New Roman" w:cs="Times New Roman"/>
          <w:sz w:val="28"/>
          <w:szCs w:val="28"/>
        </w:rPr>
        <w:t xml:space="preserve">веденным ниже в таблице, каждый </w:t>
      </w:r>
      <w:r w:rsidRPr="009D416A">
        <w:rPr>
          <w:rFonts w:ascii="Times New Roman" w:hAnsi="Times New Roman" w:cs="Times New Roman"/>
          <w:sz w:val="28"/>
          <w:szCs w:val="28"/>
        </w:rPr>
        <w:t>критерий оценивался по трехбалльной шкале:</w:t>
      </w:r>
    </w:p>
    <w:p w:rsidR="009D416A" w:rsidRPr="009D416A" w:rsidRDefault="009D416A" w:rsidP="009D416A">
      <w:pPr>
        <w:spacing w:after="0" w:line="240" w:lineRule="auto"/>
        <w:rPr>
          <w:rFonts w:ascii="Times New Roman" w:hAnsi="Times New Roman" w:cs="Times New Roman"/>
          <w:sz w:val="28"/>
          <w:szCs w:val="28"/>
        </w:rPr>
      </w:pPr>
      <w:r w:rsidRPr="009D416A">
        <w:rPr>
          <w:rFonts w:ascii="Times New Roman" w:hAnsi="Times New Roman" w:cs="Times New Roman"/>
          <w:sz w:val="28"/>
          <w:szCs w:val="28"/>
        </w:rPr>
        <w:t>0 - показатель не подтверждается,</w:t>
      </w:r>
    </w:p>
    <w:p w:rsidR="00D20B3A" w:rsidRDefault="009D416A" w:rsidP="009D416A">
      <w:pPr>
        <w:spacing w:after="0" w:line="240" w:lineRule="auto"/>
        <w:rPr>
          <w:rFonts w:ascii="Times New Roman" w:hAnsi="Times New Roman" w:cs="Times New Roman"/>
          <w:sz w:val="28"/>
          <w:szCs w:val="28"/>
        </w:rPr>
      </w:pPr>
      <w:r w:rsidRPr="009D416A">
        <w:rPr>
          <w:rFonts w:ascii="Times New Roman" w:hAnsi="Times New Roman" w:cs="Times New Roman"/>
          <w:sz w:val="28"/>
          <w:szCs w:val="28"/>
        </w:rPr>
        <w:t xml:space="preserve">1 - показатель скорее не подтверждается, </w:t>
      </w:r>
    </w:p>
    <w:p w:rsidR="00D20B3A" w:rsidRDefault="009D416A" w:rsidP="009D416A">
      <w:pPr>
        <w:spacing w:after="0" w:line="240" w:lineRule="auto"/>
        <w:rPr>
          <w:rFonts w:ascii="Times New Roman" w:hAnsi="Times New Roman" w:cs="Times New Roman"/>
          <w:sz w:val="28"/>
          <w:szCs w:val="28"/>
        </w:rPr>
      </w:pPr>
      <w:r w:rsidRPr="009D416A">
        <w:rPr>
          <w:rFonts w:ascii="Times New Roman" w:hAnsi="Times New Roman" w:cs="Times New Roman"/>
          <w:sz w:val="28"/>
          <w:szCs w:val="28"/>
        </w:rPr>
        <w:t xml:space="preserve">2 - показатель скорее подтверждается, </w:t>
      </w:r>
    </w:p>
    <w:p w:rsidR="00D20B3A" w:rsidRDefault="00D20B3A" w:rsidP="009D416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9D416A" w:rsidRPr="009D416A">
        <w:rPr>
          <w:rFonts w:ascii="Times New Roman" w:hAnsi="Times New Roman" w:cs="Times New Roman"/>
          <w:sz w:val="28"/>
          <w:szCs w:val="28"/>
        </w:rPr>
        <w:t xml:space="preserve">- показатель подтверждается. </w:t>
      </w:r>
    </w:p>
    <w:p w:rsidR="00132538" w:rsidRDefault="009D416A" w:rsidP="009D416A">
      <w:pPr>
        <w:spacing w:after="0" w:line="240" w:lineRule="auto"/>
        <w:rPr>
          <w:rFonts w:ascii="Times New Roman" w:hAnsi="Times New Roman" w:cs="Times New Roman"/>
          <w:sz w:val="28"/>
          <w:szCs w:val="28"/>
        </w:rPr>
      </w:pPr>
      <w:r w:rsidRPr="009D416A">
        <w:rPr>
          <w:rFonts w:ascii="Times New Roman" w:hAnsi="Times New Roman" w:cs="Times New Roman"/>
          <w:sz w:val="28"/>
          <w:szCs w:val="28"/>
        </w:rPr>
        <w:t>Критерии параметров оценив</w:t>
      </w:r>
      <w:r w:rsidR="00D20B3A">
        <w:rPr>
          <w:rFonts w:ascii="Times New Roman" w:hAnsi="Times New Roman" w:cs="Times New Roman"/>
          <w:sz w:val="28"/>
          <w:szCs w:val="28"/>
        </w:rPr>
        <w:t>ались каждым педагогом, администрацией. П</w:t>
      </w:r>
      <w:r w:rsidRPr="009D416A">
        <w:rPr>
          <w:rFonts w:ascii="Times New Roman" w:hAnsi="Times New Roman" w:cs="Times New Roman"/>
          <w:sz w:val="28"/>
          <w:szCs w:val="28"/>
        </w:rPr>
        <w:t>олученный результат сравнивался.</w:t>
      </w:r>
    </w:p>
    <w:p w:rsidR="00D20B3A" w:rsidRDefault="00D20B3A" w:rsidP="009D416A">
      <w:pPr>
        <w:spacing w:after="0" w:line="240" w:lineRule="auto"/>
        <w:rPr>
          <w:rFonts w:ascii="Times New Roman" w:hAnsi="Times New Roman" w:cs="Times New Roman"/>
          <w:sz w:val="28"/>
          <w:szCs w:val="28"/>
        </w:rPr>
      </w:pPr>
    </w:p>
    <w:p w:rsidR="005D7955" w:rsidRDefault="005D7955" w:rsidP="009D416A">
      <w:pPr>
        <w:spacing w:after="0" w:line="240" w:lineRule="auto"/>
        <w:rPr>
          <w:rFonts w:ascii="Times New Roman" w:hAnsi="Times New Roman" w:cs="Times New Roman"/>
          <w:b/>
          <w:sz w:val="28"/>
          <w:szCs w:val="28"/>
        </w:rPr>
      </w:pPr>
    </w:p>
    <w:p w:rsidR="005D7955" w:rsidRDefault="005D7955" w:rsidP="009D416A">
      <w:pPr>
        <w:spacing w:after="0" w:line="240" w:lineRule="auto"/>
        <w:rPr>
          <w:rFonts w:ascii="Times New Roman" w:hAnsi="Times New Roman" w:cs="Times New Roman"/>
          <w:b/>
          <w:sz w:val="28"/>
          <w:szCs w:val="28"/>
        </w:rPr>
      </w:pPr>
    </w:p>
    <w:p w:rsidR="005D7955" w:rsidRDefault="005D7955" w:rsidP="009D416A">
      <w:pPr>
        <w:spacing w:after="0" w:line="240" w:lineRule="auto"/>
        <w:rPr>
          <w:rFonts w:ascii="Times New Roman" w:hAnsi="Times New Roman" w:cs="Times New Roman"/>
          <w:b/>
          <w:sz w:val="28"/>
          <w:szCs w:val="28"/>
        </w:rPr>
      </w:pPr>
    </w:p>
    <w:p w:rsidR="005D7955" w:rsidRDefault="005D7955" w:rsidP="009D416A">
      <w:pPr>
        <w:spacing w:after="0" w:line="240" w:lineRule="auto"/>
        <w:rPr>
          <w:rFonts w:ascii="Times New Roman" w:hAnsi="Times New Roman" w:cs="Times New Roman"/>
          <w:b/>
          <w:sz w:val="28"/>
          <w:szCs w:val="28"/>
        </w:rPr>
      </w:pPr>
    </w:p>
    <w:p w:rsidR="005D7955" w:rsidRDefault="005D7955" w:rsidP="009D416A">
      <w:pPr>
        <w:spacing w:after="0" w:line="240" w:lineRule="auto"/>
        <w:rPr>
          <w:rFonts w:ascii="Times New Roman" w:hAnsi="Times New Roman" w:cs="Times New Roman"/>
          <w:b/>
          <w:sz w:val="28"/>
          <w:szCs w:val="28"/>
        </w:rPr>
      </w:pPr>
    </w:p>
    <w:p w:rsidR="00D20B3A" w:rsidRDefault="00D20B3A" w:rsidP="009D416A">
      <w:pPr>
        <w:spacing w:after="0" w:line="240" w:lineRule="auto"/>
        <w:rPr>
          <w:rFonts w:ascii="Times New Roman" w:hAnsi="Times New Roman" w:cs="Times New Roman"/>
          <w:b/>
          <w:sz w:val="28"/>
          <w:szCs w:val="28"/>
        </w:rPr>
      </w:pPr>
      <w:r w:rsidRPr="00D20B3A">
        <w:rPr>
          <w:rFonts w:ascii="Times New Roman" w:hAnsi="Times New Roman" w:cs="Times New Roman"/>
          <w:b/>
          <w:sz w:val="28"/>
          <w:szCs w:val="28"/>
        </w:rPr>
        <w:lastRenderedPageBreak/>
        <w:t>Параметр 1. "Качество цели образовательной деятельности в ДОО"</w:t>
      </w:r>
    </w:p>
    <w:p w:rsidR="00D20B3A" w:rsidRPr="00D20B3A" w:rsidRDefault="00D20B3A" w:rsidP="009D416A">
      <w:pPr>
        <w:spacing w:after="0" w:line="240" w:lineRule="auto"/>
        <w:rPr>
          <w:rFonts w:ascii="Times New Roman" w:hAnsi="Times New Roman" w:cs="Times New Roman"/>
          <w:b/>
          <w:sz w:val="28"/>
          <w:szCs w:val="28"/>
        </w:rPr>
      </w:pPr>
    </w:p>
    <w:tbl>
      <w:tblPr>
        <w:tblStyle w:val="a4"/>
        <w:tblW w:w="0" w:type="auto"/>
        <w:tblInd w:w="-743" w:type="dxa"/>
        <w:tblLook w:val="04A0"/>
      </w:tblPr>
      <w:tblGrid>
        <w:gridCol w:w="1056"/>
        <w:gridCol w:w="7345"/>
        <w:gridCol w:w="1913"/>
      </w:tblGrid>
      <w:tr w:rsidR="00D20B3A" w:rsidTr="00467B26">
        <w:tc>
          <w:tcPr>
            <w:tcW w:w="1056" w:type="dxa"/>
            <w:shd w:val="clear" w:color="auto" w:fill="EAF1DD" w:themeFill="accent3" w:themeFillTint="33"/>
          </w:tcPr>
          <w:p w:rsidR="00D20B3A" w:rsidRDefault="00D20B3A" w:rsidP="00467B26">
            <w:pPr>
              <w:jc w:val="center"/>
              <w:rPr>
                <w:rFonts w:ascii="Times New Roman" w:hAnsi="Times New Roman" w:cs="Times New Roman"/>
                <w:sz w:val="28"/>
                <w:szCs w:val="28"/>
              </w:rPr>
            </w:pPr>
            <w:r w:rsidRPr="00D20B3A">
              <w:rPr>
                <w:rFonts w:ascii="Times New Roman" w:hAnsi="Times New Roman" w:cs="Times New Roman"/>
                <w:sz w:val="28"/>
                <w:szCs w:val="28"/>
              </w:rPr>
              <w:t>№</w:t>
            </w:r>
          </w:p>
          <w:p w:rsidR="00D20B3A" w:rsidRDefault="00D20B3A" w:rsidP="00467B26">
            <w:pPr>
              <w:jc w:val="center"/>
              <w:rPr>
                <w:rFonts w:ascii="Times New Roman" w:hAnsi="Times New Roman" w:cs="Times New Roman"/>
                <w:sz w:val="28"/>
                <w:szCs w:val="28"/>
              </w:rPr>
            </w:pPr>
          </w:p>
        </w:tc>
        <w:tc>
          <w:tcPr>
            <w:tcW w:w="7345" w:type="dxa"/>
            <w:shd w:val="clear" w:color="auto" w:fill="EAF1DD" w:themeFill="accent3" w:themeFillTint="33"/>
          </w:tcPr>
          <w:p w:rsidR="00D20B3A" w:rsidRDefault="00D20B3A" w:rsidP="009D416A">
            <w:pPr>
              <w:rPr>
                <w:rFonts w:ascii="Times New Roman" w:hAnsi="Times New Roman" w:cs="Times New Roman"/>
                <w:sz w:val="28"/>
                <w:szCs w:val="28"/>
              </w:rPr>
            </w:pPr>
            <w:r w:rsidRPr="00D20B3A">
              <w:rPr>
                <w:rFonts w:ascii="Times New Roman" w:hAnsi="Times New Roman" w:cs="Times New Roman"/>
                <w:sz w:val="28"/>
                <w:szCs w:val="28"/>
              </w:rPr>
              <w:t>Наименование критерия, показателей и индикаторов</w:t>
            </w:r>
          </w:p>
        </w:tc>
        <w:tc>
          <w:tcPr>
            <w:tcW w:w="1913" w:type="dxa"/>
            <w:shd w:val="clear" w:color="auto" w:fill="EAF1DD" w:themeFill="accent3" w:themeFillTint="33"/>
          </w:tcPr>
          <w:p w:rsidR="00D20B3A" w:rsidRDefault="00D20B3A" w:rsidP="00D20B3A">
            <w:pPr>
              <w:jc w:val="center"/>
              <w:rPr>
                <w:rFonts w:ascii="Times New Roman" w:hAnsi="Times New Roman" w:cs="Times New Roman"/>
                <w:sz w:val="28"/>
                <w:szCs w:val="28"/>
              </w:rPr>
            </w:pPr>
            <w:r w:rsidRPr="00D20B3A">
              <w:rPr>
                <w:rFonts w:ascii="Times New Roman" w:hAnsi="Times New Roman" w:cs="Times New Roman"/>
                <w:sz w:val="28"/>
                <w:szCs w:val="28"/>
              </w:rPr>
              <w:t>Числовое</w:t>
            </w:r>
            <w:r>
              <w:rPr>
                <w:rFonts w:ascii="Times New Roman" w:hAnsi="Times New Roman" w:cs="Times New Roman"/>
                <w:sz w:val="28"/>
                <w:szCs w:val="28"/>
              </w:rPr>
              <w:t xml:space="preserve"> </w:t>
            </w:r>
            <w:r w:rsidRPr="00D20B3A">
              <w:rPr>
                <w:rFonts w:ascii="Times New Roman" w:hAnsi="Times New Roman" w:cs="Times New Roman"/>
                <w:sz w:val="28"/>
                <w:szCs w:val="28"/>
              </w:rPr>
              <w:t>значение</w:t>
            </w:r>
          </w:p>
        </w:tc>
      </w:tr>
      <w:tr w:rsidR="00D20B3A" w:rsidTr="00467B26">
        <w:tc>
          <w:tcPr>
            <w:tcW w:w="1056" w:type="dxa"/>
          </w:tcPr>
          <w:p w:rsidR="00D20B3A" w:rsidRPr="00420148" w:rsidRDefault="00420148" w:rsidP="00420148">
            <w:pPr>
              <w:jc w:val="center"/>
              <w:rPr>
                <w:rFonts w:ascii="Times New Roman" w:hAnsi="Times New Roman" w:cs="Times New Roman"/>
                <w:b/>
                <w:sz w:val="28"/>
                <w:szCs w:val="28"/>
              </w:rPr>
            </w:pPr>
            <w:r w:rsidRPr="00420148">
              <w:rPr>
                <w:rFonts w:ascii="Times New Roman" w:hAnsi="Times New Roman" w:cs="Times New Roman"/>
                <w:b/>
                <w:sz w:val="28"/>
                <w:szCs w:val="28"/>
              </w:rPr>
              <w:t>1</w:t>
            </w:r>
          </w:p>
        </w:tc>
        <w:tc>
          <w:tcPr>
            <w:tcW w:w="7345" w:type="dxa"/>
          </w:tcPr>
          <w:p w:rsidR="00D20B3A" w:rsidRPr="00420148" w:rsidRDefault="00D20B3A" w:rsidP="00D20B3A">
            <w:pPr>
              <w:rPr>
                <w:rFonts w:ascii="Times New Roman" w:hAnsi="Times New Roman" w:cs="Times New Roman"/>
                <w:b/>
                <w:sz w:val="28"/>
                <w:szCs w:val="28"/>
              </w:rPr>
            </w:pPr>
            <w:r w:rsidRPr="00420148">
              <w:rPr>
                <w:rFonts w:ascii="Times New Roman" w:hAnsi="Times New Roman" w:cs="Times New Roman"/>
                <w:b/>
                <w:sz w:val="28"/>
                <w:szCs w:val="28"/>
              </w:rPr>
              <w:t>Параметр "Качество цели</w:t>
            </w:r>
            <w:r w:rsidR="00420148" w:rsidRPr="00420148">
              <w:rPr>
                <w:rFonts w:ascii="Times New Roman" w:hAnsi="Times New Roman" w:cs="Times New Roman"/>
                <w:b/>
                <w:sz w:val="28"/>
                <w:szCs w:val="28"/>
              </w:rPr>
              <w:t xml:space="preserve"> образовательной деятельности в </w:t>
            </w:r>
            <w:r w:rsidRPr="00420148">
              <w:rPr>
                <w:rFonts w:ascii="Times New Roman" w:hAnsi="Times New Roman" w:cs="Times New Roman"/>
                <w:b/>
                <w:sz w:val="28"/>
                <w:szCs w:val="28"/>
              </w:rPr>
              <w:t>ДОО"</w:t>
            </w:r>
          </w:p>
        </w:tc>
        <w:tc>
          <w:tcPr>
            <w:tcW w:w="1913" w:type="dxa"/>
          </w:tcPr>
          <w:p w:rsidR="00D20B3A" w:rsidRPr="00467B26" w:rsidRDefault="00420148" w:rsidP="00420148">
            <w:pPr>
              <w:jc w:val="center"/>
              <w:rPr>
                <w:rFonts w:ascii="Times New Roman" w:hAnsi="Times New Roman" w:cs="Times New Roman"/>
                <w:b/>
                <w:sz w:val="28"/>
                <w:szCs w:val="28"/>
              </w:rPr>
            </w:pPr>
            <w:r w:rsidRPr="00467B26">
              <w:rPr>
                <w:rFonts w:ascii="Times New Roman" w:hAnsi="Times New Roman" w:cs="Times New Roman"/>
                <w:b/>
                <w:sz w:val="28"/>
                <w:szCs w:val="28"/>
              </w:rPr>
              <w:t>3,0</w:t>
            </w:r>
          </w:p>
        </w:tc>
      </w:tr>
      <w:tr w:rsidR="00D20B3A" w:rsidTr="00467B26">
        <w:tc>
          <w:tcPr>
            <w:tcW w:w="1056" w:type="dxa"/>
          </w:tcPr>
          <w:p w:rsidR="00D20B3A" w:rsidRPr="00420148" w:rsidRDefault="00420148" w:rsidP="00420148">
            <w:pPr>
              <w:jc w:val="center"/>
              <w:rPr>
                <w:rFonts w:ascii="Times New Roman" w:hAnsi="Times New Roman" w:cs="Times New Roman"/>
                <w:b/>
                <w:sz w:val="28"/>
                <w:szCs w:val="28"/>
              </w:rPr>
            </w:pPr>
            <w:r w:rsidRPr="00420148">
              <w:rPr>
                <w:rFonts w:ascii="Times New Roman" w:hAnsi="Times New Roman" w:cs="Times New Roman"/>
                <w:b/>
                <w:sz w:val="28"/>
                <w:szCs w:val="28"/>
              </w:rPr>
              <w:t>1.1</w:t>
            </w:r>
          </w:p>
        </w:tc>
        <w:tc>
          <w:tcPr>
            <w:tcW w:w="7345" w:type="dxa"/>
          </w:tcPr>
          <w:p w:rsidR="00D20B3A" w:rsidRPr="00420148" w:rsidRDefault="00D20B3A" w:rsidP="00D20B3A">
            <w:pPr>
              <w:rPr>
                <w:rFonts w:ascii="Times New Roman" w:hAnsi="Times New Roman" w:cs="Times New Roman"/>
                <w:b/>
                <w:sz w:val="28"/>
                <w:szCs w:val="28"/>
              </w:rPr>
            </w:pPr>
            <w:r w:rsidRPr="00420148">
              <w:rPr>
                <w:rFonts w:ascii="Times New Roman" w:hAnsi="Times New Roman" w:cs="Times New Roman"/>
                <w:b/>
                <w:sz w:val="28"/>
                <w:szCs w:val="28"/>
              </w:rPr>
              <w:t xml:space="preserve">Критерий "Соответствие основной </w:t>
            </w:r>
            <w:proofErr w:type="gramStart"/>
            <w:r w:rsidRPr="00420148">
              <w:rPr>
                <w:rFonts w:ascii="Times New Roman" w:hAnsi="Times New Roman" w:cs="Times New Roman"/>
                <w:b/>
                <w:sz w:val="28"/>
                <w:szCs w:val="28"/>
              </w:rPr>
              <w:t>образовательной</w:t>
            </w:r>
            <w:proofErr w:type="gramEnd"/>
          </w:p>
          <w:p w:rsidR="00D20B3A" w:rsidRPr="00420148" w:rsidRDefault="00D20B3A" w:rsidP="00D20B3A">
            <w:pPr>
              <w:rPr>
                <w:rFonts w:ascii="Times New Roman" w:hAnsi="Times New Roman" w:cs="Times New Roman"/>
                <w:b/>
                <w:sz w:val="28"/>
                <w:szCs w:val="28"/>
              </w:rPr>
            </w:pPr>
            <w:r w:rsidRPr="00420148">
              <w:rPr>
                <w:rFonts w:ascii="Times New Roman" w:hAnsi="Times New Roman" w:cs="Times New Roman"/>
                <w:b/>
                <w:sz w:val="28"/>
                <w:szCs w:val="28"/>
              </w:rPr>
              <w:t>программы дошкольно</w:t>
            </w:r>
            <w:r w:rsidR="00420148" w:rsidRPr="00420148">
              <w:rPr>
                <w:rFonts w:ascii="Times New Roman" w:hAnsi="Times New Roman" w:cs="Times New Roman"/>
                <w:b/>
                <w:sz w:val="28"/>
                <w:szCs w:val="28"/>
              </w:rPr>
              <w:t xml:space="preserve">го образования требованиям ФГОС </w:t>
            </w:r>
            <w:proofErr w:type="gramStart"/>
            <w:r w:rsidRPr="00420148">
              <w:rPr>
                <w:rFonts w:ascii="Times New Roman" w:hAnsi="Times New Roman" w:cs="Times New Roman"/>
                <w:b/>
                <w:sz w:val="28"/>
                <w:szCs w:val="28"/>
              </w:rPr>
              <w:t>ДО</w:t>
            </w:r>
            <w:proofErr w:type="gramEnd"/>
            <w:r w:rsidRPr="00420148">
              <w:rPr>
                <w:rFonts w:ascii="Times New Roman" w:hAnsi="Times New Roman" w:cs="Times New Roman"/>
                <w:b/>
                <w:sz w:val="28"/>
                <w:szCs w:val="28"/>
              </w:rPr>
              <w:t>"</w:t>
            </w:r>
          </w:p>
        </w:tc>
        <w:tc>
          <w:tcPr>
            <w:tcW w:w="1913" w:type="dxa"/>
          </w:tcPr>
          <w:p w:rsidR="00D20B3A" w:rsidRPr="00467B26" w:rsidRDefault="00420148" w:rsidP="00420148">
            <w:pPr>
              <w:jc w:val="center"/>
              <w:rPr>
                <w:rFonts w:ascii="Times New Roman" w:hAnsi="Times New Roman" w:cs="Times New Roman"/>
                <w:b/>
                <w:sz w:val="28"/>
                <w:szCs w:val="28"/>
              </w:rPr>
            </w:pPr>
            <w:r w:rsidRPr="00467B26">
              <w:rPr>
                <w:rFonts w:ascii="Times New Roman" w:hAnsi="Times New Roman" w:cs="Times New Roman"/>
                <w:b/>
                <w:sz w:val="28"/>
                <w:szCs w:val="28"/>
              </w:rPr>
              <w:t>3,0</w:t>
            </w:r>
          </w:p>
        </w:tc>
      </w:tr>
      <w:tr w:rsidR="00D20B3A" w:rsidTr="00467B26">
        <w:tc>
          <w:tcPr>
            <w:tcW w:w="1056" w:type="dxa"/>
          </w:tcPr>
          <w:p w:rsidR="00D20B3A" w:rsidRPr="00420148" w:rsidRDefault="00420148" w:rsidP="00420148">
            <w:pPr>
              <w:jc w:val="center"/>
              <w:rPr>
                <w:rFonts w:ascii="Times New Roman" w:hAnsi="Times New Roman" w:cs="Times New Roman"/>
                <w:b/>
                <w:sz w:val="28"/>
                <w:szCs w:val="28"/>
              </w:rPr>
            </w:pPr>
            <w:r w:rsidRPr="00420148">
              <w:rPr>
                <w:rFonts w:ascii="Times New Roman" w:hAnsi="Times New Roman" w:cs="Times New Roman"/>
                <w:b/>
                <w:sz w:val="28"/>
                <w:szCs w:val="28"/>
              </w:rPr>
              <w:t>1.1.1.</w:t>
            </w:r>
          </w:p>
        </w:tc>
        <w:tc>
          <w:tcPr>
            <w:tcW w:w="7345" w:type="dxa"/>
          </w:tcPr>
          <w:p w:rsidR="00D20B3A" w:rsidRPr="00420148" w:rsidRDefault="00D20B3A" w:rsidP="00D20B3A">
            <w:pPr>
              <w:rPr>
                <w:rFonts w:ascii="Times New Roman" w:hAnsi="Times New Roman" w:cs="Times New Roman"/>
                <w:b/>
                <w:sz w:val="28"/>
                <w:szCs w:val="28"/>
              </w:rPr>
            </w:pPr>
            <w:r w:rsidRPr="00420148">
              <w:rPr>
                <w:rFonts w:ascii="Times New Roman" w:hAnsi="Times New Roman" w:cs="Times New Roman"/>
                <w:b/>
                <w:sz w:val="28"/>
                <w:szCs w:val="28"/>
              </w:rPr>
              <w:t xml:space="preserve">Показатель "Соответствие </w:t>
            </w:r>
            <w:r w:rsidR="00F83692">
              <w:rPr>
                <w:rFonts w:ascii="Times New Roman" w:hAnsi="Times New Roman" w:cs="Times New Roman"/>
                <w:b/>
                <w:sz w:val="28"/>
                <w:szCs w:val="28"/>
              </w:rPr>
              <w:t xml:space="preserve">структуры программы требованиям </w:t>
            </w:r>
            <w:r w:rsidRPr="00420148">
              <w:rPr>
                <w:rFonts w:ascii="Times New Roman" w:hAnsi="Times New Roman" w:cs="Times New Roman"/>
                <w:b/>
                <w:sz w:val="28"/>
                <w:szCs w:val="28"/>
              </w:rPr>
              <w:t>Стандарта"</w:t>
            </w:r>
          </w:p>
        </w:tc>
        <w:tc>
          <w:tcPr>
            <w:tcW w:w="1913" w:type="dxa"/>
          </w:tcPr>
          <w:p w:rsidR="00D20B3A" w:rsidRPr="00467B26" w:rsidRDefault="00420148" w:rsidP="00420148">
            <w:pPr>
              <w:jc w:val="center"/>
              <w:rPr>
                <w:rFonts w:ascii="Times New Roman" w:hAnsi="Times New Roman" w:cs="Times New Roman"/>
                <w:b/>
                <w:sz w:val="28"/>
                <w:szCs w:val="28"/>
              </w:rPr>
            </w:pPr>
            <w:r w:rsidRPr="00467B26">
              <w:rPr>
                <w:rFonts w:ascii="Times New Roman" w:hAnsi="Times New Roman" w:cs="Times New Roman"/>
                <w:b/>
                <w:sz w:val="28"/>
                <w:szCs w:val="28"/>
              </w:rPr>
              <w:t>3,0</w:t>
            </w:r>
          </w:p>
        </w:tc>
      </w:tr>
      <w:tr w:rsidR="00D20B3A" w:rsidTr="00F83692">
        <w:tc>
          <w:tcPr>
            <w:tcW w:w="1056" w:type="dxa"/>
          </w:tcPr>
          <w:p w:rsidR="00D20B3A" w:rsidRDefault="00420148" w:rsidP="00420148">
            <w:pPr>
              <w:jc w:val="center"/>
              <w:rPr>
                <w:rFonts w:ascii="Times New Roman" w:hAnsi="Times New Roman" w:cs="Times New Roman"/>
                <w:sz w:val="28"/>
                <w:szCs w:val="28"/>
              </w:rPr>
            </w:pPr>
            <w:r>
              <w:rPr>
                <w:rFonts w:ascii="Times New Roman" w:hAnsi="Times New Roman" w:cs="Times New Roman"/>
                <w:sz w:val="28"/>
                <w:szCs w:val="28"/>
              </w:rPr>
              <w:t>1.1.1.1</w:t>
            </w:r>
          </w:p>
        </w:tc>
        <w:tc>
          <w:tcPr>
            <w:tcW w:w="7345" w:type="dxa"/>
          </w:tcPr>
          <w:p w:rsidR="00D20B3A" w:rsidRDefault="00D20B3A" w:rsidP="00D20B3A">
            <w:pPr>
              <w:rPr>
                <w:rFonts w:ascii="Times New Roman" w:hAnsi="Times New Roman" w:cs="Times New Roman"/>
                <w:sz w:val="28"/>
                <w:szCs w:val="28"/>
              </w:rPr>
            </w:pPr>
            <w:r w:rsidRPr="00D20B3A">
              <w:rPr>
                <w:rFonts w:ascii="Times New Roman" w:hAnsi="Times New Roman" w:cs="Times New Roman"/>
                <w:sz w:val="28"/>
                <w:szCs w:val="28"/>
              </w:rPr>
              <w:t>Наличие обязательной части и</w:t>
            </w:r>
            <w:r w:rsidR="00420148">
              <w:rPr>
                <w:rFonts w:ascii="Times New Roman" w:hAnsi="Times New Roman" w:cs="Times New Roman"/>
                <w:sz w:val="28"/>
                <w:szCs w:val="28"/>
              </w:rPr>
              <w:t xml:space="preserve"> части, формируемой участниками </w:t>
            </w:r>
            <w:r w:rsidRPr="00D20B3A">
              <w:rPr>
                <w:rFonts w:ascii="Times New Roman" w:hAnsi="Times New Roman" w:cs="Times New Roman"/>
                <w:sz w:val="28"/>
                <w:szCs w:val="28"/>
              </w:rPr>
              <w:t>образовательных отношений</w:t>
            </w:r>
          </w:p>
        </w:tc>
        <w:tc>
          <w:tcPr>
            <w:tcW w:w="1913" w:type="dxa"/>
            <w:shd w:val="clear" w:color="auto" w:fill="EAF1DD" w:themeFill="accent3" w:themeFillTint="33"/>
          </w:tcPr>
          <w:p w:rsidR="00D20B3A" w:rsidRDefault="00420148" w:rsidP="00420148">
            <w:pPr>
              <w:jc w:val="center"/>
              <w:rPr>
                <w:rFonts w:ascii="Times New Roman" w:hAnsi="Times New Roman" w:cs="Times New Roman"/>
                <w:sz w:val="28"/>
                <w:szCs w:val="28"/>
              </w:rPr>
            </w:pPr>
            <w:r>
              <w:rPr>
                <w:rFonts w:ascii="Times New Roman" w:hAnsi="Times New Roman" w:cs="Times New Roman"/>
                <w:sz w:val="28"/>
                <w:szCs w:val="28"/>
              </w:rPr>
              <w:t>3</w:t>
            </w:r>
          </w:p>
        </w:tc>
      </w:tr>
      <w:tr w:rsidR="00D20B3A" w:rsidTr="00F83692">
        <w:tc>
          <w:tcPr>
            <w:tcW w:w="1056" w:type="dxa"/>
          </w:tcPr>
          <w:p w:rsidR="00D20B3A" w:rsidRDefault="00420148" w:rsidP="00420148">
            <w:pPr>
              <w:jc w:val="center"/>
              <w:rPr>
                <w:rFonts w:ascii="Times New Roman" w:hAnsi="Times New Roman" w:cs="Times New Roman"/>
                <w:sz w:val="28"/>
                <w:szCs w:val="28"/>
              </w:rPr>
            </w:pPr>
            <w:r>
              <w:rPr>
                <w:rFonts w:ascii="Times New Roman" w:hAnsi="Times New Roman" w:cs="Times New Roman"/>
                <w:sz w:val="28"/>
                <w:szCs w:val="28"/>
              </w:rPr>
              <w:t>1.1.1.2</w:t>
            </w:r>
          </w:p>
        </w:tc>
        <w:tc>
          <w:tcPr>
            <w:tcW w:w="7345" w:type="dxa"/>
          </w:tcPr>
          <w:p w:rsidR="00D20B3A" w:rsidRDefault="00D20B3A" w:rsidP="00D20B3A">
            <w:pPr>
              <w:rPr>
                <w:rFonts w:ascii="Times New Roman" w:hAnsi="Times New Roman" w:cs="Times New Roman"/>
                <w:sz w:val="28"/>
                <w:szCs w:val="28"/>
              </w:rPr>
            </w:pPr>
            <w:r w:rsidRPr="00D20B3A">
              <w:rPr>
                <w:rFonts w:ascii="Times New Roman" w:hAnsi="Times New Roman" w:cs="Times New Roman"/>
                <w:sz w:val="28"/>
                <w:szCs w:val="28"/>
              </w:rPr>
              <w:t>Объём обязательной части составляет не менее 60%</w:t>
            </w:r>
            <w:r w:rsidR="00420148">
              <w:rPr>
                <w:rFonts w:ascii="Times New Roman" w:hAnsi="Times New Roman" w:cs="Times New Roman"/>
                <w:sz w:val="28"/>
                <w:szCs w:val="28"/>
              </w:rPr>
              <w:t xml:space="preserve"> от общего </w:t>
            </w:r>
            <w:r w:rsidRPr="00D20B3A">
              <w:rPr>
                <w:rFonts w:ascii="Times New Roman" w:hAnsi="Times New Roman" w:cs="Times New Roman"/>
                <w:sz w:val="28"/>
                <w:szCs w:val="28"/>
              </w:rPr>
              <w:t>объёма Программы</w:t>
            </w:r>
          </w:p>
        </w:tc>
        <w:tc>
          <w:tcPr>
            <w:tcW w:w="1913" w:type="dxa"/>
            <w:shd w:val="clear" w:color="auto" w:fill="EAF1DD" w:themeFill="accent3" w:themeFillTint="33"/>
          </w:tcPr>
          <w:p w:rsidR="00D20B3A" w:rsidRDefault="00420148" w:rsidP="00420148">
            <w:pPr>
              <w:jc w:val="center"/>
              <w:rPr>
                <w:rFonts w:ascii="Times New Roman" w:hAnsi="Times New Roman" w:cs="Times New Roman"/>
                <w:sz w:val="28"/>
                <w:szCs w:val="28"/>
              </w:rPr>
            </w:pPr>
            <w:r>
              <w:rPr>
                <w:rFonts w:ascii="Times New Roman" w:hAnsi="Times New Roman" w:cs="Times New Roman"/>
                <w:sz w:val="28"/>
                <w:szCs w:val="28"/>
              </w:rPr>
              <w:t>3</w:t>
            </w:r>
          </w:p>
        </w:tc>
      </w:tr>
      <w:tr w:rsidR="00D20B3A" w:rsidTr="00F83692">
        <w:tc>
          <w:tcPr>
            <w:tcW w:w="1056" w:type="dxa"/>
          </w:tcPr>
          <w:p w:rsidR="00D20B3A" w:rsidRDefault="00420148" w:rsidP="00420148">
            <w:pPr>
              <w:jc w:val="center"/>
              <w:rPr>
                <w:rFonts w:ascii="Times New Roman" w:hAnsi="Times New Roman" w:cs="Times New Roman"/>
                <w:sz w:val="28"/>
                <w:szCs w:val="28"/>
              </w:rPr>
            </w:pPr>
            <w:r>
              <w:rPr>
                <w:rFonts w:ascii="Times New Roman" w:hAnsi="Times New Roman" w:cs="Times New Roman"/>
                <w:sz w:val="28"/>
                <w:szCs w:val="28"/>
              </w:rPr>
              <w:t>1.1.1.3</w:t>
            </w:r>
          </w:p>
        </w:tc>
        <w:tc>
          <w:tcPr>
            <w:tcW w:w="7345" w:type="dxa"/>
          </w:tcPr>
          <w:p w:rsidR="00D20B3A" w:rsidRPr="00D20B3A" w:rsidRDefault="00D20B3A" w:rsidP="00D20B3A">
            <w:pPr>
              <w:rPr>
                <w:rFonts w:ascii="Times New Roman" w:hAnsi="Times New Roman" w:cs="Times New Roman"/>
                <w:sz w:val="28"/>
                <w:szCs w:val="28"/>
              </w:rPr>
            </w:pPr>
            <w:r w:rsidRPr="00D20B3A">
              <w:rPr>
                <w:rFonts w:ascii="Times New Roman" w:hAnsi="Times New Roman" w:cs="Times New Roman"/>
                <w:sz w:val="28"/>
                <w:szCs w:val="28"/>
              </w:rPr>
              <w:t xml:space="preserve">Объём части, формируемой участниками </w:t>
            </w:r>
            <w:proofErr w:type="gramStart"/>
            <w:r w:rsidRPr="00D20B3A">
              <w:rPr>
                <w:rFonts w:ascii="Times New Roman" w:hAnsi="Times New Roman" w:cs="Times New Roman"/>
                <w:sz w:val="28"/>
                <w:szCs w:val="28"/>
              </w:rPr>
              <w:t>образовательных</w:t>
            </w:r>
            <w:proofErr w:type="gramEnd"/>
          </w:p>
          <w:p w:rsidR="00D20B3A" w:rsidRDefault="00D20B3A" w:rsidP="00D20B3A">
            <w:pPr>
              <w:rPr>
                <w:rFonts w:ascii="Times New Roman" w:hAnsi="Times New Roman" w:cs="Times New Roman"/>
                <w:sz w:val="28"/>
                <w:szCs w:val="28"/>
              </w:rPr>
            </w:pPr>
            <w:r w:rsidRPr="00D20B3A">
              <w:rPr>
                <w:rFonts w:ascii="Times New Roman" w:hAnsi="Times New Roman" w:cs="Times New Roman"/>
                <w:sz w:val="28"/>
                <w:szCs w:val="28"/>
              </w:rPr>
              <w:t>отношений, составляет не более 40% от общего объёма Программы</w:t>
            </w:r>
          </w:p>
        </w:tc>
        <w:tc>
          <w:tcPr>
            <w:tcW w:w="1913" w:type="dxa"/>
            <w:shd w:val="clear" w:color="auto" w:fill="EAF1DD" w:themeFill="accent3" w:themeFillTint="33"/>
          </w:tcPr>
          <w:p w:rsidR="00D20B3A" w:rsidRDefault="00420148" w:rsidP="00420148">
            <w:pPr>
              <w:jc w:val="center"/>
              <w:rPr>
                <w:rFonts w:ascii="Times New Roman" w:hAnsi="Times New Roman" w:cs="Times New Roman"/>
                <w:sz w:val="28"/>
                <w:szCs w:val="28"/>
              </w:rPr>
            </w:pPr>
            <w:r>
              <w:rPr>
                <w:rFonts w:ascii="Times New Roman" w:hAnsi="Times New Roman" w:cs="Times New Roman"/>
                <w:sz w:val="28"/>
                <w:szCs w:val="28"/>
              </w:rPr>
              <w:t>3</w:t>
            </w:r>
          </w:p>
        </w:tc>
      </w:tr>
      <w:tr w:rsidR="00D20B3A" w:rsidTr="00F83692">
        <w:tc>
          <w:tcPr>
            <w:tcW w:w="1056" w:type="dxa"/>
          </w:tcPr>
          <w:p w:rsidR="00D20B3A" w:rsidRDefault="00420148" w:rsidP="00420148">
            <w:pPr>
              <w:jc w:val="center"/>
              <w:rPr>
                <w:rFonts w:ascii="Times New Roman" w:hAnsi="Times New Roman" w:cs="Times New Roman"/>
                <w:sz w:val="28"/>
                <w:szCs w:val="28"/>
              </w:rPr>
            </w:pPr>
            <w:r>
              <w:rPr>
                <w:rFonts w:ascii="Times New Roman" w:hAnsi="Times New Roman" w:cs="Times New Roman"/>
                <w:sz w:val="28"/>
                <w:szCs w:val="28"/>
              </w:rPr>
              <w:t>1.1.1.4</w:t>
            </w:r>
          </w:p>
        </w:tc>
        <w:tc>
          <w:tcPr>
            <w:tcW w:w="7345" w:type="dxa"/>
          </w:tcPr>
          <w:p w:rsidR="00D20B3A" w:rsidRPr="00D20B3A" w:rsidRDefault="00D20B3A" w:rsidP="00D20B3A">
            <w:pPr>
              <w:rPr>
                <w:rFonts w:ascii="Times New Roman" w:hAnsi="Times New Roman" w:cs="Times New Roman"/>
                <w:sz w:val="28"/>
                <w:szCs w:val="28"/>
              </w:rPr>
            </w:pPr>
            <w:r w:rsidRPr="00D20B3A">
              <w:rPr>
                <w:rFonts w:ascii="Times New Roman" w:hAnsi="Times New Roman" w:cs="Times New Roman"/>
                <w:sz w:val="28"/>
                <w:szCs w:val="28"/>
              </w:rPr>
              <w:t>Наличие в Программе трёх основных разделов:</w:t>
            </w:r>
          </w:p>
          <w:p w:rsidR="00D20B3A" w:rsidRPr="00D20B3A" w:rsidRDefault="00D20B3A" w:rsidP="00D20B3A">
            <w:pPr>
              <w:rPr>
                <w:rFonts w:ascii="Times New Roman" w:hAnsi="Times New Roman" w:cs="Times New Roman"/>
                <w:sz w:val="28"/>
                <w:szCs w:val="28"/>
              </w:rPr>
            </w:pPr>
            <w:r w:rsidRPr="00D20B3A">
              <w:rPr>
                <w:rFonts w:ascii="Times New Roman" w:hAnsi="Times New Roman" w:cs="Times New Roman"/>
                <w:sz w:val="28"/>
                <w:szCs w:val="28"/>
              </w:rPr>
              <w:t>-целевого;</w:t>
            </w:r>
          </w:p>
          <w:p w:rsidR="00D20B3A" w:rsidRPr="00D20B3A" w:rsidRDefault="00D20B3A" w:rsidP="00D20B3A">
            <w:pPr>
              <w:rPr>
                <w:rFonts w:ascii="Times New Roman" w:hAnsi="Times New Roman" w:cs="Times New Roman"/>
                <w:sz w:val="28"/>
                <w:szCs w:val="28"/>
              </w:rPr>
            </w:pPr>
            <w:r w:rsidRPr="00D20B3A">
              <w:rPr>
                <w:rFonts w:ascii="Times New Roman" w:hAnsi="Times New Roman" w:cs="Times New Roman"/>
                <w:sz w:val="28"/>
                <w:szCs w:val="28"/>
              </w:rPr>
              <w:t>-содержательного;</w:t>
            </w:r>
          </w:p>
          <w:p w:rsidR="00D20B3A" w:rsidRPr="00D20B3A" w:rsidRDefault="00D20B3A" w:rsidP="00D20B3A">
            <w:pPr>
              <w:rPr>
                <w:rFonts w:ascii="Times New Roman" w:hAnsi="Times New Roman" w:cs="Times New Roman"/>
                <w:sz w:val="28"/>
                <w:szCs w:val="28"/>
              </w:rPr>
            </w:pPr>
            <w:r w:rsidRPr="00D20B3A">
              <w:rPr>
                <w:rFonts w:ascii="Times New Roman" w:hAnsi="Times New Roman" w:cs="Times New Roman"/>
                <w:sz w:val="28"/>
                <w:szCs w:val="28"/>
              </w:rPr>
              <w:t>-организационного</w:t>
            </w:r>
          </w:p>
          <w:p w:rsidR="00D20B3A" w:rsidRDefault="00D20B3A" w:rsidP="00D20B3A">
            <w:pPr>
              <w:rPr>
                <w:rFonts w:ascii="Times New Roman" w:hAnsi="Times New Roman" w:cs="Times New Roman"/>
                <w:sz w:val="28"/>
                <w:szCs w:val="28"/>
              </w:rPr>
            </w:pPr>
            <w:r w:rsidRPr="00D20B3A">
              <w:rPr>
                <w:rFonts w:ascii="Times New Roman" w:hAnsi="Times New Roman" w:cs="Times New Roman"/>
                <w:sz w:val="28"/>
                <w:szCs w:val="28"/>
              </w:rPr>
              <w:t>-</w:t>
            </w:r>
            <w:proofErr w:type="gramStart"/>
            <w:r w:rsidRPr="00D20B3A">
              <w:rPr>
                <w:rFonts w:ascii="Times New Roman" w:hAnsi="Times New Roman" w:cs="Times New Roman"/>
                <w:sz w:val="28"/>
                <w:szCs w:val="28"/>
              </w:rPr>
              <w:t>дополнительного</w:t>
            </w:r>
            <w:proofErr w:type="gramEnd"/>
            <w:r w:rsidRPr="00D20B3A">
              <w:rPr>
                <w:rFonts w:ascii="Times New Roman" w:hAnsi="Times New Roman" w:cs="Times New Roman"/>
                <w:sz w:val="28"/>
                <w:szCs w:val="28"/>
              </w:rPr>
              <w:t xml:space="preserve"> (краткой презентации Программы)</w:t>
            </w:r>
          </w:p>
        </w:tc>
        <w:tc>
          <w:tcPr>
            <w:tcW w:w="1913" w:type="dxa"/>
            <w:shd w:val="clear" w:color="auto" w:fill="EAF1DD" w:themeFill="accent3" w:themeFillTint="33"/>
          </w:tcPr>
          <w:p w:rsidR="00D20B3A" w:rsidRDefault="00420148" w:rsidP="00420148">
            <w:pPr>
              <w:jc w:val="center"/>
              <w:rPr>
                <w:rFonts w:ascii="Times New Roman" w:hAnsi="Times New Roman" w:cs="Times New Roman"/>
                <w:sz w:val="28"/>
                <w:szCs w:val="28"/>
              </w:rPr>
            </w:pPr>
            <w:r>
              <w:rPr>
                <w:rFonts w:ascii="Times New Roman" w:hAnsi="Times New Roman" w:cs="Times New Roman"/>
                <w:sz w:val="28"/>
                <w:szCs w:val="28"/>
              </w:rPr>
              <w:t>3</w:t>
            </w:r>
          </w:p>
        </w:tc>
      </w:tr>
      <w:tr w:rsidR="00D20B3A" w:rsidRPr="00420148" w:rsidTr="00467B26">
        <w:tc>
          <w:tcPr>
            <w:tcW w:w="1056" w:type="dxa"/>
          </w:tcPr>
          <w:p w:rsidR="00D20B3A" w:rsidRPr="00420148" w:rsidRDefault="00420148" w:rsidP="00420148">
            <w:pPr>
              <w:jc w:val="center"/>
              <w:rPr>
                <w:rFonts w:ascii="Times New Roman" w:hAnsi="Times New Roman" w:cs="Times New Roman"/>
                <w:b/>
                <w:sz w:val="28"/>
                <w:szCs w:val="28"/>
              </w:rPr>
            </w:pPr>
            <w:r w:rsidRPr="00420148">
              <w:rPr>
                <w:rFonts w:ascii="Times New Roman" w:hAnsi="Times New Roman" w:cs="Times New Roman"/>
                <w:b/>
                <w:sz w:val="28"/>
                <w:szCs w:val="28"/>
              </w:rPr>
              <w:t>1.1.2.</w:t>
            </w:r>
          </w:p>
        </w:tc>
        <w:tc>
          <w:tcPr>
            <w:tcW w:w="7345" w:type="dxa"/>
          </w:tcPr>
          <w:p w:rsidR="00D20B3A" w:rsidRPr="00420148" w:rsidRDefault="00D20B3A" w:rsidP="00D20B3A">
            <w:pPr>
              <w:rPr>
                <w:rFonts w:ascii="Times New Roman" w:hAnsi="Times New Roman" w:cs="Times New Roman"/>
                <w:b/>
                <w:sz w:val="28"/>
                <w:szCs w:val="28"/>
              </w:rPr>
            </w:pPr>
            <w:r w:rsidRPr="00420148">
              <w:rPr>
                <w:rFonts w:ascii="Times New Roman" w:hAnsi="Times New Roman" w:cs="Times New Roman"/>
                <w:b/>
                <w:sz w:val="28"/>
                <w:szCs w:val="28"/>
              </w:rPr>
              <w:t>Показатель "Соответст</w:t>
            </w:r>
            <w:r w:rsidR="00420148" w:rsidRPr="00420148">
              <w:rPr>
                <w:rFonts w:ascii="Times New Roman" w:hAnsi="Times New Roman" w:cs="Times New Roman"/>
                <w:b/>
                <w:sz w:val="28"/>
                <w:szCs w:val="28"/>
              </w:rPr>
              <w:t xml:space="preserve">вие содержания целевого раздела </w:t>
            </w:r>
            <w:r w:rsidRPr="00420148">
              <w:rPr>
                <w:rFonts w:ascii="Times New Roman" w:hAnsi="Times New Roman" w:cs="Times New Roman"/>
                <w:b/>
                <w:sz w:val="28"/>
                <w:szCs w:val="28"/>
              </w:rPr>
              <w:t>требованиям Стандарта"</w:t>
            </w:r>
          </w:p>
        </w:tc>
        <w:tc>
          <w:tcPr>
            <w:tcW w:w="1913" w:type="dxa"/>
          </w:tcPr>
          <w:p w:rsidR="00D20B3A" w:rsidRPr="00420148" w:rsidRDefault="00420148" w:rsidP="00420148">
            <w:pPr>
              <w:jc w:val="center"/>
              <w:rPr>
                <w:rFonts w:ascii="Times New Roman" w:hAnsi="Times New Roman" w:cs="Times New Roman"/>
                <w:b/>
                <w:sz w:val="28"/>
                <w:szCs w:val="28"/>
              </w:rPr>
            </w:pPr>
            <w:r>
              <w:rPr>
                <w:rFonts w:ascii="Times New Roman" w:hAnsi="Times New Roman" w:cs="Times New Roman"/>
                <w:b/>
                <w:sz w:val="28"/>
                <w:szCs w:val="28"/>
              </w:rPr>
              <w:t>3,0</w:t>
            </w:r>
          </w:p>
        </w:tc>
      </w:tr>
      <w:tr w:rsidR="00D20B3A" w:rsidTr="00F83692">
        <w:tc>
          <w:tcPr>
            <w:tcW w:w="1056" w:type="dxa"/>
          </w:tcPr>
          <w:p w:rsidR="00D20B3A" w:rsidRDefault="00420148" w:rsidP="00420148">
            <w:pPr>
              <w:jc w:val="center"/>
              <w:rPr>
                <w:rFonts w:ascii="Times New Roman" w:hAnsi="Times New Roman" w:cs="Times New Roman"/>
                <w:sz w:val="28"/>
                <w:szCs w:val="28"/>
              </w:rPr>
            </w:pPr>
            <w:r>
              <w:rPr>
                <w:rFonts w:ascii="Times New Roman" w:hAnsi="Times New Roman" w:cs="Times New Roman"/>
                <w:sz w:val="28"/>
                <w:szCs w:val="28"/>
              </w:rPr>
              <w:t>1.1.2.1</w:t>
            </w:r>
          </w:p>
        </w:tc>
        <w:tc>
          <w:tcPr>
            <w:tcW w:w="7345" w:type="dxa"/>
          </w:tcPr>
          <w:p w:rsidR="00D20B3A" w:rsidRPr="00D20B3A" w:rsidRDefault="00D20B3A" w:rsidP="00D20B3A">
            <w:pPr>
              <w:rPr>
                <w:rFonts w:ascii="Times New Roman" w:hAnsi="Times New Roman" w:cs="Times New Roman"/>
                <w:sz w:val="28"/>
                <w:szCs w:val="28"/>
              </w:rPr>
            </w:pPr>
            <w:r w:rsidRPr="00D20B3A">
              <w:rPr>
                <w:rFonts w:ascii="Times New Roman" w:hAnsi="Times New Roman" w:cs="Times New Roman"/>
                <w:sz w:val="28"/>
                <w:szCs w:val="28"/>
              </w:rPr>
              <w:t>Наличие:</w:t>
            </w:r>
          </w:p>
          <w:p w:rsidR="00D20B3A" w:rsidRPr="00D20B3A" w:rsidRDefault="00D20B3A" w:rsidP="00D20B3A">
            <w:pPr>
              <w:rPr>
                <w:rFonts w:ascii="Times New Roman" w:hAnsi="Times New Roman" w:cs="Times New Roman"/>
                <w:sz w:val="28"/>
                <w:szCs w:val="28"/>
              </w:rPr>
            </w:pPr>
            <w:r w:rsidRPr="00D20B3A">
              <w:rPr>
                <w:rFonts w:ascii="Times New Roman" w:hAnsi="Times New Roman" w:cs="Times New Roman"/>
                <w:sz w:val="28"/>
                <w:szCs w:val="28"/>
              </w:rPr>
              <w:t>-пояснительной записки;</w:t>
            </w:r>
          </w:p>
          <w:p w:rsidR="00D20B3A" w:rsidRPr="00D20B3A" w:rsidRDefault="00D20B3A" w:rsidP="00D20B3A">
            <w:pPr>
              <w:rPr>
                <w:rFonts w:ascii="Times New Roman" w:hAnsi="Times New Roman" w:cs="Times New Roman"/>
                <w:sz w:val="28"/>
                <w:szCs w:val="28"/>
              </w:rPr>
            </w:pPr>
            <w:r w:rsidRPr="00D20B3A">
              <w:rPr>
                <w:rFonts w:ascii="Times New Roman" w:hAnsi="Times New Roman" w:cs="Times New Roman"/>
                <w:sz w:val="28"/>
                <w:szCs w:val="28"/>
              </w:rPr>
              <w:t>-планируемых результатов освоения Программы</w:t>
            </w:r>
          </w:p>
          <w:p w:rsidR="00D20B3A" w:rsidRDefault="00D20B3A" w:rsidP="00D20B3A">
            <w:pPr>
              <w:rPr>
                <w:rFonts w:ascii="Times New Roman" w:hAnsi="Times New Roman" w:cs="Times New Roman"/>
                <w:sz w:val="28"/>
                <w:szCs w:val="28"/>
              </w:rPr>
            </w:pPr>
            <w:r w:rsidRPr="00D20B3A">
              <w:rPr>
                <w:rFonts w:ascii="Times New Roman" w:hAnsi="Times New Roman" w:cs="Times New Roman"/>
                <w:sz w:val="28"/>
                <w:szCs w:val="28"/>
              </w:rPr>
              <w:t xml:space="preserve">(конкретизированные целевые ориентиры </w:t>
            </w:r>
            <w:r w:rsidR="00420148">
              <w:rPr>
                <w:rFonts w:ascii="Times New Roman" w:hAnsi="Times New Roman" w:cs="Times New Roman"/>
                <w:sz w:val="28"/>
                <w:szCs w:val="28"/>
              </w:rPr>
              <w:t xml:space="preserve">для обязательной части и </w:t>
            </w:r>
            <w:r w:rsidRPr="00D20B3A">
              <w:rPr>
                <w:rFonts w:ascii="Times New Roman" w:hAnsi="Times New Roman" w:cs="Times New Roman"/>
                <w:sz w:val="28"/>
                <w:szCs w:val="28"/>
              </w:rPr>
              <w:t>части, формируемой участник</w:t>
            </w:r>
            <w:r w:rsidR="00420148">
              <w:rPr>
                <w:rFonts w:ascii="Times New Roman" w:hAnsi="Times New Roman" w:cs="Times New Roman"/>
                <w:sz w:val="28"/>
                <w:szCs w:val="28"/>
              </w:rPr>
              <w:t xml:space="preserve">ами образовательных отношений с </w:t>
            </w:r>
            <w:r w:rsidRPr="00D20B3A">
              <w:rPr>
                <w:rFonts w:ascii="Times New Roman" w:hAnsi="Times New Roman" w:cs="Times New Roman"/>
                <w:sz w:val="28"/>
                <w:szCs w:val="28"/>
              </w:rPr>
              <w:t>учётом возрастных и индивидуальных различий детей)</w:t>
            </w:r>
          </w:p>
        </w:tc>
        <w:tc>
          <w:tcPr>
            <w:tcW w:w="1913" w:type="dxa"/>
            <w:shd w:val="clear" w:color="auto" w:fill="EAF1DD" w:themeFill="accent3" w:themeFillTint="33"/>
          </w:tcPr>
          <w:p w:rsidR="00D20B3A" w:rsidRDefault="00420148" w:rsidP="00420148">
            <w:pPr>
              <w:jc w:val="center"/>
              <w:rPr>
                <w:rFonts w:ascii="Times New Roman" w:hAnsi="Times New Roman" w:cs="Times New Roman"/>
                <w:sz w:val="28"/>
                <w:szCs w:val="28"/>
              </w:rPr>
            </w:pPr>
            <w:r>
              <w:rPr>
                <w:rFonts w:ascii="Times New Roman" w:hAnsi="Times New Roman" w:cs="Times New Roman"/>
                <w:sz w:val="28"/>
                <w:szCs w:val="28"/>
              </w:rPr>
              <w:t>3</w:t>
            </w:r>
          </w:p>
        </w:tc>
      </w:tr>
      <w:tr w:rsidR="00D20B3A" w:rsidTr="00467B26">
        <w:tc>
          <w:tcPr>
            <w:tcW w:w="1056" w:type="dxa"/>
          </w:tcPr>
          <w:p w:rsidR="00D20B3A" w:rsidRPr="00420148" w:rsidRDefault="00420148" w:rsidP="00420148">
            <w:pPr>
              <w:jc w:val="center"/>
              <w:rPr>
                <w:rFonts w:ascii="Times New Roman" w:hAnsi="Times New Roman" w:cs="Times New Roman"/>
                <w:b/>
                <w:sz w:val="28"/>
                <w:szCs w:val="28"/>
              </w:rPr>
            </w:pPr>
            <w:r w:rsidRPr="00420148">
              <w:rPr>
                <w:rFonts w:ascii="Times New Roman" w:hAnsi="Times New Roman" w:cs="Times New Roman"/>
                <w:b/>
                <w:sz w:val="28"/>
                <w:szCs w:val="28"/>
              </w:rPr>
              <w:t>1.1.3.</w:t>
            </w:r>
          </w:p>
        </w:tc>
        <w:tc>
          <w:tcPr>
            <w:tcW w:w="7345" w:type="dxa"/>
          </w:tcPr>
          <w:p w:rsidR="00D20B3A" w:rsidRPr="00420148" w:rsidRDefault="00D20B3A" w:rsidP="00D20B3A">
            <w:pPr>
              <w:rPr>
                <w:rFonts w:ascii="Times New Roman" w:hAnsi="Times New Roman" w:cs="Times New Roman"/>
                <w:b/>
                <w:sz w:val="28"/>
                <w:szCs w:val="28"/>
              </w:rPr>
            </w:pPr>
            <w:r w:rsidRPr="00420148">
              <w:rPr>
                <w:rFonts w:ascii="Times New Roman" w:hAnsi="Times New Roman" w:cs="Times New Roman"/>
                <w:b/>
                <w:sz w:val="28"/>
                <w:szCs w:val="28"/>
              </w:rPr>
              <w:t>Показатель "Соответс</w:t>
            </w:r>
            <w:r w:rsidR="00420148">
              <w:rPr>
                <w:rFonts w:ascii="Times New Roman" w:hAnsi="Times New Roman" w:cs="Times New Roman"/>
                <w:b/>
                <w:sz w:val="28"/>
                <w:szCs w:val="28"/>
              </w:rPr>
              <w:t xml:space="preserve">твие содержания содержательного </w:t>
            </w:r>
            <w:r w:rsidRPr="00420148">
              <w:rPr>
                <w:rFonts w:ascii="Times New Roman" w:hAnsi="Times New Roman" w:cs="Times New Roman"/>
                <w:b/>
                <w:sz w:val="28"/>
                <w:szCs w:val="28"/>
              </w:rPr>
              <w:t>раздела требованиям Стандарта"</w:t>
            </w:r>
          </w:p>
        </w:tc>
        <w:tc>
          <w:tcPr>
            <w:tcW w:w="1913" w:type="dxa"/>
          </w:tcPr>
          <w:p w:rsidR="00D20B3A" w:rsidRDefault="00420148" w:rsidP="00420148">
            <w:pPr>
              <w:jc w:val="center"/>
              <w:rPr>
                <w:rFonts w:ascii="Times New Roman" w:hAnsi="Times New Roman" w:cs="Times New Roman"/>
                <w:sz w:val="28"/>
                <w:szCs w:val="28"/>
              </w:rPr>
            </w:pPr>
            <w:r>
              <w:rPr>
                <w:rFonts w:ascii="Times New Roman" w:hAnsi="Times New Roman" w:cs="Times New Roman"/>
                <w:sz w:val="28"/>
                <w:szCs w:val="28"/>
              </w:rPr>
              <w:t>3,0</w:t>
            </w:r>
          </w:p>
        </w:tc>
      </w:tr>
      <w:tr w:rsidR="00D20B3A" w:rsidTr="00F83692">
        <w:tc>
          <w:tcPr>
            <w:tcW w:w="1056" w:type="dxa"/>
          </w:tcPr>
          <w:p w:rsidR="00D20B3A" w:rsidRDefault="00420148" w:rsidP="00420148">
            <w:pPr>
              <w:jc w:val="center"/>
              <w:rPr>
                <w:rFonts w:ascii="Times New Roman" w:hAnsi="Times New Roman" w:cs="Times New Roman"/>
                <w:sz w:val="28"/>
                <w:szCs w:val="28"/>
              </w:rPr>
            </w:pPr>
            <w:r>
              <w:rPr>
                <w:rFonts w:ascii="Times New Roman" w:hAnsi="Times New Roman" w:cs="Times New Roman"/>
                <w:sz w:val="28"/>
                <w:szCs w:val="28"/>
              </w:rPr>
              <w:t>1.1.3.1</w:t>
            </w:r>
          </w:p>
        </w:tc>
        <w:tc>
          <w:tcPr>
            <w:tcW w:w="7345" w:type="dxa"/>
          </w:tcPr>
          <w:p w:rsidR="00D20B3A" w:rsidRPr="00D20B3A" w:rsidRDefault="00D20B3A" w:rsidP="00D20B3A">
            <w:pPr>
              <w:rPr>
                <w:rFonts w:ascii="Times New Roman" w:hAnsi="Times New Roman" w:cs="Times New Roman"/>
                <w:sz w:val="28"/>
                <w:szCs w:val="28"/>
              </w:rPr>
            </w:pPr>
            <w:r w:rsidRPr="00D20B3A">
              <w:rPr>
                <w:rFonts w:ascii="Times New Roman" w:hAnsi="Times New Roman" w:cs="Times New Roman"/>
                <w:sz w:val="28"/>
                <w:szCs w:val="28"/>
              </w:rPr>
              <w:t>Наличие:</w:t>
            </w:r>
          </w:p>
          <w:p w:rsidR="00D20B3A" w:rsidRPr="00D20B3A" w:rsidRDefault="00D20B3A" w:rsidP="00D20B3A">
            <w:pPr>
              <w:rPr>
                <w:rFonts w:ascii="Times New Roman" w:hAnsi="Times New Roman" w:cs="Times New Roman"/>
                <w:sz w:val="28"/>
                <w:szCs w:val="28"/>
              </w:rPr>
            </w:pPr>
            <w:r w:rsidRPr="00D20B3A">
              <w:rPr>
                <w:rFonts w:ascii="Times New Roman" w:hAnsi="Times New Roman" w:cs="Times New Roman"/>
                <w:sz w:val="28"/>
                <w:szCs w:val="28"/>
              </w:rPr>
              <w:t xml:space="preserve">- описания образовательной деятельности в соответствии </w:t>
            </w:r>
            <w:proofErr w:type="gramStart"/>
            <w:r w:rsidRPr="00D20B3A">
              <w:rPr>
                <w:rFonts w:ascii="Times New Roman" w:hAnsi="Times New Roman" w:cs="Times New Roman"/>
                <w:sz w:val="28"/>
                <w:szCs w:val="28"/>
              </w:rPr>
              <w:t>с</w:t>
            </w:r>
            <w:proofErr w:type="gramEnd"/>
          </w:p>
          <w:p w:rsidR="00D20B3A" w:rsidRPr="00D20B3A" w:rsidRDefault="00D20B3A" w:rsidP="00D20B3A">
            <w:pPr>
              <w:rPr>
                <w:rFonts w:ascii="Times New Roman" w:hAnsi="Times New Roman" w:cs="Times New Roman"/>
                <w:sz w:val="28"/>
                <w:szCs w:val="28"/>
              </w:rPr>
            </w:pPr>
            <w:r w:rsidRPr="00D20B3A">
              <w:rPr>
                <w:rFonts w:ascii="Times New Roman" w:hAnsi="Times New Roman" w:cs="Times New Roman"/>
                <w:sz w:val="28"/>
                <w:szCs w:val="28"/>
              </w:rPr>
              <w:t>направлениями развития ребёнка, представленными в 5</w:t>
            </w:r>
          </w:p>
          <w:p w:rsidR="00D20B3A" w:rsidRPr="00D20B3A" w:rsidRDefault="00D20B3A" w:rsidP="00D20B3A">
            <w:pPr>
              <w:rPr>
                <w:rFonts w:ascii="Times New Roman" w:hAnsi="Times New Roman" w:cs="Times New Roman"/>
                <w:sz w:val="28"/>
                <w:szCs w:val="28"/>
              </w:rPr>
            </w:pPr>
            <w:r w:rsidRPr="00D20B3A">
              <w:rPr>
                <w:rFonts w:ascii="Times New Roman" w:hAnsi="Times New Roman" w:cs="Times New Roman"/>
                <w:sz w:val="28"/>
                <w:szCs w:val="28"/>
              </w:rPr>
              <w:t xml:space="preserve">образовательных </w:t>
            </w:r>
            <w:proofErr w:type="gramStart"/>
            <w:r w:rsidRPr="00D20B3A">
              <w:rPr>
                <w:rFonts w:ascii="Times New Roman" w:hAnsi="Times New Roman" w:cs="Times New Roman"/>
                <w:sz w:val="28"/>
                <w:szCs w:val="28"/>
              </w:rPr>
              <w:t>областях</w:t>
            </w:r>
            <w:proofErr w:type="gramEnd"/>
            <w:r w:rsidRPr="00D20B3A">
              <w:rPr>
                <w:rFonts w:ascii="Times New Roman" w:hAnsi="Times New Roman" w:cs="Times New Roman"/>
                <w:sz w:val="28"/>
                <w:szCs w:val="28"/>
              </w:rPr>
              <w:t>;</w:t>
            </w:r>
          </w:p>
          <w:p w:rsidR="00D20B3A" w:rsidRPr="00D20B3A" w:rsidRDefault="00D20B3A" w:rsidP="00D20B3A">
            <w:pPr>
              <w:rPr>
                <w:rFonts w:ascii="Times New Roman" w:hAnsi="Times New Roman" w:cs="Times New Roman"/>
                <w:sz w:val="28"/>
                <w:szCs w:val="28"/>
              </w:rPr>
            </w:pPr>
            <w:r w:rsidRPr="00D20B3A">
              <w:rPr>
                <w:rFonts w:ascii="Times New Roman" w:hAnsi="Times New Roman" w:cs="Times New Roman"/>
                <w:sz w:val="28"/>
                <w:szCs w:val="28"/>
              </w:rPr>
              <w:t>-описание вариативных форм, способов, методов и средств</w:t>
            </w:r>
          </w:p>
          <w:p w:rsidR="00D20B3A" w:rsidRPr="00D20B3A" w:rsidRDefault="00D20B3A" w:rsidP="00D20B3A">
            <w:pPr>
              <w:rPr>
                <w:rFonts w:ascii="Times New Roman" w:hAnsi="Times New Roman" w:cs="Times New Roman"/>
                <w:sz w:val="28"/>
                <w:szCs w:val="28"/>
              </w:rPr>
            </w:pPr>
            <w:r w:rsidRPr="00D20B3A">
              <w:rPr>
                <w:rFonts w:ascii="Times New Roman" w:hAnsi="Times New Roman" w:cs="Times New Roman"/>
                <w:sz w:val="28"/>
                <w:szCs w:val="28"/>
              </w:rPr>
              <w:t>реализации Программы;</w:t>
            </w:r>
          </w:p>
          <w:p w:rsidR="00D20B3A" w:rsidRDefault="00D20B3A" w:rsidP="00D20B3A">
            <w:pPr>
              <w:rPr>
                <w:rFonts w:ascii="Times New Roman" w:hAnsi="Times New Roman" w:cs="Times New Roman"/>
                <w:sz w:val="28"/>
                <w:szCs w:val="28"/>
              </w:rPr>
            </w:pPr>
            <w:r w:rsidRPr="00D20B3A">
              <w:rPr>
                <w:rFonts w:ascii="Times New Roman" w:hAnsi="Times New Roman" w:cs="Times New Roman"/>
                <w:sz w:val="28"/>
                <w:szCs w:val="28"/>
              </w:rPr>
              <w:t xml:space="preserve">-описание </w:t>
            </w:r>
            <w:r w:rsidR="00420148">
              <w:rPr>
                <w:rFonts w:ascii="Times New Roman" w:hAnsi="Times New Roman" w:cs="Times New Roman"/>
                <w:sz w:val="28"/>
                <w:szCs w:val="28"/>
              </w:rPr>
              <w:t>образовательной деятельности по профессиональной коррекции нарушений раз</w:t>
            </w:r>
            <w:r w:rsidRPr="00D20B3A">
              <w:rPr>
                <w:rFonts w:ascii="Times New Roman" w:hAnsi="Times New Roman" w:cs="Times New Roman"/>
                <w:sz w:val="28"/>
                <w:szCs w:val="28"/>
              </w:rPr>
              <w:t>вития д</w:t>
            </w:r>
            <w:r w:rsidR="00420148">
              <w:rPr>
                <w:rFonts w:ascii="Times New Roman" w:hAnsi="Times New Roman" w:cs="Times New Roman"/>
                <w:sz w:val="28"/>
                <w:szCs w:val="28"/>
              </w:rPr>
              <w:t xml:space="preserve">етей (в случае, если эта работа </w:t>
            </w:r>
            <w:r w:rsidRPr="00D20B3A">
              <w:rPr>
                <w:rFonts w:ascii="Times New Roman" w:hAnsi="Times New Roman" w:cs="Times New Roman"/>
                <w:sz w:val="28"/>
                <w:szCs w:val="28"/>
              </w:rPr>
              <w:t>предусмотрена Программой)</w:t>
            </w:r>
          </w:p>
        </w:tc>
        <w:tc>
          <w:tcPr>
            <w:tcW w:w="1913" w:type="dxa"/>
            <w:shd w:val="clear" w:color="auto" w:fill="EAF1DD" w:themeFill="accent3" w:themeFillTint="33"/>
          </w:tcPr>
          <w:p w:rsidR="00D20B3A" w:rsidRDefault="00420148" w:rsidP="00420148">
            <w:pPr>
              <w:jc w:val="center"/>
              <w:rPr>
                <w:rFonts w:ascii="Times New Roman" w:hAnsi="Times New Roman" w:cs="Times New Roman"/>
                <w:sz w:val="28"/>
                <w:szCs w:val="28"/>
              </w:rPr>
            </w:pPr>
            <w:r>
              <w:rPr>
                <w:rFonts w:ascii="Times New Roman" w:hAnsi="Times New Roman" w:cs="Times New Roman"/>
                <w:sz w:val="28"/>
                <w:szCs w:val="28"/>
              </w:rPr>
              <w:t>3</w:t>
            </w:r>
          </w:p>
        </w:tc>
      </w:tr>
      <w:tr w:rsidR="00D20B3A" w:rsidTr="00467B26">
        <w:tc>
          <w:tcPr>
            <w:tcW w:w="1056" w:type="dxa"/>
          </w:tcPr>
          <w:p w:rsidR="00D20B3A" w:rsidRPr="00420148" w:rsidRDefault="00420148" w:rsidP="00420148">
            <w:pPr>
              <w:jc w:val="center"/>
              <w:rPr>
                <w:rFonts w:ascii="Times New Roman" w:hAnsi="Times New Roman" w:cs="Times New Roman"/>
                <w:b/>
                <w:sz w:val="28"/>
                <w:szCs w:val="28"/>
              </w:rPr>
            </w:pPr>
            <w:r w:rsidRPr="00420148">
              <w:rPr>
                <w:rFonts w:ascii="Times New Roman" w:hAnsi="Times New Roman" w:cs="Times New Roman"/>
                <w:b/>
                <w:sz w:val="28"/>
                <w:szCs w:val="28"/>
              </w:rPr>
              <w:t>1.1.4</w:t>
            </w:r>
          </w:p>
        </w:tc>
        <w:tc>
          <w:tcPr>
            <w:tcW w:w="7345" w:type="dxa"/>
          </w:tcPr>
          <w:p w:rsidR="00D20B3A" w:rsidRPr="00420148" w:rsidRDefault="00D20B3A" w:rsidP="009D416A">
            <w:pPr>
              <w:rPr>
                <w:rFonts w:ascii="Times New Roman" w:hAnsi="Times New Roman" w:cs="Times New Roman"/>
                <w:b/>
                <w:sz w:val="28"/>
                <w:szCs w:val="28"/>
              </w:rPr>
            </w:pPr>
            <w:r w:rsidRPr="00420148">
              <w:rPr>
                <w:rFonts w:ascii="Times New Roman" w:hAnsi="Times New Roman" w:cs="Times New Roman"/>
                <w:b/>
                <w:sz w:val="28"/>
                <w:szCs w:val="28"/>
              </w:rPr>
              <w:t xml:space="preserve">Показатель "Соответствие содержания </w:t>
            </w:r>
            <w:r w:rsidRPr="00420148">
              <w:rPr>
                <w:rFonts w:ascii="Times New Roman" w:hAnsi="Times New Roman" w:cs="Times New Roman"/>
                <w:b/>
                <w:sz w:val="28"/>
                <w:szCs w:val="28"/>
              </w:rPr>
              <w:lastRenderedPageBreak/>
              <w:t>организационного раздела требованиям Стандарта"</w:t>
            </w:r>
          </w:p>
        </w:tc>
        <w:tc>
          <w:tcPr>
            <w:tcW w:w="1913" w:type="dxa"/>
          </w:tcPr>
          <w:p w:rsidR="00D20B3A" w:rsidRDefault="00420148" w:rsidP="00420148">
            <w:pPr>
              <w:jc w:val="center"/>
              <w:rPr>
                <w:rFonts w:ascii="Times New Roman" w:hAnsi="Times New Roman" w:cs="Times New Roman"/>
                <w:sz w:val="28"/>
                <w:szCs w:val="28"/>
              </w:rPr>
            </w:pPr>
            <w:r>
              <w:rPr>
                <w:rFonts w:ascii="Times New Roman" w:hAnsi="Times New Roman" w:cs="Times New Roman"/>
                <w:sz w:val="28"/>
                <w:szCs w:val="28"/>
              </w:rPr>
              <w:lastRenderedPageBreak/>
              <w:t>3,0</w:t>
            </w:r>
          </w:p>
        </w:tc>
      </w:tr>
      <w:tr w:rsidR="00D20B3A" w:rsidTr="00F83692">
        <w:tc>
          <w:tcPr>
            <w:tcW w:w="1056" w:type="dxa"/>
          </w:tcPr>
          <w:p w:rsidR="00D20B3A" w:rsidRDefault="00D20B3A" w:rsidP="00420148">
            <w:pPr>
              <w:jc w:val="center"/>
              <w:rPr>
                <w:rFonts w:ascii="Times New Roman" w:hAnsi="Times New Roman" w:cs="Times New Roman"/>
                <w:sz w:val="28"/>
                <w:szCs w:val="28"/>
              </w:rPr>
            </w:pPr>
          </w:p>
          <w:p w:rsidR="00420148" w:rsidRDefault="00420148" w:rsidP="00420148">
            <w:pPr>
              <w:jc w:val="center"/>
              <w:rPr>
                <w:rFonts w:ascii="Times New Roman" w:hAnsi="Times New Roman" w:cs="Times New Roman"/>
                <w:sz w:val="28"/>
                <w:szCs w:val="28"/>
              </w:rPr>
            </w:pPr>
            <w:r>
              <w:rPr>
                <w:rFonts w:ascii="Times New Roman" w:hAnsi="Times New Roman" w:cs="Times New Roman"/>
                <w:sz w:val="28"/>
                <w:szCs w:val="28"/>
              </w:rPr>
              <w:t>1.1.4.1.</w:t>
            </w:r>
          </w:p>
        </w:tc>
        <w:tc>
          <w:tcPr>
            <w:tcW w:w="7345" w:type="dxa"/>
          </w:tcPr>
          <w:p w:rsidR="00D20B3A" w:rsidRPr="00D20B3A" w:rsidRDefault="00D20B3A" w:rsidP="00D20B3A">
            <w:pPr>
              <w:rPr>
                <w:rFonts w:ascii="Times New Roman" w:hAnsi="Times New Roman" w:cs="Times New Roman"/>
                <w:sz w:val="28"/>
                <w:szCs w:val="28"/>
              </w:rPr>
            </w:pPr>
            <w:r w:rsidRPr="00D20B3A">
              <w:rPr>
                <w:rFonts w:ascii="Times New Roman" w:hAnsi="Times New Roman" w:cs="Times New Roman"/>
                <w:sz w:val="28"/>
                <w:szCs w:val="28"/>
              </w:rPr>
              <w:t>Наличие:</w:t>
            </w:r>
          </w:p>
          <w:p w:rsidR="00D20B3A" w:rsidRPr="00D20B3A" w:rsidRDefault="00D20B3A" w:rsidP="00D20B3A">
            <w:pPr>
              <w:rPr>
                <w:rFonts w:ascii="Times New Roman" w:hAnsi="Times New Roman" w:cs="Times New Roman"/>
                <w:sz w:val="28"/>
                <w:szCs w:val="28"/>
              </w:rPr>
            </w:pPr>
            <w:r w:rsidRPr="00D20B3A">
              <w:rPr>
                <w:rFonts w:ascii="Times New Roman" w:hAnsi="Times New Roman" w:cs="Times New Roman"/>
                <w:sz w:val="28"/>
                <w:szCs w:val="28"/>
              </w:rPr>
              <w:t>-описания материально-техн</w:t>
            </w:r>
            <w:r w:rsidR="00420148">
              <w:rPr>
                <w:rFonts w:ascii="Times New Roman" w:hAnsi="Times New Roman" w:cs="Times New Roman"/>
                <w:sz w:val="28"/>
                <w:szCs w:val="28"/>
              </w:rPr>
              <w:t xml:space="preserve">ического обеспечения Программы, </w:t>
            </w:r>
            <w:r w:rsidRPr="00D20B3A">
              <w:rPr>
                <w:rFonts w:ascii="Times New Roman" w:hAnsi="Times New Roman" w:cs="Times New Roman"/>
                <w:sz w:val="28"/>
                <w:szCs w:val="28"/>
              </w:rPr>
              <w:t>обеспеченности методич</w:t>
            </w:r>
            <w:r w:rsidR="00420148">
              <w:rPr>
                <w:rFonts w:ascii="Times New Roman" w:hAnsi="Times New Roman" w:cs="Times New Roman"/>
                <w:sz w:val="28"/>
                <w:szCs w:val="28"/>
              </w:rPr>
              <w:t xml:space="preserve">ескими материалами и средствами </w:t>
            </w:r>
            <w:r w:rsidRPr="00D20B3A">
              <w:rPr>
                <w:rFonts w:ascii="Times New Roman" w:hAnsi="Times New Roman" w:cs="Times New Roman"/>
                <w:sz w:val="28"/>
                <w:szCs w:val="28"/>
              </w:rPr>
              <w:t>обучения и воспитания;</w:t>
            </w:r>
          </w:p>
          <w:p w:rsidR="00D20B3A" w:rsidRPr="00D20B3A" w:rsidRDefault="00D20B3A" w:rsidP="00D20B3A">
            <w:pPr>
              <w:rPr>
                <w:rFonts w:ascii="Times New Roman" w:hAnsi="Times New Roman" w:cs="Times New Roman"/>
                <w:sz w:val="28"/>
                <w:szCs w:val="28"/>
              </w:rPr>
            </w:pPr>
            <w:r w:rsidRPr="00D20B3A">
              <w:rPr>
                <w:rFonts w:ascii="Times New Roman" w:hAnsi="Times New Roman" w:cs="Times New Roman"/>
                <w:sz w:val="28"/>
                <w:szCs w:val="28"/>
              </w:rPr>
              <w:t>-описание распорядка дня (режим д</w:t>
            </w:r>
            <w:r w:rsidR="00420148">
              <w:rPr>
                <w:rFonts w:ascii="Times New Roman" w:hAnsi="Times New Roman" w:cs="Times New Roman"/>
                <w:sz w:val="28"/>
                <w:szCs w:val="28"/>
              </w:rPr>
              <w:t xml:space="preserve">ня), продолжительность </w:t>
            </w:r>
            <w:r w:rsidRPr="00D20B3A">
              <w:rPr>
                <w:rFonts w:ascii="Times New Roman" w:hAnsi="Times New Roman" w:cs="Times New Roman"/>
                <w:sz w:val="28"/>
                <w:szCs w:val="28"/>
              </w:rPr>
              <w:t>пребывания детей в Органи</w:t>
            </w:r>
            <w:r w:rsidR="00420148">
              <w:rPr>
                <w:rFonts w:ascii="Times New Roman" w:hAnsi="Times New Roman" w:cs="Times New Roman"/>
                <w:sz w:val="28"/>
                <w:szCs w:val="28"/>
              </w:rPr>
              <w:t xml:space="preserve">зации, предельная наполняемость </w:t>
            </w:r>
            <w:r w:rsidRPr="00D20B3A">
              <w:rPr>
                <w:rFonts w:ascii="Times New Roman" w:hAnsi="Times New Roman" w:cs="Times New Roman"/>
                <w:sz w:val="28"/>
                <w:szCs w:val="28"/>
              </w:rPr>
              <w:t>групп, виды групп;</w:t>
            </w:r>
          </w:p>
          <w:p w:rsidR="00D20B3A" w:rsidRPr="00D20B3A" w:rsidRDefault="00D20B3A" w:rsidP="00D20B3A">
            <w:pPr>
              <w:rPr>
                <w:rFonts w:ascii="Times New Roman" w:hAnsi="Times New Roman" w:cs="Times New Roman"/>
                <w:sz w:val="28"/>
                <w:szCs w:val="28"/>
              </w:rPr>
            </w:pPr>
            <w:r w:rsidRPr="00D20B3A">
              <w:rPr>
                <w:rFonts w:ascii="Times New Roman" w:hAnsi="Times New Roman" w:cs="Times New Roman"/>
                <w:sz w:val="28"/>
                <w:szCs w:val="28"/>
              </w:rPr>
              <w:t>-особенности организации тр</w:t>
            </w:r>
            <w:r w:rsidR="00420148">
              <w:rPr>
                <w:rFonts w:ascii="Times New Roman" w:hAnsi="Times New Roman" w:cs="Times New Roman"/>
                <w:sz w:val="28"/>
                <w:szCs w:val="28"/>
              </w:rPr>
              <w:t xml:space="preserve">адиционных событий, праздников, </w:t>
            </w:r>
            <w:r w:rsidRPr="00D20B3A">
              <w:rPr>
                <w:rFonts w:ascii="Times New Roman" w:hAnsi="Times New Roman" w:cs="Times New Roman"/>
                <w:sz w:val="28"/>
                <w:szCs w:val="28"/>
              </w:rPr>
              <w:t>мероприятий;</w:t>
            </w:r>
          </w:p>
          <w:p w:rsidR="00D20B3A" w:rsidRDefault="00D20B3A" w:rsidP="00D20B3A">
            <w:pPr>
              <w:rPr>
                <w:rFonts w:ascii="Times New Roman" w:hAnsi="Times New Roman" w:cs="Times New Roman"/>
                <w:sz w:val="28"/>
                <w:szCs w:val="28"/>
              </w:rPr>
            </w:pPr>
            <w:r w:rsidRPr="00D20B3A">
              <w:rPr>
                <w:rFonts w:ascii="Times New Roman" w:hAnsi="Times New Roman" w:cs="Times New Roman"/>
                <w:sz w:val="28"/>
                <w:szCs w:val="28"/>
              </w:rPr>
              <w:t>-особ</w:t>
            </w:r>
            <w:r w:rsidR="00420148">
              <w:rPr>
                <w:rFonts w:ascii="Times New Roman" w:hAnsi="Times New Roman" w:cs="Times New Roman"/>
                <w:sz w:val="28"/>
                <w:szCs w:val="28"/>
              </w:rPr>
              <w:t xml:space="preserve">енности организации развивающей </w:t>
            </w:r>
            <w:r w:rsidRPr="00D20B3A">
              <w:rPr>
                <w:rFonts w:ascii="Times New Roman" w:hAnsi="Times New Roman" w:cs="Times New Roman"/>
                <w:sz w:val="28"/>
                <w:szCs w:val="28"/>
              </w:rPr>
              <w:t>предметн</w:t>
            </w:r>
            <w:proofErr w:type="gramStart"/>
            <w:r w:rsidRPr="00D20B3A">
              <w:rPr>
                <w:rFonts w:ascii="Times New Roman" w:hAnsi="Times New Roman" w:cs="Times New Roman"/>
                <w:sz w:val="28"/>
                <w:szCs w:val="28"/>
              </w:rPr>
              <w:t>о</w:t>
            </w:r>
            <w:r w:rsidR="00420148">
              <w:rPr>
                <w:rFonts w:ascii="Times New Roman" w:hAnsi="Times New Roman" w:cs="Times New Roman"/>
                <w:sz w:val="28"/>
                <w:szCs w:val="28"/>
              </w:rPr>
              <w:t>-</w:t>
            </w:r>
            <w:proofErr w:type="gramEnd"/>
            <w:r w:rsidR="00420148">
              <w:rPr>
                <w:rFonts w:ascii="Times New Roman" w:hAnsi="Times New Roman" w:cs="Times New Roman"/>
                <w:sz w:val="28"/>
                <w:szCs w:val="28"/>
              </w:rPr>
              <w:t xml:space="preserve"> </w:t>
            </w:r>
            <w:r w:rsidRPr="00D20B3A">
              <w:rPr>
                <w:rFonts w:ascii="Times New Roman" w:hAnsi="Times New Roman" w:cs="Times New Roman"/>
                <w:sz w:val="28"/>
                <w:szCs w:val="28"/>
              </w:rPr>
              <w:t>пространственной среды</w:t>
            </w:r>
            <w:r w:rsidR="00420148">
              <w:rPr>
                <w:rFonts w:ascii="Times New Roman" w:hAnsi="Times New Roman" w:cs="Times New Roman"/>
                <w:sz w:val="28"/>
                <w:szCs w:val="28"/>
              </w:rPr>
              <w:t>.</w:t>
            </w:r>
          </w:p>
        </w:tc>
        <w:tc>
          <w:tcPr>
            <w:tcW w:w="1913" w:type="dxa"/>
            <w:shd w:val="clear" w:color="auto" w:fill="EAF1DD" w:themeFill="accent3" w:themeFillTint="33"/>
          </w:tcPr>
          <w:p w:rsidR="00D20B3A" w:rsidRDefault="00D20B3A" w:rsidP="00420148">
            <w:pPr>
              <w:jc w:val="center"/>
              <w:rPr>
                <w:rFonts w:ascii="Times New Roman" w:hAnsi="Times New Roman" w:cs="Times New Roman"/>
                <w:sz w:val="28"/>
                <w:szCs w:val="28"/>
              </w:rPr>
            </w:pPr>
          </w:p>
          <w:p w:rsidR="00420148" w:rsidRDefault="00420148" w:rsidP="00420148">
            <w:pPr>
              <w:jc w:val="center"/>
              <w:rPr>
                <w:rFonts w:ascii="Times New Roman" w:hAnsi="Times New Roman" w:cs="Times New Roman"/>
                <w:sz w:val="28"/>
                <w:szCs w:val="28"/>
              </w:rPr>
            </w:pPr>
          </w:p>
          <w:p w:rsidR="00420148" w:rsidRDefault="00420148" w:rsidP="00420148">
            <w:pPr>
              <w:jc w:val="center"/>
              <w:rPr>
                <w:rFonts w:ascii="Times New Roman" w:hAnsi="Times New Roman" w:cs="Times New Roman"/>
                <w:sz w:val="28"/>
                <w:szCs w:val="28"/>
              </w:rPr>
            </w:pPr>
            <w:r>
              <w:rPr>
                <w:rFonts w:ascii="Times New Roman" w:hAnsi="Times New Roman" w:cs="Times New Roman"/>
                <w:sz w:val="28"/>
                <w:szCs w:val="28"/>
              </w:rPr>
              <w:t>3</w:t>
            </w:r>
          </w:p>
        </w:tc>
      </w:tr>
      <w:tr w:rsidR="00D20B3A" w:rsidTr="00467B26">
        <w:tc>
          <w:tcPr>
            <w:tcW w:w="1056" w:type="dxa"/>
          </w:tcPr>
          <w:p w:rsidR="00D20B3A" w:rsidRPr="00420148" w:rsidRDefault="00420148" w:rsidP="00420148">
            <w:pPr>
              <w:jc w:val="center"/>
              <w:rPr>
                <w:rFonts w:ascii="Times New Roman" w:hAnsi="Times New Roman" w:cs="Times New Roman"/>
                <w:b/>
                <w:sz w:val="28"/>
                <w:szCs w:val="28"/>
              </w:rPr>
            </w:pPr>
            <w:r w:rsidRPr="00420148">
              <w:rPr>
                <w:rFonts w:ascii="Times New Roman" w:hAnsi="Times New Roman" w:cs="Times New Roman"/>
                <w:b/>
                <w:sz w:val="28"/>
                <w:szCs w:val="28"/>
              </w:rPr>
              <w:t>1.1.5</w:t>
            </w:r>
          </w:p>
        </w:tc>
        <w:tc>
          <w:tcPr>
            <w:tcW w:w="7345" w:type="dxa"/>
          </w:tcPr>
          <w:p w:rsidR="00D20B3A" w:rsidRPr="00420148" w:rsidRDefault="00D20B3A" w:rsidP="00D20B3A">
            <w:pPr>
              <w:rPr>
                <w:rFonts w:ascii="Times New Roman" w:hAnsi="Times New Roman" w:cs="Times New Roman"/>
                <w:b/>
                <w:sz w:val="28"/>
                <w:szCs w:val="28"/>
              </w:rPr>
            </w:pPr>
            <w:r w:rsidRPr="00420148">
              <w:rPr>
                <w:rFonts w:ascii="Times New Roman" w:hAnsi="Times New Roman" w:cs="Times New Roman"/>
                <w:b/>
                <w:sz w:val="28"/>
                <w:szCs w:val="28"/>
              </w:rPr>
              <w:t>Показатель "Соответс</w:t>
            </w:r>
            <w:r w:rsidR="00420148">
              <w:rPr>
                <w:rFonts w:ascii="Times New Roman" w:hAnsi="Times New Roman" w:cs="Times New Roman"/>
                <w:b/>
                <w:sz w:val="28"/>
                <w:szCs w:val="28"/>
              </w:rPr>
              <w:t xml:space="preserve">твие содержания дополнительного </w:t>
            </w:r>
            <w:r w:rsidRPr="00420148">
              <w:rPr>
                <w:rFonts w:ascii="Times New Roman" w:hAnsi="Times New Roman" w:cs="Times New Roman"/>
                <w:b/>
                <w:sz w:val="28"/>
                <w:szCs w:val="28"/>
              </w:rPr>
              <w:t>раздела программы (презентации) требованиям Стандарта"</w:t>
            </w:r>
          </w:p>
        </w:tc>
        <w:tc>
          <w:tcPr>
            <w:tcW w:w="1913" w:type="dxa"/>
          </w:tcPr>
          <w:p w:rsidR="00D20B3A" w:rsidRPr="00420148" w:rsidRDefault="00420148" w:rsidP="00420148">
            <w:pPr>
              <w:jc w:val="center"/>
              <w:rPr>
                <w:rFonts w:ascii="Times New Roman" w:hAnsi="Times New Roman" w:cs="Times New Roman"/>
                <w:b/>
                <w:sz w:val="28"/>
                <w:szCs w:val="28"/>
              </w:rPr>
            </w:pPr>
            <w:r>
              <w:rPr>
                <w:rFonts w:ascii="Times New Roman" w:hAnsi="Times New Roman" w:cs="Times New Roman"/>
                <w:b/>
                <w:sz w:val="28"/>
                <w:szCs w:val="28"/>
              </w:rPr>
              <w:t>3,0</w:t>
            </w:r>
          </w:p>
        </w:tc>
      </w:tr>
      <w:tr w:rsidR="00D20B3A" w:rsidTr="00F83692">
        <w:tc>
          <w:tcPr>
            <w:tcW w:w="1056" w:type="dxa"/>
          </w:tcPr>
          <w:p w:rsidR="00D20B3A" w:rsidRDefault="00D20B3A" w:rsidP="00420148">
            <w:pPr>
              <w:jc w:val="center"/>
              <w:rPr>
                <w:rFonts w:ascii="Times New Roman" w:hAnsi="Times New Roman" w:cs="Times New Roman"/>
                <w:sz w:val="28"/>
                <w:szCs w:val="28"/>
              </w:rPr>
            </w:pPr>
          </w:p>
          <w:p w:rsidR="00420148" w:rsidRDefault="00420148" w:rsidP="00420148">
            <w:pPr>
              <w:jc w:val="center"/>
              <w:rPr>
                <w:rFonts w:ascii="Times New Roman" w:hAnsi="Times New Roman" w:cs="Times New Roman"/>
                <w:sz w:val="28"/>
                <w:szCs w:val="28"/>
              </w:rPr>
            </w:pPr>
          </w:p>
          <w:p w:rsidR="00420148" w:rsidRDefault="00420148" w:rsidP="00420148">
            <w:pPr>
              <w:jc w:val="center"/>
              <w:rPr>
                <w:rFonts w:ascii="Times New Roman" w:hAnsi="Times New Roman" w:cs="Times New Roman"/>
                <w:sz w:val="28"/>
                <w:szCs w:val="28"/>
              </w:rPr>
            </w:pPr>
            <w:r>
              <w:rPr>
                <w:rFonts w:ascii="Times New Roman" w:hAnsi="Times New Roman" w:cs="Times New Roman"/>
                <w:sz w:val="28"/>
                <w:szCs w:val="28"/>
              </w:rPr>
              <w:t>1.1.5.1.</w:t>
            </w:r>
          </w:p>
        </w:tc>
        <w:tc>
          <w:tcPr>
            <w:tcW w:w="7345" w:type="dxa"/>
          </w:tcPr>
          <w:p w:rsidR="00D20B3A" w:rsidRPr="00D20B3A" w:rsidRDefault="00D20B3A" w:rsidP="00D20B3A">
            <w:pPr>
              <w:rPr>
                <w:rFonts w:ascii="Times New Roman" w:hAnsi="Times New Roman" w:cs="Times New Roman"/>
                <w:sz w:val="28"/>
                <w:szCs w:val="28"/>
              </w:rPr>
            </w:pPr>
            <w:r w:rsidRPr="00D20B3A">
              <w:rPr>
                <w:rFonts w:ascii="Times New Roman" w:hAnsi="Times New Roman" w:cs="Times New Roman"/>
                <w:sz w:val="28"/>
                <w:szCs w:val="28"/>
              </w:rPr>
              <w:t>Указаны:</w:t>
            </w:r>
          </w:p>
          <w:p w:rsidR="00D20B3A" w:rsidRPr="00D20B3A" w:rsidRDefault="00D20B3A" w:rsidP="00D20B3A">
            <w:pPr>
              <w:rPr>
                <w:rFonts w:ascii="Times New Roman" w:hAnsi="Times New Roman" w:cs="Times New Roman"/>
                <w:sz w:val="28"/>
                <w:szCs w:val="28"/>
              </w:rPr>
            </w:pPr>
            <w:r w:rsidRPr="00D20B3A">
              <w:rPr>
                <w:rFonts w:ascii="Times New Roman" w:hAnsi="Times New Roman" w:cs="Times New Roman"/>
                <w:sz w:val="28"/>
                <w:szCs w:val="28"/>
              </w:rPr>
              <w:t xml:space="preserve">-возрастные и иные категории </w:t>
            </w:r>
            <w:r w:rsidR="00420148">
              <w:rPr>
                <w:rFonts w:ascii="Times New Roman" w:hAnsi="Times New Roman" w:cs="Times New Roman"/>
                <w:sz w:val="28"/>
                <w:szCs w:val="28"/>
              </w:rPr>
              <w:t xml:space="preserve">детей, на которых ориентирована </w:t>
            </w:r>
            <w:r w:rsidRPr="00D20B3A">
              <w:rPr>
                <w:rFonts w:ascii="Times New Roman" w:hAnsi="Times New Roman" w:cs="Times New Roman"/>
                <w:sz w:val="28"/>
                <w:szCs w:val="28"/>
              </w:rPr>
              <w:t>Программа;</w:t>
            </w:r>
          </w:p>
          <w:p w:rsidR="00D20B3A" w:rsidRPr="00D20B3A" w:rsidRDefault="00D20B3A" w:rsidP="00D20B3A">
            <w:pPr>
              <w:rPr>
                <w:rFonts w:ascii="Times New Roman" w:hAnsi="Times New Roman" w:cs="Times New Roman"/>
                <w:sz w:val="28"/>
                <w:szCs w:val="28"/>
              </w:rPr>
            </w:pPr>
            <w:r w:rsidRPr="00D20B3A">
              <w:rPr>
                <w:rFonts w:ascii="Times New Roman" w:hAnsi="Times New Roman" w:cs="Times New Roman"/>
                <w:sz w:val="28"/>
                <w:szCs w:val="28"/>
              </w:rPr>
              <w:t xml:space="preserve"> -используемые Примерные программы;</w:t>
            </w:r>
          </w:p>
          <w:p w:rsidR="00D20B3A" w:rsidRPr="00D20B3A" w:rsidRDefault="00D20B3A" w:rsidP="00D20B3A">
            <w:pPr>
              <w:rPr>
                <w:rFonts w:ascii="Times New Roman" w:hAnsi="Times New Roman" w:cs="Times New Roman"/>
                <w:sz w:val="28"/>
                <w:szCs w:val="28"/>
              </w:rPr>
            </w:pPr>
            <w:r w:rsidRPr="00D20B3A">
              <w:rPr>
                <w:rFonts w:ascii="Times New Roman" w:hAnsi="Times New Roman" w:cs="Times New Roman"/>
                <w:sz w:val="28"/>
                <w:szCs w:val="28"/>
              </w:rPr>
              <w:t>-характеристика взаимодейств</w:t>
            </w:r>
            <w:r w:rsidR="00420148">
              <w:rPr>
                <w:rFonts w:ascii="Times New Roman" w:hAnsi="Times New Roman" w:cs="Times New Roman"/>
                <w:sz w:val="28"/>
                <w:szCs w:val="28"/>
              </w:rPr>
              <w:t xml:space="preserve">ия педагогического коллектива с </w:t>
            </w:r>
            <w:r w:rsidRPr="00D20B3A">
              <w:rPr>
                <w:rFonts w:ascii="Times New Roman" w:hAnsi="Times New Roman" w:cs="Times New Roman"/>
                <w:sz w:val="28"/>
                <w:szCs w:val="28"/>
              </w:rPr>
              <w:t>семьями детей</w:t>
            </w:r>
            <w:r w:rsidR="00420148">
              <w:rPr>
                <w:rFonts w:ascii="Times New Roman" w:hAnsi="Times New Roman" w:cs="Times New Roman"/>
                <w:sz w:val="28"/>
                <w:szCs w:val="28"/>
              </w:rPr>
              <w:t>;</w:t>
            </w:r>
          </w:p>
          <w:p w:rsidR="00D20B3A" w:rsidRDefault="00D20B3A" w:rsidP="00D20B3A">
            <w:pPr>
              <w:rPr>
                <w:rFonts w:ascii="Times New Roman" w:hAnsi="Times New Roman" w:cs="Times New Roman"/>
                <w:sz w:val="28"/>
                <w:szCs w:val="28"/>
              </w:rPr>
            </w:pPr>
            <w:r w:rsidRPr="00D20B3A">
              <w:rPr>
                <w:rFonts w:ascii="Times New Roman" w:hAnsi="Times New Roman" w:cs="Times New Roman"/>
                <w:sz w:val="28"/>
                <w:szCs w:val="28"/>
              </w:rPr>
              <w:t>-характер изложения ма</w:t>
            </w:r>
            <w:r w:rsidR="00420148">
              <w:rPr>
                <w:rFonts w:ascii="Times New Roman" w:hAnsi="Times New Roman" w:cs="Times New Roman"/>
                <w:sz w:val="28"/>
                <w:szCs w:val="28"/>
              </w:rPr>
              <w:t>териала доступен для родителей;</w:t>
            </w:r>
          </w:p>
        </w:tc>
        <w:tc>
          <w:tcPr>
            <w:tcW w:w="1913" w:type="dxa"/>
            <w:shd w:val="clear" w:color="auto" w:fill="EAF1DD" w:themeFill="accent3" w:themeFillTint="33"/>
          </w:tcPr>
          <w:p w:rsidR="00420148" w:rsidRDefault="00420148" w:rsidP="00420148">
            <w:pPr>
              <w:jc w:val="center"/>
              <w:rPr>
                <w:rFonts w:ascii="Times New Roman" w:hAnsi="Times New Roman" w:cs="Times New Roman"/>
                <w:sz w:val="28"/>
                <w:szCs w:val="28"/>
              </w:rPr>
            </w:pPr>
          </w:p>
          <w:p w:rsidR="00420148" w:rsidRDefault="00420148" w:rsidP="00F83692">
            <w:pPr>
              <w:shd w:val="clear" w:color="auto" w:fill="EAF1DD" w:themeFill="accent3" w:themeFillTint="33"/>
              <w:jc w:val="center"/>
              <w:rPr>
                <w:rFonts w:ascii="Times New Roman" w:hAnsi="Times New Roman" w:cs="Times New Roman"/>
                <w:sz w:val="28"/>
                <w:szCs w:val="28"/>
              </w:rPr>
            </w:pPr>
          </w:p>
          <w:p w:rsidR="00D20B3A" w:rsidRDefault="00420148" w:rsidP="00F83692">
            <w:pPr>
              <w:shd w:val="clear" w:color="auto" w:fill="EAF1DD" w:themeFill="accent3" w:themeFillTint="33"/>
              <w:jc w:val="center"/>
              <w:rPr>
                <w:rFonts w:ascii="Times New Roman" w:hAnsi="Times New Roman" w:cs="Times New Roman"/>
                <w:sz w:val="28"/>
                <w:szCs w:val="28"/>
              </w:rPr>
            </w:pPr>
            <w:r>
              <w:rPr>
                <w:rFonts w:ascii="Times New Roman" w:hAnsi="Times New Roman" w:cs="Times New Roman"/>
                <w:sz w:val="28"/>
                <w:szCs w:val="28"/>
              </w:rPr>
              <w:t>3</w:t>
            </w:r>
          </w:p>
        </w:tc>
      </w:tr>
    </w:tbl>
    <w:p w:rsidR="00F83692" w:rsidRDefault="00F83692" w:rsidP="009D416A">
      <w:pPr>
        <w:spacing w:after="0" w:line="240" w:lineRule="auto"/>
        <w:rPr>
          <w:rFonts w:ascii="Times New Roman" w:hAnsi="Times New Roman" w:cs="Times New Roman"/>
          <w:sz w:val="28"/>
          <w:szCs w:val="28"/>
        </w:rPr>
      </w:pPr>
    </w:p>
    <w:p w:rsidR="00D20B3A" w:rsidRPr="00467B26" w:rsidRDefault="00D20B3A" w:rsidP="009D416A">
      <w:pPr>
        <w:spacing w:after="0" w:line="240" w:lineRule="auto"/>
        <w:rPr>
          <w:rFonts w:ascii="Times New Roman" w:hAnsi="Times New Roman" w:cs="Times New Roman"/>
          <w:b/>
          <w:sz w:val="28"/>
          <w:szCs w:val="28"/>
        </w:rPr>
      </w:pPr>
      <w:r w:rsidRPr="00467B26">
        <w:rPr>
          <w:rFonts w:ascii="Times New Roman" w:hAnsi="Times New Roman" w:cs="Times New Roman"/>
          <w:b/>
          <w:sz w:val="28"/>
          <w:szCs w:val="28"/>
        </w:rPr>
        <w:t>Параметр 2. "Качество условий для образовательной деятельности в ДОО"</w:t>
      </w:r>
    </w:p>
    <w:p w:rsidR="00D20B3A" w:rsidRDefault="00D20B3A" w:rsidP="009D416A">
      <w:pPr>
        <w:spacing w:after="0" w:line="240" w:lineRule="auto"/>
        <w:rPr>
          <w:rFonts w:ascii="Times New Roman" w:hAnsi="Times New Roman" w:cs="Times New Roman"/>
          <w:sz w:val="28"/>
          <w:szCs w:val="28"/>
        </w:rPr>
      </w:pPr>
    </w:p>
    <w:tbl>
      <w:tblPr>
        <w:tblStyle w:val="a4"/>
        <w:tblW w:w="0" w:type="auto"/>
        <w:tblInd w:w="-743" w:type="dxa"/>
        <w:tblLook w:val="04A0"/>
      </w:tblPr>
      <w:tblGrid>
        <w:gridCol w:w="1056"/>
        <w:gridCol w:w="6217"/>
        <w:gridCol w:w="3041"/>
      </w:tblGrid>
      <w:tr w:rsidR="00467B26" w:rsidTr="00467B26">
        <w:tc>
          <w:tcPr>
            <w:tcW w:w="567" w:type="dxa"/>
            <w:shd w:val="clear" w:color="auto" w:fill="EAF1DD" w:themeFill="accent3" w:themeFillTint="33"/>
          </w:tcPr>
          <w:p w:rsidR="00D20B3A" w:rsidRPr="00467B26" w:rsidRDefault="00D20B3A" w:rsidP="00655AEA">
            <w:pPr>
              <w:rPr>
                <w:rFonts w:ascii="Times New Roman" w:hAnsi="Times New Roman" w:cs="Times New Roman"/>
                <w:b/>
                <w:sz w:val="28"/>
                <w:szCs w:val="28"/>
              </w:rPr>
            </w:pPr>
            <w:r w:rsidRPr="00467B26">
              <w:rPr>
                <w:rFonts w:ascii="Times New Roman" w:hAnsi="Times New Roman" w:cs="Times New Roman"/>
                <w:b/>
                <w:sz w:val="28"/>
                <w:szCs w:val="28"/>
              </w:rPr>
              <w:t xml:space="preserve">№ </w:t>
            </w:r>
          </w:p>
          <w:p w:rsidR="00D20B3A" w:rsidRPr="00467B26" w:rsidRDefault="00D20B3A" w:rsidP="00655AEA">
            <w:pPr>
              <w:rPr>
                <w:rFonts w:ascii="Times New Roman" w:hAnsi="Times New Roman" w:cs="Times New Roman"/>
                <w:b/>
                <w:sz w:val="28"/>
                <w:szCs w:val="28"/>
              </w:rPr>
            </w:pPr>
          </w:p>
        </w:tc>
        <w:tc>
          <w:tcPr>
            <w:tcW w:w="6556" w:type="dxa"/>
            <w:shd w:val="clear" w:color="auto" w:fill="EAF1DD" w:themeFill="accent3" w:themeFillTint="33"/>
          </w:tcPr>
          <w:p w:rsidR="00D20B3A" w:rsidRPr="00467B26" w:rsidRDefault="00D20B3A" w:rsidP="00655AEA">
            <w:pPr>
              <w:rPr>
                <w:rFonts w:ascii="Times New Roman" w:hAnsi="Times New Roman" w:cs="Times New Roman"/>
                <w:b/>
                <w:sz w:val="28"/>
                <w:szCs w:val="28"/>
              </w:rPr>
            </w:pPr>
            <w:r w:rsidRPr="00467B26">
              <w:rPr>
                <w:rFonts w:ascii="Times New Roman" w:hAnsi="Times New Roman" w:cs="Times New Roman"/>
                <w:b/>
                <w:sz w:val="28"/>
                <w:szCs w:val="28"/>
              </w:rPr>
              <w:t>Наименование критерия, показателей и индикаторов</w:t>
            </w:r>
          </w:p>
        </w:tc>
        <w:tc>
          <w:tcPr>
            <w:tcW w:w="3191" w:type="dxa"/>
            <w:shd w:val="clear" w:color="auto" w:fill="EAF1DD" w:themeFill="accent3" w:themeFillTint="33"/>
          </w:tcPr>
          <w:p w:rsidR="00D20B3A" w:rsidRPr="00467B26" w:rsidRDefault="00D20B3A" w:rsidP="00655AEA">
            <w:pPr>
              <w:jc w:val="center"/>
              <w:rPr>
                <w:rFonts w:ascii="Times New Roman" w:hAnsi="Times New Roman" w:cs="Times New Roman"/>
                <w:b/>
                <w:sz w:val="28"/>
                <w:szCs w:val="28"/>
              </w:rPr>
            </w:pPr>
            <w:r w:rsidRPr="00467B26">
              <w:rPr>
                <w:rFonts w:ascii="Times New Roman" w:hAnsi="Times New Roman" w:cs="Times New Roman"/>
                <w:b/>
                <w:sz w:val="28"/>
                <w:szCs w:val="28"/>
              </w:rPr>
              <w:t>Числовое значение</w:t>
            </w:r>
          </w:p>
        </w:tc>
      </w:tr>
      <w:tr w:rsidR="00D20B3A" w:rsidTr="00655AEA">
        <w:tc>
          <w:tcPr>
            <w:tcW w:w="567" w:type="dxa"/>
          </w:tcPr>
          <w:p w:rsidR="00D20B3A" w:rsidRPr="00467B26" w:rsidRDefault="00467B26" w:rsidP="00467B26">
            <w:pPr>
              <w:jc w:val="center"/>
              <w:rPr>
                <w:rFonts w:ascii="Times New Roman" w:hAnsi="Times New Roman" w:cs="Times New Roman"/>
                <w:b/>
                <w:sz w:val="28"/>
                <w:szCs w:val="28"/>
              </w:rPr>
            </w:pPr>
            <w:r w:rsidRPr="00467B26">
              <w:rPr>
                <w:rFonts w:ascii="Times New Roman" w:hAnsi="Times New Roman" w:cs="Times New Roman"/>
                <w:b/>
                <w:sz w:val="28"/>
                <w:szCs w:val="28"/>
              </w:rPr>
              <w:t>2</w:t>
            </w:r>
          </w:p>
        </w:tc>
        <w:tc>
          <w:tcPr>
            <w:tcW w:w="6556" w:type="dxa"/>
          </w:tcPr>
          <w:p w:rsidR="00D20B3A" w:rsidRPr="00467B26" w:rsidRDefault="00D20B3A" w:rsidP="00D20B3A">
            <w:pPr>
              <w:rPr>
                <w:rFonts w:ascii="Times New Roman" w:hAnsi="Times New Roman" w:cs="Times New Roman"/>
                <w:b/>
                <w:sz w:val="28"/>
                <w:szCs w:val="28"/>
              </w:rPr>
            </w:pPr>
            <w:r w:rsidRPr="00467B26">
              <w:rPr>
                <w:rFonts w:ascii="Times New Roman" w:hAnsi="Times New Roman" w:cs="Times New Roman"/>
                <w:b/>
                <w:sz w:val="28"/>
                <w:szCs w:val="28"/>
              </w:rPr>
              <w:t>Параметр "Качес</w:t>
            </w:r>
            <w:r w:rsidR="00467B26" w:rsidRPr="00467B26">
              <w:rPr>
                <w:rFonts w:ascii="Times New Roman" w:hAnsi="Times New Roman" w:cs="Times New Roman"/>
                <w:b/>
                <w:sz w:val="28"/>
                <w:szCs w:val="28"/>
              </w:rPr>
              <w:t xml:space="preserve">тво условий для образовательной </w:t>
            </w:r>
            <w:r w:rsidRPr="00467B26">
              <w:rPr>
                <w:rFonts w:ascii="Times New Roman" w:hAnsi="Times New Roman" w:cs="Times New Roman"/>
                <w:b/>
                <w:sz w:val="28"/>
                <w:szCs w:val="28"/>
              </w:rPr>
              <w:t>деятельности в ДОО"</w:t>
            </w:r>
          </w:p>
        </w:tc>
        <w:tc>
          <w:tcPr>
            <w:tcW w:w="3191" w:type="dxa"/>
          </w:tcPr>
          <w:p w:rsidR="00D20B3A" w:rsidRPr="00467B26" w:rsidRDefault="00467B26" w:rsidP="00655AEA">
            <w:pPr>
              <w:jc w:val="center"/>
              <w:rPr>
                <w:rFonts w:ascii="Times New Roman" w:hAnsi="Times New Roman" w:cs="Times New Roman"/>
                <w:b/>
                <w:sz w:val="28"/>
                <w:szCs w:val="28"/>
              </w:rPr>
            </w:pPr>
            <w:r w:rsidRPr="00467B26">
              <w:rPr>
                <w:rFonts w:ascii="Times New Roman" w:hAnsi="Times New Roman" w:cs="Times New Roman"/>
                <w:b/>
                <w:sz w:val="28"/>
                <w:szCs w:val="28"/>
              </w:rPr>
              <w:t>2,9</w:t>
            </w:r>
          </w:p>
        </w:tc>
      </w:tr>
      <w:tr w:rsidR="00D20B3A" w:rsidTr="00655AEA">
        <w:tc>
          <w:tcPr>
            <w:tcW w:w="567" w:type="dxa"/>
          </w:tcPr>
          <w:p w:rsidR="00D20B3A" w:rsidRPr="00467B26" w:rsidRDefault="00467B26" w:rsidP="00467B26">
            <w:pPr>
              <w:jc w:val="center"/>
              <w:rPr>
                <w:rFonts w:ascii="Times New Roman" w:hAnsi="Times New Roman" w:cs="Times New Roman"/>
                <w:b/>
                <w:sz w:val="28"/>
                <w:szCs w:val="28"/>
              </w:rPr>
            </w:pPr>
            <w:r w:rsidRPr="00467B26">
              <w:rPr>
                <w:rFonts w:ascii="Times New Roman" w:hAnsi="Times New Roman" w:cs="Times New Roman"/>
                <w:b/>
                <w:sz w:val="28"/>
                <w:szCs w:val="28"/>
              </w:rPr>
              <w:t>2.1</w:t>
            </w:r>
          </w:p>
        </w:tc>
        <w:tc>
          <w:tcPr>
            <w:tcW w:w="6556" w:type="dxa"/>
          </w:tcPr>
          <w:p w:rsidR="00D20B3A" w:rsidRPr="00467B26" w:rsidRDefault="00D20B3A" w:rsidP="00655AEA">
            <w:pPr>
              <w:rPr>
                <w:rFonts w:ascii="Times New Roman" w:hAnsi="Times New Roman" w:cs="Times New Roman"/>
                <w:b/>
                <w:sz w:val="28"/>
                <w:szCs w:val="28"/>
              </w:rPr>
            </w:pPr>
            <w:r w:rsidRPr="00467B26">
              <w:rPr>
                <w:rFonts w:ascii="Times New Roman" w:hAnsi="Times New Roman" w:cs="Times New Roman"/>
                <w:b/>
                <w:sz w:val="28"/>
                <w:szCs w:val="28"/>
              </w:rPr>
              <w:t>Критерий "Организация развивающей предметно</w:t>
            </w:r>
            <w:r w:rsidR="00467B26">
              <w:rPr>
                <w:rFonts w:ascii="Times New Roman" w:hAnsi="Times New Roman" w:cs="Times New Roman"/>
                <w:b/>
                <w:sz w:val="28"/>
                <w:szCs w:val="28"/>
              </w:rPr>
              <w:t>-</w:t>
            </w:r>
            <w:r w:rsidRPr="00467B26">
              <w:rPr>
                <w:rFonts w:ascii="Times New Roman" w:hAnsi="Times New Roman" w:cs="Times New Roman"/>
                <w:b/>
                <w:sz w:val="28"/>
                <w:szCs w:val="28"/>
              </w:rPr>
              <w:t xml:space="preserve">пространственной среды в соответствии с ФГОС </w:t>
            </w:r>
            <w:proofErr w:type="gramStart"/>
            <w:r w:rsidRPr="00467B26">
              <w:rPr>
                <w:rFonts w:ascii="Times New Roman" w:hAnsi="Times New Roman" w:cs="Times New Roman"/>
                <w:b/>
                <w:sz w:val="28"/>
                <w:szCs w:val="28"/>
              </w:rPr>
              <w:t>ДО</w:t>
            </w:r>
            <w:proofErr w:type="gramEnd"/>
            <w:r w:rsidRPr="00467B26">
              <w:rPr>
                <w:rFonts w:ascii="Times New Roman" w:hAnsi="Times New Roman" w:cs="Times New Roman"/>
                <w:b/>
                <w:sz w:val="28"/>
                <w:szCs w:val="28"/>
              </w:rPr>
              <w:t>"</w:t>
            </w:r>
          </w:p>
        </w:tc>
        <w:tc>
          <w:tcPr>
            <w:tcW w:w="3191" w:type="dxa"/>
          </w:tcPr>
          <w:p w:rsidR="00D20B3A" w:rsidRPr="00467B26" w:rsidRDefault="00467B26" w:rsidP="00655AEA">
            <w:pPr>
              <w:jc w:val="center"/>
              <w:rPr>
                <w:rFonts w:ascii="Times New Roman" w:hAnsi="Times New Roman" w:cs="Times New Roman"/>
                <w:b/>
                <w:sz w:val="28"/>
                <w:szCs w:val="28"/>
              </w:rPr>
            </w:pPr>
            <w:r w:rsidRPr="00467B26">
              <w:rPr>
                <w:rFonts w:ascii="Times New Roman" w:hAnsi="Times New Roman" w:cs="Times New Roman"/>
                <w:b/>
                <w:sz w:val="28"/>
                <w:szCs w:val="28"/>
              </w:rPr>
              <w:t>2,8</w:t>
            </w:r>
          </w:p>
        </w:tc>
      </w:tr>
      <w:tr w:rsidR="00D20B3A" w:rsidTr="00655AEA">
        <w:tc>
          <w:tcPr>
            <w:tcW w:w="567" w:type="dxa"/>
          </w:tcPr>
          <w:p w:rsidR="00D20B3A" w:rsidRPr="00467B26" w:rsidRDefault="00467B26" w:rsidP="00467B26">
            <w:pPr>
              <w:jc w:val="center"/>
              <w:rPr>
                <w:rFonts w:ascii="Times New Roman" w:hAnsi="Times New Roman" w:cs="Times New Roman"/>
                <w:b/>
                <w:sz w:val="28"/>
                <w:szCs w:val="28"/>
              </w:rPr>
            </w:pPr>
            <w:r w:rsidRPr="00467B26">
              <w:rPr>
                <w:rFonts w:ascii="Times New Roman" w:hAnsi="Times New Roman" w:cs="Times New Roman"/>
                <w:b/>
                <w:sz w:val="28"/>
                <w:szCs w:val="28"/>
              </w:rPr>
              <w:t>2.1.1.</w:t>
            </w:r>
          </w:p>
        </w:tc>
        <w:tc>
          <w:tcPr>
            <w:tcW w:w="6556" w:type="dxa"/>
          </w:tcPr>
          <w:p w:rsidR="00D20B3A" w:rsidRPr="00467B26" w:rsidRDefault="00D20B3A" w:rsidP="00D20B3A">
            <w:pPr>
              <w:rPr>
                <w:rFonts w:ascii="Times New Roman" w:hAnsi="Times New Roman" w:cs="Times New Roman"/>
                <w:b/>
                <w:sz w:val="28"/>
                <w:szCs w:val="28"/>
              </w:rPr>
            </w:pPr>
            <w:r w:rsidRPr="00467B26">
              <w:rPr>
                <w:rFonts w:ascii="Times New Roman" w:hAnsi="Times New Roman" w:cs="Times New Roman"/>
                <w:b/>
                <w:sz w:val="28"/>
                <w:szCs w:val="28"/>
              </w:rPr>
              <w:t>Показатель "Наличие э</w:t>
            </w:r>
            <w:r w:rsidR="00467B26">
              <w:rPr>
                <w:rFonts w:ascii="Times New Roman" w:hAnsi="Times New Roman" w:cs="Times New Roman"/>
                <w:b/>
                <w:sz w:val="28"/>
                <w:szCs w:val="28"/>
              </w:rPr>
              <w:t xml:space="preserve">лементов РППС для групп раннего </w:t>
            </w:r>
            <w:r w:rsidRPr="00467B26">
              <w:rPr>
                <w:rFonts w:ascii="Times New Roman" w:hAnsi="Times New Roman" w:cs="Times New Roman"/>
                <w:b/>
                <w:sz w:val="28"/>
                <w:szCs w:val="28"/>
              </w:rPr>
              <w:t>развития"</w:t>
            </w:r>
          </w:p>
        </w:tc>
        <w:tc>
          <w:tcPr>
            <w:tcW w:w="3191" w:type="dxa"/>
          </w:tcPr>
          <w:p w:rsidR="00D20B3A" w:rsidRPr="00467B26" w:rsidRDefault="00467B26" w:rsidP="00655AEA">
            <w:pPr>
              <w:jc w:val="center"/>
              <w:rPr>
                <w:rFonts w:ascii="Times New Roman" w:hAnsi="Times New Roman" w:cs="Times New Roman"/>
                <w:b/>
                <w:sz w:val="28"/>
                <w:szCs w:val="28"/>
              </w:rPr>
            </w:pPr>
            <w:r w:rsidRPr="00467B26">
              <w:rPr>
                <w:rFonts w:ascii="Times New Roman" w:hAnsi="Times New Roman" w:cs="Times New Roman"/>
                <w:b/>
                <w:sz w:val="28"/>
                <w:szCs w:val="28"/>
              </w:rPr>
              <w:t>нет</w:t>
            </w:r>
          </w:p>
        </w:tc>
      </w:tr>
      <w:tr w:rsidR="00D20B3A" w:rsidTr="00655AEA">
        <w:tc>
          <w:tcPr>
            <w:tcW w:w="567" w:type="dxa"/>
          </w:tcPr>
          <w:p w:rsidR="00D20B3A" w:rsidRPr="00467B26" w:rsidRDefault="00467B26" w:rsidP="00467B26">
            <w:pPr>
              <w:jc w:val="center"/>
              <w:rPr>
                <w:rFonts w:ascii="Times New Roman" w:hAnsi="Times New Roman" w:cs="Times New Roman"/>
                <w:b/>
                <w:sz w:val="28"/>
                <w:szCs w:val="28"/>
              </w:rPr>
            </w:pPr>
            <w:r w:rsidRPr="00467B26">
              <w:rPr>
                <w:rFonts w:ascii="Times New Roman" w:hAnsi="Times New Roman" w:cs="Times New Roman"/>
                <w:b/>
                <w:sz w:val="28"/>
                <w:szCs w:val="28"/>
              </w:rPr>
              <w:t>2.1.1.1.</w:t>
            </w:r>
          </w:p>
        </w:tc>
        <w:tc>
          <w:tcPr>
            <w:tcW w:w="6556" w:type="dxa"/>
          </w:tcPr>
          <w:p w:rsidR="00D20B3A" w:rsidRPr="00467B26" w:rsidRDefault="00343A61" w:rsidP="00343A61">
            <w:pPr>
              <w:rPr>
                <w:rFonts w:ascii="Times New Roman" w:hAnsi="Times New Roman" w:cs="Times New Roman"/>
                <w:b/>
                <w:sz w:val="28"/>
                <w:szCs w:val="28"/>
              </w:rPr>
            </w:pPr>
            <w:r w:rsidRPr="00467B26">
              <w:rPr>
                <w:rFonts w:ascii="Times New Roman" w:hAnsi="Times New Roman" w:cs="Times New Roman"/>
                <w:b/>
                <w:sz w:val="28"/>
                <w:szCs w:val="28"/>
              </w:rPr>
              <w:t xml:space="preserve">Обустройство пространства </w:t>
            </w:r>
            <w:r w:rsidR="00467B26">
              <w:rPr>
                <w:rFonts w:ascii="Times New Roman" w:hAnsi="Times New Roman" w:cs="Times New Roman"/>
                <w:b/>
                <w:sz w:val="28"/>
                <w:szCs w:val="28"/>
              </w:rPr>
              <w:t xml:space="preserve">детского сада для детских видов </w:t>
            </w:r>
            <w:r w:rsidRPr="00467B26">
              <w:rPr>
                <w:rFonts w:ascii="Times New Roman" w:hAnsi="Times New Roman" w:cs="Times New Roman"/>
                <w:b/>
                <w:sz w:val="28"/>
                <w:szCs w:val="28"/>
              </w:rPr>
              <w:t xml:space="preserve">деятельности на основе ФГОС </w:t>
            </w:r>
            <w:proofErr w:type="gramStart"/>
            <w:r w:rsidRPr="00467B26">
              <w:rPr>
                <w:rFonts w:ascii="Times New Roman" w:hAnsi="Times New Roman" w:cs="Times New Roman"/>
                <w:b/>
                <w:sz w:val="28"/>
                <w:szCs w:val="28"/>
              </w:rPr>
              <w:t>ДО</w:t>
            </w:r>
            <w:proofErr w:type="gramEnd"/>
            <w:r w:rsidR="00467B26">
              <w:rPr>
                <w:rFonts w:ascii="Times New Roman" w:hAnsi="Times New Roman" w:cs="Times New Roman"/>
                <w:b/>
                <w:sz w:val="28"/>
                <w:szCs w:val="28"/>
              </w:rPr>
              <w:t>.</w:t>
            </w:r>
          </w:p>
        </w:tc>
        <w:tc>
          <w:tcPr>
            <w:tcW w:w="3191" w:type="dxa"/>
          </w:tcPr>
          <w:p w:rsidR="00D20B3A" w:rsidRPr="00467B26" w:rsidRDefault="00467B26" w:rsidP="00655AEA">
            <w:pPr>
              <w:jc w:val="center"/>
              <w:rPr>
                <w:rFonts w:ascii="Times New Roman" w:hAnsi="Times New Roman" w:cs="Times New Roman"/>
                <w:b/>
                <w:sz w:val="28"/>
                <w:szCs w:val="28"/>
              </w:rPr>
            </w:pPr>
            <w:r w:rsidRPr="00467B26">
              <w:rPr>
                <w:rFonts w:ascii="Times New Roman" w:hAnsi="Times New Roman" w:cs="Times New Roman"/>
                <w:b/>
                <w:sz w:val="28"/>
                <w:szCs w:val="28"/>
              </w:rPr>
              <w:t>нет</w:t>
            </w:r>
          </w:p>
        </w:tc>
      </w:tr>
      <w:tr w:rsidR="00D20B3A" w:rsidTr="00655AEA">
        <w:tc>
          <w:tcPr>
            <w:tcW w:w="567" w:type="dxa"/>
          </w:tcPr>
          <w:p w:rsidR="00D20B3A" w:rsidRPr="00467B26" w:rsidRDefault="00467B26" w:rsidP="00467B26">
            <w:pPr>
              <w:jc w:val="center"/>
              <w:rPr>
                <w:rFonts w:ascii="Times New Roman" w:hAnsi="Times New Roman" w:cs="Times New Roman"/>
                <w:b/>
                <w:sz w:val="28"/>
                <w:szCs w:val="28"/>
              </w:rPr>
            </w:pPr>
            <w:r w:rsidRPr="00467B26">
              <w:rPr>
                <w:rFonts w:ascii="Times New Roman" w:hAnsi="Times New Roman" w:cs="Times New Roman"/>
                <w:b/>
                <w:sz w:val="28"/>
                <w:szCs w:val="28"/>
              </w:rPr>
              <w:t>2.1.1.2</w:t>
            </w:r>
          </w:p>
        </w:tc>
        <w:tc>
          <w:tcPr>
            <w:tcW w:w="6556" w:type="dxa"/>
          </w:tcPr>
          <w:p w:rsidR="00D20B3A" w:rsidRPr="00467B26" w:rsidRDefault="00343A61" w:rsidP="00655AEA">
            <w:pPr>
              <w:rPr>
                <w:rFonts w:ascii="Times New Roman" w:hAnsi="Times New Roman" w:cs="Times New Roman"/>
                <w:b/>
                <w:sz w:val="28"/>
                <w:szCs w:val="28"/>
              </w:rPr>
            </w:pPr>
            <w:r w:rsidRPr="00467B26">
              <w:rPr>
                <w:rFonts w:ascii="Times New Roman" w:hAnsi="Times New Roman" w:cs="Times New Roman"/>
                <w:b/>
                <w:sz w:val="28"/>
                <w:szCs w:val="28"/>
              </w:rPr>
              <w:t>Включенность детей в организацию РППС детского сада</w:t>
            </w:r>
          </w:p>
        </w:tc>
        <w:tc>
          <w:tcPr>
            <w:tcW w:w="3191" w:type="dxa"/>
          </w:tcPr>
          <w:p w:rsidR="00D20B3A" w:rsidRPr="00467B26" w:rsidRDefault="00467B26" w:rsidP="00655AEA">
            <w:pPr>
              <w:jc w:val="center"/>
              <w:rPr>
                <w:rFonts w:ascii="Times New Roman" w:hAnsi="Times New Roman" w:cs="Times New Roman"/>
                <w:b/>
                <w:sz w:val="28"/>
                <w:szCs w:val="28"/>
              </w:rPr>
            </w:pPr>
            <w:r w:rsidRPr="00467B26">
              <w:rPr>
                <w:rFonts w:ascii="Times New Roman" w:hAnsi="Times New Roman" w:cs="Times New Roman"/>
                <w:b/>
                <w:sz w:val="28"/>
                <w:szCs w:val="28"/>
              </w:rPr>
              <w:t>нет</w:t>
            </w:r>
          </w:p>
        </w:tc>
      </w:tr>
      <w:tr w:rsidR="00D20B3A" w:rsidTr="00655AEA">
        <w:tc>
          <w:tcPr>
            <w:tcW w:w="567" w:type="dxa"/>
          </w:tcPr>
          <w:p w:rsidR="00D20B3A" w:rsidRPr="00467B26" w:rsidRDefault="00467B26" w:rsidP="00467B26">
            <w:pPr>
              <w:jc w:val="center"/>
              <w:rPr>
                <w:rFonts w:ascii="Times New Roman" w:hAnsi="Times New Roman" w:cs="Times New Roman"/>
                <w:b/>
                <w:sz w:val="28"/>
                <w:szCs w:val="28"/>
              </w:rPr>
            </w:pPr>
            <w:r>
              <w:rPr>
                <w:rFonts w:ascii="Times New Roman" w:hAnsi="Times New Roman" w:cs="Times New Roman"/>
                <w:b/>
                <w:sz w:val="28"/>
                <w:szCs w:val="28"/>
              </w:rPr>
              <w:t>2.1.2</w:t>
            </w:r>
          </w:p>
        </w:tc>
        <w:tc>
          <w:tcPr>
            <w:tcW w:w="6556" w:type="dxa"/>
          </w:tcPr>
          <w:p w:rsidR="00D20B3A" w:rsidRPr="00467B26" w:rsidRDefault="00343A61" w:rsidP="00343A61">
            <w:pPr>
              <w:rPr>
                <w:rFonts w:ascii="Times New Roman" w:hAnsi="Times New Roman" w:cs="Times New Roman"/>
                <w:b/>
                <w:sz w:val="28"/>
                <w:szCs w:val="28"/>
              </w:rPr>
            </w:pPr>
            <w:r w:rsidRPr="00467B26">
              <w:rPr>
                <w:rFonts w:ascii="Times New Roman" w:hAnsi="Times New Roman" w:cs="Times New Roman"/>
                <w:b/>
                <w:sz w:val="28"/>
                <w:szCs w:val="28"/>
              </w:rPr>
              <w:t>Показатель "Н</w:t>
            </w:r>
            <w:r w:rsidR="00467B26">
              <w:rPr>
                <w:rFonts w:ascii="Times New Roman" w:hAnsi="Times New Roman" w:cs="Times New Roman"/>
                <w:b/>
                <w:sz w:val="28"/>
                <w:szCs w:val="28"/>
              </w:rPr>
              <w:t xml:space="preserve">аличие элементов РППС для групп </w:t>
            </w:r>
            <w:r w:rsidRPr="00467B26">
              <w:rPr>
                <w:rFonts w:ascii="Times New Roman" w:hAnsi="Times New Roman" w:cs="Times New Roman"/>
                <w:b/>
                <w:sz w:val="28"/>
                <w:szCs w:val="28"/>
              </w:rPr>
              <w:t>дошкольного возраста"</w:t>
            </w:r>
          </w:p>
        </w:tc>
        <w:tc>
          <w:tcPr>
            <w:tcW w:w="3191" w:type="dxa"/>
          </w:tcPr>
          <w:p w:rsidR="00D20B3A" w:rsidRPr="00467B26" w:rsidRDefault="00467B26" w:rsidP="00655AEA">
            <w:pPr>
              <w:jc w:val="center"/>
              <w:rPr>
                <w:rFonts w:ascii="Times New Roman" w:hAnsi="Times New Roman" w:cs="Times New Roman"/>
                <w:b/>
                <w:sz w:val="28"/>
                <w:szCs w:val="28"/>
              </w:rPr>
            </w:pPr>
            <w:r w:rsidRPr="00467B26">
              <w:rPr>
                <w:rFonts w:ascii="Times New Roman" w:hAnsi="Times New Roman" w:cs="Times New Roman"/>
                <w:b/>
                <w:sz w:val="28"/>
                <w:szCs w:val="28"/>
              </w:rPr>
              <w:t>2,8</w:t>
            </w:r>
          </w:p>
        </w:tc>
      </w:tr>
      <w:tr w:rsidR="00D20B3A" w:rsidTr="00655AEA">
        <w:tc>
          <w:tcPr>
            <w:tcW w:w="567" w:type="dxa"/>
          </w:tcPr>
          <w:p w:rsidR="00D20B3A" w:rsidRPr="00467B26" w:rsidRDefault="00467B26" w:rsidP="00467B26">
            <w:pPr>
              <w:jc w:val="center"/>
              <w:rPr>
                <w:rFonts w:ascii="Times New Roman" w:hAnsi="Times New Roman" w:cs="Times New Roman"/>
                <w:b/>
                <w:sz w:val="28"/>
                <w:szCs w:val="28"/>
              </w:rPr>
            </w:pPr>
            <w:r>
              <w:rPr>
                <w:rFonts w:ascii="Times New Roman" w:hAnsi="Times New Roman" w:cs="Times New Roman"/>
                <w:b/>
                <w:sz w:val="28"/>
                <w:szCs w:val="28"/>
              </w:rPr>
              <w:t>2.1.2.1</w:t>
            </w:r>
          </w:p>
        </w:tc>
        <w:tc>
          <w:tcPr>
            <w:tcW w:w="6556" w:type="dxa"/>
          </w:tcPr>
          <w:p w:rsidR="00D20B3A" w:rsidRPr="00467B26" w:rsidRDefault="00343A61" w:rsidP="00343A61">
            <w:pPr>
              <w:rPr>
                <w:rFonts w:ascii="Times New Roman" w:hAnsi="Times New Roman" w:cs="Times New Roman"/>
                <w:b/>
                <w:sz w:val="28"/>
                <w:szCs w:val="28"/>
              </w:rPr>
            </w:pPr>
            <w:r w:rsidRPr="00467B26">
              <w:rPr>
                <w:rFonts w:ascii="Times New Roman" w:hAnsi="Times New Roman" w:cs="Times New Roman"/>
                <w:b/>
                <w:sz w:val="28"/>
                <w:szCs w:val="28"/>
              </w:rPr>
              <w:t xml:space="preserve">Обустройство пространства </w:t>
            </w:r>
            <w:r w:rsidR="00467B26">
              <w:rPr>
                <w:rFonts w:ascii="Times New Roman" w:hAnsi="Times New Roman" w:cs="Times New Roman"/>
                <w:b/>
                <w:sz w:val="28"/>
                <w:szCs w:val="28"/>
              </w:rPr>
              <w:t xml:space="preserve">детского сада для детских видов </w:t>
            </w:r>
            <w:r w:rsidRPr="00467B26">
              <w:rPr>
                <w:rFonts w:ascii="Times New Roman" w:hAnsi="Times New Roman" w:cs="Times New Roman"/>
                <w:b/>
                <w:sz w:val="28"/>
                <w:szCs w:val="28"/>
              </w:rPr>
              <w:t xml:space="preserve">деятельности на основе ФГОС </w:t>
            </w:r>
            <w:proofErr w:type="gramStart"/>
            <w:r w:rsidRPr="00467B26">
              <w:rPr>
                <w:rFonts w:ascii="Times New Roman" w:hAnsi="Times New Roman" w:cs="Times New Roman"/>
                <w:b/>
                <w:sz w:val="28"/>
                <w:szCs w:val="28"/>
              </w:rPr>
              <w:lastRenderedPageBreak/>
              <w:t>ДО</w:t>
            </w:r>
            <w:proofErr w:type="gramEnd"/>
          </w:p>
        </w:tc>
        <w:tc>
          <w:tcPr>
            <w:tcW w:w="3191" w:type="dxa"/>
          </w:tcPr>
          <w:p w:rsidR="00D20B3A" w:rsidRPr="00467B26" w:rsidRDefault="00467B26" w:rsidP="00655AEA">
            <w:pPr>
              <w:jc w:val="center"/>
              <w:rPr>
                <w:rFonts w:ascii="Times New Roman" w:hAnsi="Times New Roman" w:cs="Times New Roman"/>
                <w:b/>
                <w:sz w:val="28"/>
                <w:szCs w:val="28"/>
              </w:rPr>
            </w:pPr>
            <w:r w:rsidRPr="00467B26">
              <w:rPr>
                <w:rFonts w:ascii="Times New Roman" w:hAnsi="Times New Roman" w:cs="Times New Roman"/>
                <w:b/>
                <w:sz w:val="28"/>
                <w:szCs w:val="28"/>
              </w:rPr>
              <w:lastRenderedPageBreak/>
              <w:t>2,8</w:t>
            </w:r>
          </w:p>
        </w:tc>
      </w:tr>
      <w:tr w:rsidR="00D20B3A" w:rsidTr="00655AEA">
        <w:tc>
          <w:tcPr>
            <w:tcW w:w="567" w:type="dxa"/>
          </w:tcPr>
          <w:p w:rsidR="00D20B3A" w:rsidRPr="00467B26" w:rsidRDefault="00467B26" w:rsidP="00467B26">
            <w:pPr>
              <w:jc w:val="center"/>
              <w:rPr>
                <w:rFonts w:ascii="Times New Roman" w:hAnsi="Times New Roman" w:cs="Times New Roman"/>
                <w:b/>
                <w:sz w:val="28"/>
                <w:szCs w:val="28"/>
              </w:rPr>
            </w:pPr>
            <w:r>
              <w:rPr>
                <w:rFonts w:ascii="Times New Roman" w:hAnsi="Times New Roman" w:cs="Times New Roman"/>
                <w:b/>
                <w:sz w:val="28"/>
                <w:szCs w:val="28"/>
              </w:rPr>
              <w:lastRenderedPageBreak/>
              <w:t>2.1.2.2</w:t>
            </w:r>
          </w:p>
        </w:tc>
        <w:tc>
          <w:tcPr>
            <w:tcW w:w="6556" w:type="dxa"/>
          </w:tcPr>
          <w:p w:rsidR="00D20B3A" w:rsidRPr="00467B26" w:rsidRDefault="00343A61" w:rsidP="00655AEA">
            <w:pPr>
              <w:rPr>
                <w:rFonts w:ascii="Times New Roman" w:hAnsi="Times New Roman" w:cs="Times New Roman"/>
                <w:b/>
                <w:sz w:val="28"/>
                <w:szCs w:val="28"/>
              </w:rPr>
            </w:pPr>
            <w:r w:rsidRPr="00467B26">
              <w:rPr>
                <w:rFonts w:ascii="Times New Roman" w:hAnsi="Times New Roman" w:cs="Times New Roman"/>
                <w:b/>
                <w:sz w:val="28"/>
                <w:szCs w:val="28"/>
              </w:rPr>
              <w:t>Включенность детей в организацию РППС детского сада</w:t>
            </w:r>
          </w:p>
        </w:tc>
        <w:tc>
          <w:tcPr>
            <w:tcW w:w="3191" w:type="dxa"/>
          </w:tcPr>
          <w:p w:rsidR="00D20B3A" w:rsidRPr="00467B26" w:rsidRDefault="00467B26" w:rsidP="00655AEA">
            <w:pPr>
              <w:jc w:val="center"/>
              <w:rPr>
                <w:rFonts w:ascii="Times New Roman" w:hAnsi="Times New Roman" w:cs="Times New Roman"/>
                <w:b/>
                <w:sz w:val="28"/>
                <w:szCs w:val="28"/>
              </w:rPr>
            </w:pPr>
            <w:r w:rsidRPr="00467B26">
              <w:rPr>
                <w:rFonts w:ascii="Times New Roman" w:hAnsi="Times New Roman" w:cs="Times New Roman"/>
                <w:b/>
                <w:sz w:val="28"/>
                <w:szCs w:val="28"/>
              </w:rPr>
              <w:t>2,5</w:t>
            </w:r>
          </w:p>
        </w:tc>
      </w:tr>
      <w:tr w:rsidR="00343A61" w:rsidRPr="00467B26" w:rsidTr="00655AEA">
        <w:tc>
          <w:tcPr>
            <w:tcW w:w="567" w:type="dxa"/>
          </w:tcPr>
          <w:p w:rsidR="00343A61" w:rsidRPr="00467B26" w:rsidRDefault="00467B26" w:rsidP="00467B26">
            <w:pPr>
              <w:jc w:val="center"/>
              <w:rPr>
                <w:rFonts w:ascii="Times New Roman" w:hAnsi="Times New Roman" w:cs="Times New Roman"/>
                <w:b/>
                <w:sz w:val="28"/>
                <w:szCs w:val="28"/>
              </w:rPr>
            </w:pPr>
            <w:r w:rsidRPr="00467B26">
              <w:rPr>
                <w:rFonts w:ascii="Times New Roman" w:hAnsi="Times New Roman" w:cs="Times New Roman"/>
                <w:b/>
                <w:sz w:val="28"/>
                <w:szCs w:val="28"/>
              </w:rPr>
              <w:t>2.2</w:t>
            </w:r>
          </w:p>
        </w:tc>
        <w:tc>
          <w:tcPr>
            <w:tcW w:w="6556" w:type="dxa"/>
          </w:tcPr>
          <w:p w:rsidR="00343A61" w:rsidRPr="00467B26" w:rsidRDefault="00343A61" w:rsidP="00655AEA">
            <w:pPr>
              <w:rPr>
                <w:rFonts w:ascii="Times New Roman" w:hAnsi="Times New Roman" w:cs="Times New Roman"/>
                <w:b/>
                <w:sz w:val="28"/>
                <w:szCs w:val="28"/>
              </w:rPr>
            </w:pPr>
            <w:r w:rsidRPr="00467B26">
              <w:rPr>
                <w:rFonts w:ascii="Times New Roman" w:hAnsi="Times New Roman" w:cs="Times New Roman"/>
                <w:b/>
                <w:sz w:val="28"/>
                <w:szCs w:val="28"/>
              </w:rPr>
              <w:t>Критерий "Планирование образовательного процесса"</w:t>
            </w:r>
          </w:p>
        </w:tc>
        <w:tc>
          <w:tcPr>
            <w:tcW w:w="3191" w:type="dxa"/>
          </w:tcPr>
          <w:p w:rsidR="00343A61" w:rsidRPr="00467B26" w:rsidRDefault="00467B26" w:rsidP="00655AEA">
            <w:pPr>
              <w:jc w:val="center"/>
              <w:rPr>
                <w:rFonts w:ascii="Times New Roman" w:hAnsi="Times New Roman" w:cs="Times New Roman"/>
                <w:b/>
                <w:sz w:val="28"/>
                <w:szCs w:val="28"/>
              </w:rPr>
            </w:pPr>
            <w:r w:rsidRPr="00467B26">
              <w:rPr>
                <w:rFonts w:ascii="Times New Roman" w:hAnsi="Times New Roman" w:cs="Times New Roman"/>
                <w:b/>
                <w:sz w:val="28"/>
                <w:szCs w:val="28"/>
              </w:rPr>
              <w:t>3,0</w:t>
            </w:r>
          </w:p>
        </w:tc>
      </w:tr>
      <w:tr w:rsidR="00343A61" w:rsidRPr="00467B26" w:rsidTr="00467B26">
        <w:trPr>
          <w:trHeight w:val="507"/>
        </w:trPr>
        <w:tc>
          <w:tcPr>
            <w:tcW w:w="567" w:type="dxa"/>
          </w:tcPr>
          <w:p w:rsidR="00343A61" w:rsidRPr="00467B26" w:rsidRDefault="00467B26" w:rsidP="00467B26">
            <w:pPr>
              <w:jc w:val="center"/>
              <w:rPr>
                <w:rFonts w:ascii="Times New Roman" w:hAnsi="Times New Roman" w:cs="Times New Roman"/>
                <w:b/>
                <w:sz w:val="28"/>
                <w:szCs w:val="28"/>
              </w:rPr>
            </w:pPr>
            <w:r>
              <w:rPr>
                <w:rFonts w:ascii="Times New Roman" w:hAnsi="Times New Roman" w:cs="Times New Roman"/>
                <w:b/>
                <w:sz w:val="28"/>
                <w:szCs w:val="28"/>
              </w:rPr>
              <w:t>2.2.1</w:t>
            </w:r>
          </w:p>
        </w:tc>
        <w:tc>
          <w:tcPr>
            <w:tcW w:w="6556" w:type="dxa"/>
          </w:tcPr>
          <w:p w:rsidR="00343A61" w:rsidRPr="00467B26" w:rsidRDefault="00343A61" w:rsidP="00655AEA">
            <w:pPr>
              <w:rPr>
                <w:rFonts w:ascii="Times New Roman" w:hAnsi="Times New Roman" w:cs="Times New Roman"/>
                <w:b/>
                <w:sz w:val="28"/>
                <w:szCs w:val="28"/>
              </w:rPr>
            </w:pPr>
            <w:r w:rsidRPr="00467B26">
              <w:rPr>
                <w:rFonts w:ascii="Times New Roman" w:hAnsi="Times New Roman" w:cs="Times New Roman"/>
                <w:b/>
                <w:sz w:val="28"/>
                <w:szCs w:val="28"/>
              </w:rPr>
              <w:t>Показатель "Анализ деятельности педагога</w:t>
            </w:r>
          </w:p>
        </w:tc>
        <w:tc>
          <w:tcPr>
            <w:tcW w:w="3191" w:type="dxa"/>
          </w:tcPr>
          <w:p w:rsidR="00343A61" w:rsidRPr="00467B26" w:rsidRDefault="00467B26" w:rsidP="00655AEA">
            <w:pPr>
              <w:jc w:val="center"/>
              <w:rPr>
                <w:rFonts w:ascii="Times New Roman" w:hAnsi="Times New Roman" w:cs="Times New Roman"/>
                <w:b/>
                <w:sz w:val="28"/>
                <w:szCs w:val="28"/>
              </w:rPr>
            </w:pPr>
            <w:r w:rsidRPr="00467B26">
              <w:rPr>
                <w:rFonts w:ascii="Times New Roman" w:hAnsi="Times New Roman" w:cs="Times New Roman"/>
                <w:b/>
                <w:sz w:val="28"/>
                <w:szCs w:val="28"/>
              </w:rPr>
              <w:t>3,0</w:t>
            </w:r>
          </w:p>
        </w:tc>
      </w:tr>
      <w:tr w:rsidR="00343A61" w:rsidRPr="00467B26" w:rsidTr="00655AEA">
        <w:tc>
          <w:tcPr>
            <w:tcW w:w="567" w:type="dxa"/>
          </w:tcPr>
          <w:p w:rsidR="00343A61" w:rsidRPr="00467B26" w:rsidRDefault="00467B26" w:rsidP="00467B26">
            <w:pPr>
              <w:jc w:val="center"/>
              <w:rPr>
                <w:rFonts w:ascii="Times New Roman" w:hAnsi="Times New Roman" w:cs="Times New Roman"/>
                <w:b/>
                <w:sz w:val="28"/>
                <w:szCs w:val="28"/>
              </w:rPr>
            </w:pPr>
            <w:r>
              <w:rPr>
                <w:rFonts w:ascii="Times New Roman" w:hAnsi="Times New Roman" w:cs="Times New Roman"/>
                <w:b/>
                <w:sz w:val="28"/>
                <w:szCs w:val="28"/>
              </w:rPr>
              <w:t>2.2.2</w:t>
            </w:r>
          </w:p>
        </w:tc>
        <w:tc>
          <w:tcPr>
            <w:tcW w:w="6556" w:type="dxa"/>
          </w:tcPr>
          <w:p w:rsidR="00343A61" w:rsidRPr="00467B26" w:rsidRDefault="00343A61" w:rsidP="00655AEA">
            <w:pPr>
              <w:rPr>
                <w:rFonts w:ascii="Times New Roman" w:hAnsi="Times New Roman" w:cs="Times New Roman"/>
                <w:b/>
                <w:sz w:val="28"/>
                <w:szCs w:val="28"/>
              </w:rPr>
            </w:pPr>
            <w:r w:rsidRPr="00467B26">
              <w:rPr>
                <w:rFonts w:ascii="Times New Roman" w:hAnsi="Times New Roman" w:cs="Times New Roman"/>
                <w:b/>
                <w:sz w:val="28"/>
                <w:szCs w:val="28"/>
              </w:rPr>
              <w:t>Показатель "Анализ документа (ООП ДО, планов)"</w:t>
            </w:r>
          </w:p>
        </w:tc>
        <w:tc>
          <w:tcPr>
            <w:tcW w:w="3191" w:type="dxa"/>
          </w:tcPr>
          <w:p w:rsidR="00343A61" w:rsidRPr="00467B26" w:rsidRDefault="00467B26" w:rsidP="00655AEA">
            <w:pPr>
              <w:jc w:val="center"/>
              <w:rPr>
                <w:rFonts w:ascii="Times New Roman" w:hAnsi="Times New Roman" w:cs="Times New Roman"/>
                <w:b/>
                <w:sz w:val="28"/>
                <w:szCs w:val="28"/>
              </w:rPr>
            </w:pPr>
            <w:r w:rsidRPr="00467B26">
              <w:rPr>
                <w:rFonts w:ascii="Times New Roman" w:hAnsi="Times New Roman" w:cs="Times New Roman"/>
                <w:b/>
                <w:sz w:val="28"/>
                <w:szCs w:val="28"/>
              </w:rPr>
              <w:t>3,0</w:t>
            </w:r>
          </w:p>
        </w:tc>
      </w:tr>
    </w:tbl>
    <w:p w:rsidR="00D20B3A" w:rsidRPr="00467B26" w:rsidRDefault="00D20B3A" w:rsidP="009D416A">
      <w:pPr>
        <w:spacing w:after="0" w:line="240" w:lineRule="auto"/>
        <w:rPr>
          <w:rFonts w:ascii="Times New Roman" w:hAnsi="Times New Roman" w:cs="Times New Roman"/>
          <w:b/>
          <w:sz w:val="28"/>
          <w:szCs w:val="28"/>
        </w:rPr>
      </w:pPr>
    </w:p>
    <w:p w:rsidR="00D20B3A" w:rsidRPr="00467B26" w:rsidRDefault="00D20B3A" w:rsidP="009D416A">
      <w:pPr>
        <w:spacing w:after="0" w:line="240" w:lineRule="auto"/>
        <w:rPr>
          <w:rFonts w:ascii="Times New Roman" w:hAnsi="Times New Roman" w:cs="Times New Roman"/>
          <w:b/>
          <w:sz w:val="28"/>
          <w:szCs w:val="28"/>
        </w:rPr>
      </w:pPr>
      <w:r w:rsidRPr="00467B26">
        <w:rPr>
          <w:rFonts w:ascii="Times New Roman" w:hAnsi="Times New Roman" w:cs="Times New Roman"/>
          <w:b/>
          <w:sz w:val="28"/>
          <w:szCs w:val="28"/>
        </w:rPr>
        <w:t>Параметр 3. "Качество образовательной деятельности в ДОО"</w:t>
      </w:r>
    </w:p>
    <w:p w:rsidR="00D20B3A" w:rsidRDefault="00D20B3A" w:rsidP="009D416A">
      <w:pPr>
        <w:spacing w:after="0" w:line="240" w:lineRule="auto"/>
        <w:rPr>
          <w:rFonts w:ascii="Times New Roman" w:hAnsi="Times New Roman" w:cs="Times New Roman"/>
          <w:sz w:val="28"/>
          <w:szCs w:val="28"/>
        </w:rPr>
      </w:pPr>
    </w:p>
    <w:tbl>
      <w:tblPr>
        <w:tblStyle w:val="a4"/>
        <w:tblW w:w="0" w:type="auto"/>
        <w:tblInd w:w="-743" w:type="dxa"/>
        <w:tblLook w:val="04A0"/>
      </w:tblPr>
      <w:tblGrid>
        <w:gridCol w:w="993"/>
        <w:gridCol w:w="6237"/>
        <w:gridCol w:w="3084"/>
      </w:tblGrid>
      <w:tr w:rsidR="00D20B3A" w:rsidRPr="00D20B3A" w:rsidTr="00467B26">
        <w:tc>
          <w:tcPr>
            <w:tcW w:w="993" w:type="dxa"/>
          </w:tcPr>
          <w:p w:rsidR="00D20B3A" w:rsidRPr="00467B26" w:rsidRDefault="00D20B3A" w:rsidP="00467B26">
            <w:pPr>
              <w:jc w:val="center"/>
              <w:rPr>
                <w:rFonts w:ascii="Times New Roman" w:hAnsi="Times New Roman" w:cs="Times New Roman"/>
                <w:b/>
                <w:sz w:val="28"/>
                <w:szCs w:val="28"/>
              </w:rPr>
            </w:pPr>
            <w:r w:rsidRPr="00467B26">
              <w:rPr>
                <w:rFonts w:ascii="Times New Roman" w:hAnsi="Times New Roman" w:cs="Times New Roman"/>
                <w:b/>
                <w:sz w:val="28"/>
                <w:szCs w:val="28"/>
              </w:rPr>
              <w:t>№</w:t>
            </w:r>
          </w:p>
          <w:p w:rsidR="00D20B3A" w:rsidRPr="00467B26" w:rsidRDefault="00D20B3A" w:rsidP="00D20B3A">
            <w:pPr>
              <w:rPr>
                <w:rFonts w:ascii="Times New Roman" w:hAnsi="Times New Roman" w:cs="Times New Roman"/>
                <w:b/>
                <w:sz w:val="28"/>
                <w:szCs w:val="28"/>
              </w:rPr>
            </w:pPr>
          </w:p>
        </w:tc>
        <w:tc>
          <w:tcPr>
            <w:tcW w:w="6237" w:type="dxa"/>
          </w:tcPr>
          <w:p w:rsidR="00D20B3A" w:rsidRPr="00467B26" w:rsidRDefault="00D20B3A" w:rsidP="00D20B3A">
            <w:pPr>
              <w:rPr>
                <w:rFonts w:ascii="Times New Roman" w:hAnsi="Times New Roman" w:cs="Times New Roman"/>
                <w:b/>
                <w:sz w:val="28"/>
                <w:szCs w:val="28"/>
              </w:rPr>
            </w:pPr>
            <w:r w:rsidRPr="00467B26">
              <w:rPr>
                <w:rFonts w:ascii="Times New Roman" w:hAnsi="Times New Roman" w:cs="Times New Roman"/>
                <w:b/>
                <w:sz w:val="28"/>
                <w:szCs w:val="28"/>
              </w:rPr>
              <w:t>Наименование критерия, показателей и индикаторов</w:t>
            </w:r>
          </w:p>
        </w:tc>
        <w:tc>
          <w:tcPr>
            <w:tcW w:w="3084" w:type="dxa"/>
          </w:tcPr>
          <w:p w:rsidR="00D20B3A" w:rsidRPr="00467B26" w:rsidRDefault="00D20B3A" w:rsidP="00D20B3A">
            <w:pPr>
              <w:rPr>
                <w:rFonts w:ascii="Times New Roman" w:hAnsi="Times New Roman" w:cs="Times New Roman"/>
                <w:b/>
                <w:sz w:val="28"/>
                <w:szCs w:val="28"/>
              </w:rPr>
            </w:pPr>
            <w:r w:rsidRPr="00467B26">
              <w:rPr>
                <w:rFonts w:ascii="Times New Roman" w:hAnsi="Times New Roman" w:cs="Times New Roman"/>
                <w:b/>
                <w:sz w:val="28"/>
                <w:szCs w:val="28"/>
              </w:rPr>
              <w:t>Числовое значение</w:t>
            </w:r>
          </w:p>
        </w:tc>
      </w:tr>
      <w:tr w:rsidR="00D20B3A" w:rsidRPr="00D20B3A" w:rsidTr="00467B26">
        <w:tc>
          <w:tcPr>
            <w:tcW w:w="993" w:type="dxa"/>
          </w:tcPr>
          <w:p w:rsidR="00D20B3A" w:rsidRPr="00467B26" w:rsidRDefault="00467B26" w:rsidP="00467B26">
            <w:pPr>
              <w:jc w:val="center"/>
              <w:rPr>
                <w:rFonts w:ascii="Times New Roman" w:hAnsi="Times New Roman" w:cs="Times New Roman"/>
                <w:b/>
                <w:sz w:val="28"/>
                <w:szCs w:val="28"/>
              </w:rPr>
            </w:pPr>
            <w:r w:rsidRPr="00467B26">
              <w:rPr>
                <w:rFonts w:ascii="Times New Roman" w:hAnsi="Times New Roman" w:cs="Times New Roman"/>
                <w:b/>
                <w:sz w:val="28"/>
                <w:szCs w:val="28"/>
              </w:rPr>
              <w:t>3</w:t>
            </w:r>
          </w:p>
        </w:tc>
        <w:tc>
          <w:tcPr>
            <w:tcW w:w="6237" w:type="dxa"/>
          </w:tcPr>
          <w:p w:rsidR="00D20B3A" w:rsidRPr="00467B26" w:rsidRDefault="00343A61" w:rsidP="00D20B3A">
            <w:pPr>
              <w:rPr>
                <w:rFonts w:ascii="Times New Roman" w:hAnsi="Times New Roman" w:cs="Times New Roman"/>
                <w:b/>
                <w:sz w:val="28"/>
                <w:szCs w:val="28"/>
              </w:rPr>
            </w:pPr>
            <w:r w:rsidRPr="00467B26">
              <w:rPr>
                <w:rFonts w:ascii="Times New Roman" w:hAnsi="Times New Roman" w:cs="Times New Roman"/>
                <w:b/>
                <w:sz w:val="28"/>
                <w:szCs w:val="28"/>
              </w:rPr>
              <w:t>Параметр 3. "Качество образовательной деятельности в ДОО"</w:t>
            </w:r>
          </w:p>
        </w:tc>
        <w:tc>
          <w:tcPr>
            <w:tcW w:w="3084" w:type="dxa"/>
          </w:tcPr>
          <w:p w:rsidR="00D20B3A" w:rsidRPr="00467B26" w:rsidRDefault="00467B26" w:rsidP="00467B26">
            <w:pPr>
              <w:jc w:val="center"/>
              <w:rPr>
                <w:rFonts w:ascii="Times New Roman" w:hAnsi="Times New Roman" w:cs="Times New Roman"/>
                <w:b/>
                <w:sz w:val="28"/>
                <w:szCs w:val="28"/>
              </w:rPr>
            </w:pPr>
            <w:r w:rsidRPr="00467B26">
              <w:rPr>
                <w:rFonts w:ascii="Times New Roman" w:hAnsi="Times New Roman" w:cs="Times New Roman"/>
                <w:b/>
                <w:sz w:val="28"/>
                <w:szCs w:val="28"/>
              </w:rPr>
              <w:t>2,8</w:t>
            </w:r>
          </w:p>
        </w:tc>
      </w:tr>
      <w:tr w:rsidR="00D20B3A" w:rsidRPr="00D20B3A" w:rsidTr="00467B26">
        <w:tc>
          <w:tcPr>
            <w:tcW w:w="993" w:type="dxa"/>
          </w:tcPr>
          <w:p w:rsidR="00D20B3A" w:rsidRPr="00467B26" w:rsidRDefault="00467B26" w:rsidP="00467B26">
            <w:pPr>
              <w:jc w:val="center"/>
              <w:rPr>
                <w:rFonts w:ascii="Times New Roman" w:hAnsi="Times New Roman" w:cs="Times New Roman"/>
                <w:b/>
                <w:sz w:val="28"/>
                <w:szCs w:val="28"/>
              </w:rPr>
            </w:pPr>
            <w:r w:rsidRPr="00467B26">
              <w:rPr>
                <w:rFonts w:ascii="Times New Roman" w:hAnsi="Times New Roman" w:cs="Times New Roman"/>
                <w:b/>
                <w:sz w:val="28"/>
                <w:szCs w:val="28"/>
              </w:rPr>
              <w:t>3.1</w:t>
            </w:r>
          </w:p>
        </w:tc>
        <w:tc>
          <w:tcPr>
            <w:tcW w:w="6237" w:type="dxa"/>
          </w:tcPr>
          <w:p w:rsidR="00D20B3A" w:rsidRPr="00467B26" w:rsidRDefault="00343A61" w:rsidP="00D20B3A">
            <w:pPr>
              <w:rPr>
                <w:rFonts w:ascii="Times New Roman" w:hAnsi="Times New Roman" w:cs="Times New Roman"/>
                <w:b/>
                <w:sz w:val="28"/>
                <w:szCs w:val="28"/>
              </w:rPr>
            </w:pPr>
            <w:r w:rsidRPr="00467B26">
              <w:rPr>
                <w:rFonts w:ascii="Times New Roman" w:hAnsi="Times New Roman" w:cs="Times New Roman"/>
                <w:b/>
                <w:sz w:val="28"/>
                <w:szCs w:val="28"/>
              </w:rPr>
              <w:t>Критерий "Взаимодействие персонала с детьми"</w:t>
            </w:r>
          </w:p>
        </w:tc>
        <w:tc>
          <w:tcPr>
            <w:tcW w:w="3084" w:type="dxa"/>
          </w:tcPr>
          <w:p w:rsidR="00D20B3A" w:rsidRPr="00467B26" w:rsidRDefault="00467B26" w:rsidP="00467B26">
            <w:pPr>
              <w:jc w:val="center"/>
              <w:rPr>
                <w:rFonts w:ascii="Times New Roman" w:hAnsi="Times New Roman" w:cs="Times New Roman"/>
                <w:b/>
                <w:sz w:val="28"/>
                <w:szCs w:val="28"/>
              </w:rPr>
            </w:pPr>
            <w:r w:rsidRPr="00467B26">
              <w:rPr>
                <w:rFonts w:ascii="Times New Roman" w:hAnsi="Times New Roman" w:cs="Times New Roman"/>
                <w:b/>
                <w:sz w:val="28"/>
                <w:szCs w:val="28"/>
              </w:rPr>
              <w:t>2,9</w:t>
            </w:r>
          </w:p>
        </w:tc>
      </w:tr>
      <w:tr w:rsidR="00D20B3A" w:rsidRPr="00D20B3A" w:rsidTr="00467B26">
        <w:tc>
          <w:tcPr>
            <w:tcW w:w="993" w:type="dxa"/>
          </w:tcPr>
          <w:p w:rsidR="00D20B3A" w:rsidRPr="00467B26" w:rsidRDefault="00467B26" w:rsidP="00467B26">
            <w:pPr>
              <w:jc w:val="center"/>
              <w:rPr>
                <w:rFonts w:ascii="Times New Roman" w:hAnsi="Times New Roman" w:cs="Times New Roman"/>
                <w:b/>
                <w:sz w:val="28"/>
                <w:szCs w:val="28"/>
              </w:rPr>
            </w:pPr>
            <w:r w:rsidRPr="00467B26">
              <w:rPr>
                <w:rFonts w:ascii="Times New Roman" w:hAnsi="Times New Roman" w:cs="Times New Roman"/>
                <w:b/>
                <w:sz w:val="28"/>
                <w:szCs w:val="28"/>
              </w:rPr>
              <w:t>3.1.1</w:t>
            </w:r>
          </w:p>
        </w:tc>
        <w:tc>
          <w:tcPr>
            <w:tcW w:w="6237" w:type="dxa"/>
          </w:tcPr>
          <w:p w:rsidR="00D20B3A" w:rsidRPr="00467B26" w:rsidRDefault="00343A61" w:rsidP="00D20B3A">
            <w:pPr>
              <w:rPr>
                <w:rFonts w:ascii="Times New Roman" w:hAnsi="Times New Roman" w:cs="Times New Roman"/>
                <w:b/>
                <w:sz w:val="28"/>
                <w:szCs w:val="28"/>
              </w:rPr>
            </w:pPr>
            <w:r w:rsidRPr="00467B26">
              <w:rPr>
                <w:rFonts w:ascii="Times New Roman" w:hAnsi="Times New Roman" w:cs="Times New Roman"/>
                <w:b/>
                <w:sz w:val="28"/>
                <w:szCs w:val="28"/>
              </w:rPr>
              <w:t>Показатель "Психологическая атмосфера в группе"</w:t>
            </w:r>
          </w:p>
        </w:tc>
        <w:tc>
          <w:tcPr>
            <w:tcW w:w="3084" w:type="dxa"/>
          </w:tcPr>
          <w:p w:rsidR="00D20B3A" w:rsidRPr="00467B26" w:rsidRDefault="00467B26" w:rsidP="00467B26">
            <w:pPr>
              <w:jc w:val="center"/>
              <w:rPr>
                <w:rFonts w:ascii="Times New Roman" w:hAnsi="Times New Roman" w:cs="Times New Roman"/>
                <w:b/>
                <w:sz w:val="28"/>
                <w:szCs w:val="28"/>
              </w:rPr>
            </w:pPr>
            <w:r w:rsidRPr="00467B26">
              <w:rPr>
                <w:rFonts w:ascii="Times New Roman" w:hAnsi="Times New Roman" w:cs="Times New Roman"/>
                <w:b/>
                <w:sz w:val="28"/>
                <w:szCs w:val="28"/>
              </w:rPr>
              <w:t>2,9</w:t>
            </w:r>
          </w:p>
        </w:tc>
      </w:tr>
      <w:tr w:rsidR="00D20B3A" w:rsidRPr="00D20B3A" w:rsidTr="00467B26">
        <w:tc>
          <w:tcPr>
            <w:tcW w:w="993" w:type="dxa"/>
          </w:tcPr>
          <w:p w:rsidR="00D20B3A" w:rsidRPr="00467B26" w:rsidRDefault="00467B26" w:rsidP="00467B26">
            <w:pPr>
              <w:jc w:val="center"/>
              <w:rPr>
                <w:rFonts w:ascii="Times New Roman" w:hAnsi="Times New Roman" w:cs="Times New Roman"/>
                <w:b/>
                <w:sz w:val="28"/>
                <w:szCs w:val="28"/>
              </w:rPr>
            </w:pPr>
            <w:r w:rsidRPr="00467B26">
              <w:rPr>
                <w:rFonts w:ascii="Times New Roman" w:hAnsi="Times New Roman" w:cs="Times New Roman"/>
                <w:b/>
                <w:sz w:val="28"/>
                <w:szCs w:val="28"/>
              </w:rPr>
              <w:t>3.1.2</w:t>
            </w:r>
          </w:p>
        </w:tc>
        <w:tc>
          <w:tcPr>
            <w:tcW w:w="6237" w:type="dxa"/>
          </w:tcPr>
          <w:p w:rsidR="00D20B3A" w:rsidRPr="00467B26" w:rsidRDefault="00343A61" w:rsidP="00D20B3A">
            <w:pPr>
              <w:rPr>
                <w:rFonts w:ascii="Times New Roman" w:hAnsi="Times New Roman" w:cs="Times New Roman"/>
                <w:b/>
                <w:sz w:val="28"/>
                <w:szCs w:val="28"/>
              </w:rPr>
            </w:pPr>
            <w:r w:rsidRPr="00467B26">
              <w:rPr>
                <w:rFonts w:ascii="Times New Roman" w:hAnsi="Times New Roman" w:cs="Times New Roman"/>
                <w:b/>
                <w:sz w:val="28"/>
                <w:szCs w:val="28"/>
              </w:rPr>
              <w:t>Показатель "Организованная деятельность в группе"</w:t>
            </w:r>
          </w:p>
        </w:tc>
        <w:tc>
          <w:tcPr>
            <w:tcW w:w="3084" w:type="dxa"/>
          </w:tcPr>
          <w:p w:rsidR="00D20B3A" w:rsidRPr="00467B26" w:rsidRDefault="00467B26" w:rsidP="00467B26">
            <w:pPr>
              <w:jc w:val="center"/>
              <w:rPr>
                <w:rFonts w:ascii="Times New Roman" w:hAnsi="Times New Roman" w:cs="Times New Roman"/>
                <w:b/>
                <w:sz w:val="28"/>
                <w:szCs w:val="28"/>
              </w:rPr>
            </w:pPr>
            <w:r w:rsidRPr="00467B26">
              <w:rPr>
                <w:rFonts w:ascii="Times New Roman" w:hAnsi="Times New Roman" w:cs="Times New Roman"/>
                <w:b/>
                <w:sz w:val="28"/>
                <w:szCs w:val="28"/>
              </w:rPr>
              <w:t>2,9</w:t>
            </w:r>
          </w:p>
        </w:tc>
      </w:tr>
      <w:tr w:rsidR="00D20B3A" w:rsidRPr="00D20B3A" w:rsidTr="00467B26">
        <w:tc>
          <w:tcPr>
            <w:tcW w:w="993" w:type="dxa"/>
          </w:tcPr>
          <w:p w:rsidR="00D20B3A" w:rsidRPr="00467B26" w:rsidRDefault="00467B26" w:rsidP="00467B26">
            <w:pPr>
              <w:jc w:val="center"/>
              <w:rPr>
                <w:rFonts w:ascii="Times New Roman" w:hAnsi="Times New Roman" w:cs="Times New Roman"/>
                <w:b/>
                <w:sz w:val="28"/>
                <w:szCs w:val="28"/>
              </w:rPr>
            </w:pPr>
            <w:r w:rsidRPr="00467B26">
              <w:rPr>
                <w:rFonts w:ascii="Times New Roman" w:hAnsi="Times New Roman" w:cs="Times New Roman"/>
                <w:b/>
                <w:sz w:val="28"/>
                <w:szCs w:val="28"/>
              </w:rPr>
              <w:t>3.1.3</w:t>
            </w:r>
          </w:p>
        </w:tc>
        <w:tc>
          <w:tcPr>
            <w:tcW w:w="6237" w:type="dxa"/>
          </w:tcPr>
          <w:p w:rsidR="00D20B3A" w:rsidRPr="00467B26" w:rsidRDefault="00343A61" w:rsidP="00D20B3A">
            <w:pPr>
              <w:rPr>
                <w:rFonts w:ascii="Times New Roman" w:hAnsi="Times New Roman" w:cs="Times New Roman"/>
                <w:b/>
                <w:sz w:val="28"/>
                <w:szCs w:val="28"/>
              </w:rPr>
            </w:pPr>
            <w:r w:rsidRPr="00467B26">
              <w:rPr>
                <w:rFonts w:ascii="Times New Roman" w:hAnsi="Times New Roman" w:cs="Times New Roman"/>
                <w:b/>
                <w:sz w:val="28"/>
                <w:szCs w:val="28"/>
              </w:rPr>
              <w:t>Показатель "Совместная деятельность в группе"</w:t>
            </w:r>
          </w:p>
        </w:tc>
        <w:tc>
          <w:tcPr>
            <w:tcW w:w="3084" w:type="dxa"/>
          </w:tcPr>
          <w:p w:rsidR="00D20B3A" w:rsidRPr="00467B26" w:rsidRDefault="00467B26" w:rsidP="00467B26">
            <w:pPr>
              <w:jc w:val="center"/>
              <w:rPr>
                <w:rFonts w:ascii="Times New Roman" w:hAnsi="Times New Roman" w:cs="Times New Roman"/>
                <w:b/>
                <w:sz w:val="28"/>
                <w:szCs w:val="28"/>
              </w:rPr>
            </w:pPr>
            <w:r w:rsidRPr="00467B26">
              <w:rPr>
                <w:rFonts w:ascii="Times New Roman" w:hAnsi="Times New Roman" w:cs="Times New Roman"/>
                <w:b/>
                <w:sz w:val="28"/>
                <w:szCs w:val="28"/>
              </w:rPr>
              <w:t>2,9</w:t>
            </w:r>
          </w:p>
        </w:tc>
      </w:tr>
      <w:tr w:rsidR="00D20B3A" w:rsidRPr="00D20B3A" w:rsidTr="00F83692">
        <w:tc>
          <w:tcPr>
            <w:tcW w:w="993" w:type="dxa"/>
          </w:tcPr>
          <w:p w:rsidR="00D20B3A" w:rsidRPr="00467B26" w:rsidRDefault="00467B26" w:rsidP="00467B26">
            <w:pPr>
              <w:jc w:val="center"/>
              <w:rPr>
                <w:rFonts w:ascii="Times New Roman" w:hAnsi="Times New Roman" w:cs="Times New Roman"/>
                <w:b/>
                <w:sz w:val="28"/>
                <w:szCs w:val="28"/>
              </w:rPr>
            </w:pPr>
            <w:r w:rsidRPr="00467B26">
              <w:rPr>
                <w:rFonts w:ascii="Times New Roman" w:hAnsi="Times New Roman" w:cs="Times New Roman"/>
                <w:b/>
                <w:sz w:val="28"/>
                <w:szCs w:val="28"/>
              </w:rPr>
              <w:t>3.2</w:t>
            </w:r>
          </w:p>
        </w:tc>
        <w:tc>
          <w:tcPr>
            <w:tcW w:w="6237" w:type="dxa"/>
          </w:tcPr>
          <w:p w:rsidR="00D20B3A" w:rsidRPr="00467B26" w:rsidRDefault="00467B26" w:rsidP="00D20B3A">
            <w:pPr>
              <w:rPr>
                <w:rFonts w:ascii="Times New Roman" w:hAnsi="Times New Roman" w:cs="Times New Roman"/>
                <w:b/>
                <w:sz w:val="28"/>
                <w:szCs w:val="28"/>
              </w:rPr>
            </w:pPr>
            <w:r w:rsidRPr="00467B26">
              <w:rPr>
                <w:rFonts w:ascii="Times New Roman" w:hAnsi="Times New Roman" w:cs="Times New Roman"/>
                <w:b/>
                <w:sz w:val="28"/>
                <w:szCs w:val="28"/>
              </w:rPr>
              <w:t>Критерий "Взаимодействие персонала между собой"</w:t>
            </w:r>
          </w:p>
        </w:tc>
        <w:tc>
          <w:tcPr>
            <w:tcW w:w="3084" w:type="dxa"/>
            <w:shd w:val="clear" w:color="auto" w:fill="EAF1DD" w:themeFill="accent3" w:themeFillTint="33"/>
          </w:tcPr>
          <w:p w:rsidR="00D20B3A" w:rsidRPr="00467B26" w:rsidRDefault="00467B26" w:rsidP="00467B26">
            <w:pPr>
              <w:jc w:val="center"/>
              <w:rPr>
                <w:rFonts w:ascii="Times New Roman" w:hAnsi="Times New Roman" w:cs="Times New Roman"/>
                <w:b/>
                <w:sz w:val="28"/>
                <w:szCs w:val="28"/>
              </w:rPr>
            </w:pPr>
            <w:r w:rsidRPr="00467B26">
              <w:rPr>
                <w:rFonts w:ascii="Times New Roman" w:hAnsi="Times New Roman" w:cs="Times New Roman"/>
                <w:b/>
                <w:sz w:val="28"/>
                <w:szCs w:val="28"/>
              </w:rPr>
              <w:t>2,7</w:t>
            </w:r>
          </w:p>
        </w:tc>
      </w:tr>
    </w:tbl>
    <w:p w:rsidR="00D20B3A" w:rsidRDefault="00D20B3A" w:rsidP="009D416A">
      <w:pPr>
        <w:spacing w:after="0" w:line="240" w:lineRule="auto"/>
        <w:rPr>
          <w:rFonts w:ascii="Times New Roman" w:hAnsi="Times New Roman" w:cs="Times New Roman"/>
          <w:sz w:val="28"/>
          <w:szCs w:val="28"/>
        </w:rPr>
      </w:pPr>
    </w:p>
    <w:tbl>
      <w:tblPr>
        <w:tblStyle w:val="a4"/>
        <w:tblW w:w="0" w:type="auto"/>
        <w:tblInd w:w="-743" w:type="dxa"/>
        <w:tblLook w:val="04A0"/>
      </w:tblPr>
      <w:tblGrid>
        <w:gridCol w:w="1056"/>
        <w:gridCol w:w="6202"/>
        <w:gridCol w:w="3056"/>
      </w:tblGrid>
      <w:tr w:rsidR="00467B26" w:rsidTr="00F83692">
        <w:tc>
          <w:tcPr>
            <w:tcW w:w="993" w:type="dxa"/>
          </w:tcPr>
          <w:p w:rsidR="00467B26" w:rsidRPr="00F83692" w:rsidRDefault="00F83692" w:rsidP="00F83692">
            <w:pPr>
              <w:jc w:val="center"/>
              <w:rPr>
                <w:rFonts w:ascii="Times New Roman" w:hAnsi="Times New Roman" w:cs="Times New Roman"/>
                <w:b/>
                <w:sz w:val="28"/>
                <w:szCs w:val="28"/>
              </w:rPr>
            </w:pPr>
            <w:r w:rsidRPr="00F83692">
              <w:rPr>
                <w:rFonts w:ascii="Times New Roman" w:hAnsi="Times New Roman" w:cs="Times New Roman"/>
                <w:b/>
                <w:sz w:val="28"/>
                <w:szCs w:val="28"/>
              </w:rPr>
              <w:t>3.3</w:t>
            </w:r>
          </w:p>
        </w:tc>
        <w:tc>
          <w:tcPr>
            <w:tcW w:w="6237" w:type="dxa"/>
          </w:tcPr>
          <w:p w:rsidR="00467B26" w:rsidRPr="00F83692" w:rsidRDefault="00F83692" w:rsidP="009D416A">
            <w:pPr>
              <w:rPr>
                <w:rFonts w:ascii="Times New Roman" w:hAnsi="Times New Roman" w:cs="Times New Roman"/>
                <w:b/>
                <w:sz w:val="28"/>
                <w:szCs w:val="28"/>
              </w:rPr>
            </w:pPr>
            <w:r w:rsidRPr="00F83692">
              <w:rPr>
                <w:rFonts w:ascii="Times New Roman" w:hAnsi="Times New Roman" w:cs="Times New Roman"/>
                <w:b/>
                <w:sz w:val="28"/>
                <w:szCs w:val="28"/>
              </w:rPr>
              <w:t>Критерий "Взаимодействия персонала с семьями"</w:t>
            </w:r>
          </w:p>
        </w:tc>
        <w:tc>
          <w:tcPr>
            <w:tcW w:w="3084" w:type="dxa"/>
          </w:tcPr>
          <w:p w:rsidR="00467B26" w:rsidRPr="00F83692" w:rsidRDefault="00F83692" w:rsidP="00F83692">
            <w:pPr>
              <w:jc w:val="center"/>
              <w:rPr>
                <w:rFonts w:ascii="Times New Roman" w:hAnsi="Times New Roman" w:cs="Times New Roman"/>
                <w:b/>
                <w:sz w:val="28"/>
                <w:szCs w:val="28"/>
              </w:rPr>
            </w:pPr>
            <w:r w:rsidRPr="00F83692">
              <w:rPr>
                <w:rFonts w:ascii="Times New Roman" w:hAnsi="Times New Roman" w:cs="Times New Roman"/>
                <w:b/>
                <w:sz w:val="28"/>
                <w:szCs w:val="28"/>
              </w:rPr>
              <w:t>2,9</w:t>
            </w:r>
          </w:p>
        </w:tc>
      </w:tr>
      <w:tr w:rsidR="00467B26" w:rsidTr="00F83692">
        <w:tc>
          <w:tcPr>
            <w:tcW w:w="993" w:type="dxa"/>
          </w:tcPr>
          <w:p w:rsidR="00467B26" w:rsidRPr="00F83692" w:rsidRDefault="00F83692" w:rsidP="00F83692">
            <w:pPr>
              <w:jc w:val="center"/>
              <w:rPr>
                <w:rFonts w:ascii="Times New Roman" w:hAnsi="Times New Roman" w:cs="Times New Roman"/>
                <w:b/>
                <w:sz w:val="28"/>
                <w:szCs w:val="28"/>
              </w:rPr>
            </w:pPr>
            <w:r w:rsidRPr="00F83692">
              <w:rPr>
                <w:rFonts w:ascii="Times New Roman" w:hAnsi="Times New Roman" w:cs="Times New Roman"/>
                <w:b/>
                <w:sz w:val="28"/>
                <w:szCs w:val="28"/>
              </w:rPr>
              <w:t>3.3.1</w:t>
            </w:r>
          </w:p>
        </w:tc>
        <w:tc>
          <w:tcPr>
            <w:tcW w:w="6237" w:type="dxa"/>
          </w:tcPr>
          <w:p w:rsidR="00467B26" w:rsidRPr="00F83692" w:rsidRDefault="00F83692" w:rsidP="00F83692">
            <w:pPr>
              <w:rPr>
                <w:rFonts w:ascii="Times New Roman" w:hAnsi="Times New Roman" w:cs="Times New Roman"/>
                <w:b/>
                <w:sz w:val="28"/>
                <w:szCs w:val="28"/>
              </w:rPr>
            </w:pPr>
            <w:r w:rsidRPr="00F83692">
              <w:rPr>
                <w:rFonts w:ascii="Times New Roman" w:hAnsi="Times New Roman" w:cs="Times New Roman"/>
                <w:b/>
                <w:sz w:val="28"/>
                <w:szCs w:val="28"/>
              </w:rPr>
              <w:t>Показатель "Информированность, вовлеченность, удовлетворенность родителей (законных представителей) воспитанников ДОО"</w:t>
            </w:r>
          </w:p>
        </w:tc>
        <w:tc>
          <w:tcPr>
            <w:tcW w:w="3084" w:type="dxa"/>
          </w:tcPr>
          <w:p w:rsidR="00467B26" w:rsidRPr="00F83692" w:rsidRDefault="00F83692" w:rsidP="00F83692">
            <w:pPr>
              <w:jc w:val="center"/>
              <w:rPr>
                <w:rFonts w:ascii="Times New Roman" w:hAnsi="Times New Roman" w:cs="Times New Roman"/>
                <w:b/>
                <w:sz w:val="28"/>
                <w:szCs w:val="28"/>
              </w:rPr>
            </w:pPr>
            <w:r w:rsidRPr="00F83692">
              <w:rPr>
                <w:rFonts w:ascii="Times New Roman" w:hAnsi="Times New Roman" w:cs="Times New Roman"/>
                <w:b/>
                <w:sz w:val="28"/>
                <w:szCs w:val="28"/>
              </w:rPr>
              <w:t>2,9</w:t>
            </w:r>
          </w:p>
        </w:tc>
      </w:tr>
      <w:tr w:rsidR="00467B26" w:rsidTr="00F83692">
        <w:tc>
          <w:tcPr>
            <w:tcW w:w="993" w:type="dxa"/>
          </w:tcPr>
          <w:p w:rsidR="00467B26" w:rsidRPr="00F83692" w:rsidRDefault="00F83692" w:rsidP="00F83692">
            <w:pPr>
              <w:jc w:val="center"/>
              <w:rPr>
                <w:rFonts w:ascii="Times New Roman" w:hAnsi="Times New Roman" w:cs="Times New Roman"/>
                <w:b/>
                <w:sz w:val="28"/>
                <w:szCs w:val="28"/>
              </w:rPr>
            </w:pPr>
            <w:r w:rsidRPr="00F83692">
              <w:rPr>
                <w:rFonts w:ascii="Times New Roman" w:hAnsi="Times New Roman" w:cs="Times New Roman"/>
                <w:b/>
                <w:sz w:val="28"/>
                <w:szCs w:val="28"/>
              </w:rPr>
              <w:t>3.3.1.1.</w:t>
            </w:r>
          </w:p>
        </w:tc>
        <w:tc>
          <w:tcPr>
            <w:tcW w:w="6237" w:type="dxa"/>
          </w:tcPr>
          <w:p w:rsidR="00467B26" w:rsidRPr="00F83692" w:rsidRDefault="00F83692" w:rsidP="009D416A">
            <w:pPr>
              <w:rPr>
                <w:rFonts w:ascii="Times New Roman" w:hAnsi="Times New Roman" w:cs="Times New Roman"/>
                <w:b/>
                <w:sz w:val="28"/>
                <w:szCs w:val="28"/>
              </w:rPr>
            </w:pPr>
            <w:r w:rsidRPr="00F83692">
              <w:rPr>
                <w:rFonts w:ascii="Times New Roman" w:hAnsi="Times New Roman" w:cs="Times New Roman"/>
                <w:b/>
                <w:sz w:val="28"/>
                <w:szCs w:val="28"/>
              </w:rPr>
              <w:t>Информированность</w:t>
            </w:r>
          </w:p>
        </w:tc>
        <w:tc>
          <w:tcPr>
            <w:tcW w:w="3084" w:type="dxa"/>
          </w:tcPr>
          <w:p w:rsidR="00467B26" w:rsidRPr="00F83692" w:rsidRDefault="00F83692" w:rsidP="00F83692">
            <w:pPr>
              <w:jc w:val="center"/>
              <w:rPr>
                <w:rFonts w:ascii="Times New Roman" w:hAnsi="Times New Roman" w:cs="Times New Roman"/>
                <w:b/>
                <w:sz w:val="28"/>
                <w:szCs w:val="28"/>
              </w:rPr>
            </w:pPr>
            <w:r w:rsidRPr="00F83692">
              <w:rPr>
                <w:rFonts w:ascii="Times New Roman" w:hAnsi="Times New Roman" w:cs="Times New Roman"/>
                <w:b/>
                <w:sz w:val="28"/>
                <w:szCs w:val="28"/>
              </w:rPr>
              <w:t>2,9</w:t>
            </w:r>
          </w:p>
        </w:tc>
      </w:tr>
      <w:tr w:rsidR="00467B26" w:rsidTr="00F83692">
        <w:tc>
          <w:tcPr>
            <w:tcW w:w="993" w:type="dxa"/>
          </w:tcPr>
          <w:p w:rsidR="00467B26" w:rsidRPr="00F83692" w:rsidRDefault="00F83692" w:rsidP="00F83692">
            <w:pPr>
              <w:jc w:val="center"/>
              <w:rPr>
                <w:rFonts w:ascii="Times New Roman" w:hAnsi="Times New Roman" w:cs="Times New Roman"/>
                <w:b/>
                <w:sz w:val="28"/>
                <w:szCs w:val="28"/>
              </w:rPr>
            </w:pPr>
            <w:r w:rsidRPr="00F83692">
              <w:rPr>
                <w:rFonts w:ascii="Times New Roman" w:hAnsi="Times New Roman" w:cs="Times New Roman"/>
                <w:b/>
                <w:sz w:val="28"/>
                <w:szCs w:val="28"/>
              </w:rPr>
              <w:t>3.3.1.2</w:t>
            </w:r>
          </w:p>
        </w:tc>
        <w:tc>
          <w:tcPr>
            <w:tcW w:w="6237" w:type="dxa"/>
          </w:tcPr>
          <w:p w:rsidR="00467B26" w:rsidRPr="00F83692" w:rsidRDefault="00F83692" w:rsidP="009D416A">
            <w:pPr>
              <w:rPr>
                <w:rFonts w:ascii="Times New Roman" w:hAnsi="Times New Roman" w:cs="Times New Roman"/>
                <w:b/>
                <w:sz w:val="28"/>
                <w:szCs w:val="28"/>
              </w:rPr>
            </w:pPr>
            <w:r w:rsidRPr="00F83692">
              <w:rPr>
                <w:rFonts w:ascii="Times New Roman" w:hAnsi="Times New Roman" w:cs="Times New Roman"/>
                <w:b/>
                <w:sz w:val="28"/>
                <w:szCs w:val="28"/>
              </w:rPr>
              <w:t>Вовлеченность</w:t>
            </w:r>
          </w:p>
        </w:tc>
        <w:tc>
          <w:tcPr>
            <w:tcW w:w="3084" w:type="dxa"/>
          </w:tcPr>
          <w:p w:rsidR="00467B26" w:rsidRPr="00F83692" w:rsidRDefault="00F83692" w:rsidP="00F83692">
            <w:pPr>
              <w:jc w:val="center"/>
              <w:rPr>
                <w:rFonts w:ascii="Times New Roman" w:hAnsi="Times New Roman" w:cs="Times New Roman"/>
                <w:b/>
                <w:sz w:val="28"/>
                <w:szCs w:val="28"/>
              </w:rPr>
            </w:pPr>
            <w:r w:rsidRPr="00F83692">
              <w:rPr>
                <w:rFonts w:ascii="Times New Roman" w:hAnsi="Times New Roman" w:cs="Times New Roman"/>
                <w:b/>
                <w:sz w:val="28"/>
                <w:szCs w:val="28"/>
              </w:rPr>
              <w:t>2,8</w:t>
            </w:r>
          </w:p>
        </w:tc>
      </w:tr>
      <w:tr w:rsidR="00467B26" w:rsidTr="00F83692">
        <w:tc>
          <w:tcPr>
            <w:tcW w:w="993" w:type="dxa"/>
          </w:tcPr>
          <w:p w:rsidR="00467B26" w:rsidRPr="00F83692" w:rsidRDefault="00F83692" w:rsidP="00F83692">
            <w:pPr>
              <w:jc w:val="center"/>
              <w:rPr>
                <w:rFonts w:ascii="Times New Roman" w:hAnsi="Times New Roman" w:cs="Times New Roman"/>
                <w:b/>
                <w:sz w:val="28"/>
                <w:szCs w:val="28"/>
              </w:rPr>
            </w:pPr>
            <w:r w:rsidRPr="00F83692">
              <w:rPr>
                <w:rFonts w:ascii="Times New Roman" w:hAnsi="Times New Roman" w:cs="Times New Roman"/>
                <w:b/>
                <w:sz w:val="28"/>
                <w:szCs w:val="28"/>
              </w:rPr>
              <w:t>3.3.1.3</w:t>
            </w:r>
          </w:p>
        </w:tc>
        <w:tc>
          <w:tcPr>
            <w:tcW w:w="6237" w:type="dxa"/>
          </w:tcPr>
          <w:p w:rsidR="00467B26" w:rsidRPr="00F83692" w:rsidRDefault="00F83692" w:rsidP="009D416A">
            <w:pPr>
              <w:rPr>
                <w:rFonts w:ascii="Times New Roman" w:hAnsi="Times New Roman" w:cs="Times New Roman"/>
                <w:b/>
                <w:sz w:val="28"/>
                <w:szCs w:val="28"/>
              </w:rPr>
            </w:pPr>
            <w:r w:rsidRPr="00F83692">
              <w:rPr>
                <w:rFonts w:ascii="Times New Roman" w:hAnsi="Times New Roman" w:cs="Times New Roman"/>
                <w:b/>
                <w:sz w:val="28"/>
                <w:szCs w:val="28"/>
              </w:rPr>
              <w:t>Удовлетворенность</w:t>
            </w:r>
          </w:p>
        </w:tc>
        <w:tc>
          <w:tcPr>
            <w:tcW w:w="3084" w:type="dxa"/>
          </w:tcPr>
          <w:p w:rsidR="00467B26" w:rsidRPr="00F83692" w:rsidRDefault="00F83692" w:rsidP="00F83692">
            <w:pPr>
              <w:jc w:val="center"/>
              <w:rPr>
                <w:rFonts w:ascii="Times New Roman" w:hAnsi="Times New Roman" w:cs="Times New Roman"/>
                <w:b/>
                <w:sz w:val="28"/>
                <w:szCs w:val="28"/>
              </w:rPr>
            </w:pPr>
            <w:r w:rsidRPr="00F83692">
              <w:rPr>
                <w:rFonts w:ascii="Times New Roman" w:hAnsi="Times New Roman" w:cs="Times New Roman"/>
                <w:b/>
                <w:sz w:val="28"/>
                <w:szCs w:val="28"/>
              </w:rPr>
              <w:t>2,9</w:t>
            </w:r>
          </w:p>
        </w:tc>
      </w:tr>
      <w:tr w:rsidR="00F83692" w:rsidTr="00F83692">
        <w:tc>
          <w:tcPr>
            <w:tcW w:w="993" w:type="dxa"/>
          </w:tcPr>
          <w:p w:rsidR="00F83692" w:rsidRPr="00F83692" w:rsidRDefault="00F83692" w:rsidP="00F83692">
            <w:pPr>
              <w:jc w:val="center"/>
              <w:rPr>
                <w:rFonts w:ascii="Times New Roman" w:hAnsi="Times New Roman" w:cs="Times New Roman"/>
                <w:b/>
                <w:sz w:val="28"/>
                <w:szCs w:val="28"/>
              </w:rPr>
            </w:pPr>
            <w:r w:rsidRPr="00F83692">
              <w:rPr>
                <w:rFonts w:ascii="Times New Roman" w:hAnsi="Times New Roman" w:cs="Times New Roman"/>
                <w:b/>
                <w:sz w:val="28"/>
                <w:szCs w:val="28"/>
              </w:rPr>
              <w:t>3.3.2</w:t>
            </w:r>
          </w:p>
        </w:tc>
        <w:tc>
          <w:tcPr>
            <w:tcW w:w="6237" w:type="dxa"/>
          </w:tcPr>
          <w:p w:rsidR="00F83692" w:rsidRPr="00F83692" w:rsidRDefault="00F83692" w:rsidP="00F83692">
            <w:pPr>
              <w:rPr>
                <w:rFonts w:ascii="Times New Roman" w:hAnsi="Times New Roman" w:cs="Times New Roman"/>
                <w:b/>
                <w:sz w:val="28"/>
                <w:szCs w:val="28"/>
              </w:rPr>
            </w:pPr>
            <w:r w:rsidRPr="00F83692">
              <w:rPr>
                <w:rFonts w:ascii="Times New Roman" w:hAnsi="Times New Roman" w:cs="Times New Roman"/>
                <w:b/>
                <w:sz w:val="28"/>
                <w:szCs w:val="28"/>
              </w:rPr>
              <w:t>Показатель "Взаимодействие персонала с родителями (во время утреннего приёма, вечернего прощания)"</w:t>
            </w:r>
          </w:p>
        </w:tc>
        <w:tc>
          <w:tcPr>
            <w:tcW w:w="3084" w:type="dxa"/>
          </w:tcPr>
          <w:p w:rsidR="00F83692" w:rsidRPr="00F83692" w:rsidRDefault="00F83692" w:rsidP="00F83692">
            <w:pPr>
              <w:jc w:val="center"/>
              <w:rPr>
                <w:rFonts w:ascii="Times New Roman" w:hAnsi="Times New Roman" w:cs="Times New Roman"/>
                <w:b/>
                <w:sz w:val="28"/>
                <w:szCs w:val="28"/>
              </w:rPr>
            </w:pPr>
            <w:r w:rsidRPr="00F83692">
              <w:rPr>
                <w:rFonts w:ascii="Times New Roman" w:hAnsi="Times New Roman" w:cs="Times New Roman"/>
                <w:b/>
                <w:sz w:val="28"/>
                <w:szCs w:val="28"/>
              </w:rPr>
              <w:t>2,8</w:t>
            </w:r>
          </w:p>
        </w:tc>
      </w:tr>
      <w:tr w:rsidR="00F83692" w:rsidTr="00F83692">
        <w:tc>
          <w:tcPr>
            <w:tcW w:w="993" w:type="dxa"/>
          </w:tcPr>
          <w:p w:rsidR="00F83692" w:rsidRPr="00F83692" w:rsidRDefault="00F83692" w:rsidP="00F83692">
            <w:pPr>
              <w:jc w:val="center"/>
              <w:rPr>
                <w:rFonts w:ascii="Times New Roman" w:hAnsi="Times New Roman" w:cs="Times New Roman"/>
                <w:b/>
                <w:sz w:val="28"/>
                <w:szCs w:val="28"/>
              </w:rPr>
            </w:pPr>
            <w:r w:rsidRPr="00F83692">
              <w:rPr>
                <w:rFonts w:ascii="Times New Roman" w:hAnsi="Times New Roman" w:cs="Times New Roman"/>
                <w:b/>
                <w:sz w:val="28"/>
                <w:szCs w:val="28"/>
              </w:rPr>
              <w:t>3.4</w:t>
            </w:r>
          </w:p>
        </w:tc>
        <w:tc>
          <w:tcPr>
            <w:tcW w:w="6237" w:type="dxa"/>
          </w:tcPr>
          <w:p w:rsidR="00F83692" w:rsidRPr="00F83692" w:rsidRDefault="00F83692" w:rsidP="00F83692">
            <w:pPr>
              <w:rPr>
                <w:rFonts w:ascii="Times New Roman" w:hAnsi="Times New Roman" w:cs="Times New Roman"/>
                <w:b/>
                <w:sz w:val="28"/>
                <w:szCs w:val="28"/>
              </w:rPr>
            </w:pPr>
            <w:r w:rsidRPr="00F83692">
              <w:rPr>
                <w:rFonts w:ascii="Times New Roman" w:hAnsi="Times New Roman" w:cs="Times New Roman"/>
                <w:b/>
                <w:sz w:val="28"/>
                <w:szCs w:val="28"/>
              </w:rPr>
              <w:t>Критерий "Взаимодействие персонала с администрацией</w:t>
            </w:r>
          </w:p>
          <w:p w:rsidR="00F83692" w:rsidRPr="00F83692" w:rsidRDefault="00F83692" w:rsidP="00F83692">
            <w:pPr>
              <w:rPr>
                <w:rFonts w:ascii="Times New Roman" w:hAnsi="Times New Roman" w:cs="Times New Roman"/>
                <w:b/>
                <w:sz w:val="28"/>
                <w:szCs w:val="28"/>
              </w:rPr>
            </w:pPr>
            <w:r w:rsidRPr="00F83692">
              <w:rPr>
                <w:rFonts w:ascii="Times New Roman" w:hAnsi="Times New Roman" w:cs="Times New Roman"/>
                <w:b/>
                <w:sz w:val="28"/>
                <w:szCs w:val="28"/>
              </w:rPr>
              <w:t>ДОО"</w:t>
            </w:r>
          </w:p>
        </w:tc>
        <w:tc>
          <w:tcPr>
            <w:tcW w:w="3084" w:type="dxa"/>
            <w:shd w:val="clear" w:color="auto" w:fill="EAF1DD" w:themeFill="accent3" w:themeFillTint="33"/>
          </w:tcPr>
          <w:p w:rsidR="00F83692" w:rsidRPr="00F83692" w:rsidRDefault="00F83692" w:rsidP="00F83692">
            <w:pPr>
              <w:jc w:val="center"/>
              <w:rPr>
                <w:rFonts w:ascii="Times New Roman" w:hAnsi="Times New Roman" w:cs="Times New Roman"/>
                <w:b/>
                <w:sz w:val="28"/>
                <w:szCs w:val="28"/>
              </w:rPr>
            </w:pPr>
            <w:r w:rsidRPr="00F83692">
              <w:rPr>
                <w:rFonts w:ascii="Times New Roman" w:hAnsi="Times New Roman" w:cs="Times New Roman"/>
                <w:b/>
                <w:sz w:val="28"/>
                <w:szCs w:val="28"/>
              </w:rPr>
              <w:t>2,8</w:t>
            </w:r>
          </w:p>
        </w:tc>
      </w:tr>
    </w:tbl>
    <w:p w:rsidR="00F83692" w:rsidRDefault="00F83692" w:rsidP="00F83692">
      <w:pPr>
        <w:spacing w:after="0" w:line="240" w:lineRule="auto"/>
        <w:rPr>
          <w:rFonts w:ascii="Times New Roman" w:hAnsi="Times New Roman" w:cs="Times New Roman"/>
          <w:sz w:val="28"/>
          <w:szCs w:val="28"/>
        </w:rPr>
      </w:pPr>
    </w:p>
    <w:p w:rsidR="005D7955" w:rsidRDefault="005D7955" w:rsidP="00F83692">
      <w:pPr>
        <w:spacing w:after="0" w:line="240" w:lineRule="auto"/>
        <w:rPr>
          <w:rFonts w:ascii="Times New Roman" w:hAnsi="Times New Roman" w:cs="Times New Roman"/>
          <w:sz w:val="28"/>
          <w:szCs w:val="28"/>
        </w:rPr>
      </w:pPr>
    </w:p>
    <w:p w:rsidR="00F83692" w:rsidRPr="00F83692" w:rsidRDefault="00F83692" w:rsidP="00F83692">
      <w:pPr>
        <w:spacing w:after="0" w:line="240" w:lineRule="auto"/>
        <w:rPr>
          <w:rFonts w:ascii="Times New Roman" w:hAnsi="Times New Roman" w:cs="Times New Roman"/>
          <w:sz w:val="28"/>
          <w:szCs w:val="28"/>
        </w:rPr>
      </w:pPr>
      <w:r w:rsidRPr="00F83692">
        <w:rPr>
          <w:rFonts w:ascii="Times New Roman" w:hAnsi="Times New Roman" w:cs="Times New Roman"/>
          <w:sz w:val="28"/>
          <w:szCs w:val="28"/>
        </w:rPr>
        <w:lastRenderedPageBreak/>
        <w:t>Самооценка по последнему критерию сравнима с итогами анкетирования</w:t>
      </w:r>
    </w:p>
    <w:p w:rsidR="00F83692" w:rsidRDefault="00F83692" w:rsidP="00F83692">
      <w:pPr>
        <w:spacing w:after="0" w:line="240" w:lineRule="auto"/>
        <w:rPr>
          <w:rFonts w:ascii="Times New Roman" w:hAnsi="Times New Roman" w:cs="Times New Roman"/>
          <w:sz w:val="28"/>
          <w:szCs w:val="28"/>
        </w:rPr>
      </w:pPr>
      <w:r w:rsidRPr="00F83692">
        <w:rPr>
          <w:rFonts w:ascii="Times New Roman" w:hAnsi="Times New Roman" w:cs="Times New Roman"/>
          <w:sz w:val="28"/>
          <w:szCs w:val="28"/>
        </w:rPr>
        <w:t>родителей, результаты</w:t>
      </w:r>
      <w:r>
        <w:rPr>
          <w:rFonts w:ascii="Times New Roman" w:hAnsi="Times New Roman" w:cs="Times New Roman"/>
          <w:sz w:val="28"/>
          <w:szCs w:val="28"/>
        </w:rPr>
        <w:t xml:space="preserve">, </w:t>
      </w:r>
      <w:r w:rsidRPr="00F83692">
        <w:rPr>
          <w:rFonts w:ascii="Times New Roman" w:hAnsi="Times New Roman" w:cs="Times New Roman"/>
          <w:sz w:val="28"/>
          <w:szCs w:val="28"/>
        </w:rPr>
        <w:t xml:space="preserve"> </w:t>
      </w:r>
      <w:proofErr w:type="gramStart"/>
      <w:r w:rsidRPr="00F83692">
        <w:rPr>
          <w:rFonts w:ascii="Times New Roman" w:hAnsi="Times New Roman" w:cs="Times New Roman"/>
          <w:sz w:val="28"/>
          <w:szCs w:val="28"/>
        </w:rPr>
        <w:t>которого</w:t>
      </w:r>
      <w:proofErr w:type="gramEnd"/>
      <w:r w:rsidRPr="00F83692">
        <w:rPr>
          <w:rFonts w:ascii="Times New Roman" w:hAnsi="Times New Roman" w:cs="Times New Roman"/>
          <w:sz w:val="28"/>
          <w:szCs w:val="28"/>
        </w:rPr>
        <w:t xml:space="preserve"> следующие (в %):</w:t>
      </w:r>
    </w:p>
    <w:p w:rsidR="00F83692" w:rsidRDefault="00F83692" w:rsidP="00F83692">
      <w:pPr>
        <w:spacing w:after="0" w:line="240" w:lineRule="auto"/>
        <w:rPr>
          <w:rFonts w:ascii="Times New Roman" w:hAnsi="Times New Roman" w:cs="Times New Roman"/>
          <w:sz w:val="28"/>
          <w:szCs w:val="28"/>
        </w:rPr>
      </w:pPr>
    </w:p>
    <w:p w:rsidR="00F83692" w:rsidRDefault="00F83692" w:rsidP="00F83692">
      <w:pPr>
        <w:spacing w:after="0" w:line="240" w:lineRule="auto"/>
        <w:rPr>
          <w:rFonts w:ascii="Times New Roman" w:hAnsi="Times New Roman" w:cs="Times New Roman"/>
          <w:sz w:val="28"/>
          <w:szCs w:val="28"/>
        </w:rPr>
      </w:pPr>
      <w:r>
        <w:rPr>
          <w:rFonts w:ascii="Times New Roman" w:hAnsi="Times New Roman" w:cs="Times New Roman"/>
          <w:sz w:val="28"/>
          <w:szCs w:val="28"/>
        </w:rPr>
        <w:t>-информированность 88%;</w:t>
      </w:r>
    </w:p>
    <w:p w:rsidR="00F83692" w:rsidRDefault="00F83692" w:rsidP="00F83692">
      <w:pPr>
        <w:spacing w:after="0" w:line="240" w:lineRule="auto"/>
        <w:rPr>
          <w:rFonts w:ascii="Times New Roman" w:hAnsi="Times New Roman" w:cs="Times New Roman"/>
          <w:sz w:val="28"/>
          <w:szCs w:val="28"/>
        </w:rPr>
      </w:pPr>
      <w:r>
        <w:rPr>
          <w:rFonts w:ascii="Times New Roman" w:hAnsi="Times New Roman" w:cs="Times New Roman"/>
          <w:sz w:val="28"/>
          <w:szCs w:val="28"/>
        </w:rPr>
        <w:t>-вовлеченность 87%;</w:t>
      </w:r>
    </w:p>
    <w:p w:rsidR="00F83692" w:rsidRDefault="00F83692" w:rsidP="00F83692">
      <w:pPr>
        <w:spacing w:after="0" w:line="240" w:lineRule="auto"/>
        <w:rPr>
          <w:rFonts w:ascii="Times New Roman" w:hAnsi="Times New Roman" w:cs="Times New Roman"/>
          <w:sz w:val="28"/>
          <w:szCs w:val="28"/>
        </w:rPr>
      </w:pPr>
      <w:r>
        <w:rPr>
          <w:rFonts w:ascii="Times New Roman" w:hAnsi="Times New Roman" w:cs="Times New Roman"/>
          <w:sz w:val="28"/>
          <w:szCs w:val="28"/>
        </w:rPr>
        <w:t>-Удовлетворенность 88%.</w:t>
      </w:r>
    </w:p>
    <w:p w:rsidR="00F83692" w:rsidRDefault="00F83692" w:rsidP="00F83692">
      <w:pPr>
        <w:spacing w:after="0" w:line="240" w:lineRule="auto"/>
        <w:rPr>
          <w:rFonts w:ascii="Times New Roman" w:hAnsi="Times New Roman" w:cs="Times New Roman"/>
          <w:sz w:val="28"/>
          <w:szCs w:val="28"/>
        </w:rPr>
      </w:pPr>
    </w:p>
    <w:p w:rsidR="00294A09" w:rsidRDefault="00F83692" w:rsidP="00F83692">
      <w:pPr>
        <w:spacing w:after="0" w:line="240" w:lineRule="auto"/>
        <w:rPr>
          <w:rFonts w:ascii="Times New Roman" w:hAnsi="Times New Roman" w:cs="Times New Roman"/>
          <w:b/>
          <w:sz w:val="28"/>
          <w:szCs w:val="28"/>
        </w:rPr>
      </w:pPr>
      <w:r w:rsidRPr="00F83692">
        <w:rPr>
          <w:rFonts w:ascii="Times New Roman" w:hAnsi="Times New Roman" w:cs="Times New Roman"/>
          <w:b/>
          <w:sz w:val="28"/>
          <w:szCs w:val="28"/>
        </w:rPr>
        <w:t xml:space="preserve">Информированность. </w:t>
      </w:r>
    </w:p>
    <w:p w:rsidR="00F83692" w:rsidRPr="00F83692" w:rsidRDefault="00F83692" w:rsidP="00F83692">
      <w:pPr>
        <w:spacing w:after="0" w:line="240" w:lineRule="auto"/>
        <w:rPr>
          <w:rFonts w:ascii="Times New Roman" w:hAnsi="Times New Roman" w:cs="Times New Roman"/>
          <w:sz w:val="28"/>
          <w:szCs w:val="28"/>
        </w:rPr>
      </w:pPr>
      <w:r w:rsidRPr="00F83692">
        <w:rPr>
          <w:rFonts w:ascii="Times New Roman" w:hAnsi="Times New Roman" w:cs="Times New Roman"/>
          <w:sz w:val="28"/>
          <w:szCs w:val="28"/>
        </w:rPr>
        <w:t xml:space="preserve">Родители </w:t>
      </w:r>
      <w:r w:rsidR="00294A09">
        <w:rPr>
          <w:rFonts w:ascii="Times New Roman" w:hAnsi="Times New Roman" w:cs="Times New Roman"/>
          <w:sz w:val="28"/>
          <w:szCs w:val="28"/>
        </w:rPr>
        <w:t xml:space="preserve">информированы о жизни ребенка в </w:t>
      </w:r>
      <w:r w:rsidRPr="00F83692">
        <w:rPr>
          <w:rFonts w:ascii="Times New Roman" w:hAnsi="Times New Roman" w:cs="Times New Roman"/>
          <w:sz w:val="28"/>
          <w:szCs w:val="28"/>
        </w:rPr>
        <w:t xml:space="preserve">детском саду. Информацию они </w:t>
      </w:r>
      <w:r w:rsidR="00294A09">
        <w:rPr>
          <w:rFonts w:ascii="Times New Roman" w:hAnsi="Times New Roman" w:cs="Times New Roman"/>
          <w:sz w:val="28"/>
          <w:szCs w:val="28"/>
        </w:rPr>
        <w:t xml:space="preserve">получают своевременно. Наиболее </w:t>
      </w:r>
      <w:r w:rsidRPr="00F83692">
        <w:rPr>
          <w:rFonts w:ascii="Times New Roman" w:hAnsi="Times New Roman" w:cs="Times New Roman"/>
          <w:sz w:val="28"/>
          <w:szCs w:val="28"/>
        </w:rPr>
        <w:t>информированы родители всех групп о том</w:t>
      </w:r>
      <w:r w:rsidR="00294A09">
        <w:rPr>
          <w:rFonts w:ascii="Times New Roman" w:hAnsi="Times New Roman" w:cs="Times New Roman"/>
          <w:sz w:val="28"/>
          <w:szCs w:val="28"/>
        </w:rPr>
        <w:t xml:space="preserve">, какие платные образовательные </w:t>
      </w:r>
      <w:r w:rsidRPr="00F83692">
        <w:rPr>
          <w:rFonts w:ascii="Times New Roman" w:hAnsi="Times New Roman" w:cs="Times New Roman"/>
          <w:sz w:val="28"/>
          <w:szCs w:val="28"/>
        </w:rPr>
        <w:t>услуги предоставляются в детском сад</w:t>
      </w:r>
      <w:r w:rsidR="00294A09">
        <w:rPr>
          <w:rFonts w:ascii="Times New Roman" w:hAnsi="Times New Roman" w:cs="Times New Roman"/>
          <w:sz w:val="28"/>
          <w:szCs w:val="28"/>
        </w:rPr>
        <w:t>у. Родителями отмечено, что они с</w:t>
      </w:r>
      <w:r w:rsidRPr="00F83692">
        <w:rPr>
          <w:rFonts w:ascii="Times New Roman" w:hAnsi="Times New Roman" w:cs="Times New Roman"/>
          <w:sz w:val="28"/>
          <w:szCs w:val="28"/>
        </w:rPr>
        <w:t>воевременно получают информацию о с</w:t>
      </w:r>
      <w:r w:rsidR="00294A09">
        <w:rPr>
          <w:rFonts w:ascii="Times New Roman" w:hAnsi="Times New Roman" w:cs="Times New Roman"/>
          <w:sz w:val="28"/>
          <w:szCs w:val="28"/>
        </w:rPr>
        <w:t xml:space="preserve">воем ребенке, имеют возможность </w:t>
      </w:r>
      <w:r w:rsidRPr="00F83692">
        <w:rPr>
          <w:rFonts w:ascii="Times New Roman" w:hAnsi="Times New Roman" w:cs="Times New Roman"/>
          <w:sz w:val="28"/>
          <w:szCs w:val="28"/>
        </w:rPr>
        <w:t>получить конкретный совет или рекомендацию. Наиме</w:t>
      </w:r>
      <w:r w:rsidR="00294A09">
        <w:rPr>
          <w:rFonts w:ascii="Times New Roman" w:hAnsi="Times New Roman" w:cs="Times New Roman"/>
          <w:sz w:val="28"/>
          <w:szCs w:val="28"/>
        </w:rPr>
        <w:t xml:space="preserve">ньшая информированность </w:t>
      </w:r>
      <w:r w:rsidRPr="00F83692">
        <w:rPr>
          <w:rFonts w:ascii="Times New Roman" w:hAnsi="Times New Roman" w:cs="Times New Roman"/>
          <w:sz w:val="28"/>
          <w:szCs w:val="28"/>
        </w:rPr>
        <w:t>во 2-ой младшей группе. По объяснениям воспи</w:t>
      </w:r>
      <w:r w:rsidR="00294A09">
        <w:rPr>
          <w:rFonts w:ascii="Times New Roman" w:hAnsi="Times New Roman" w:cs="Times New Roman"/>
          <w:sz w:val="28"/>
          <w:szCs w:val="28"/>
        </w:rPr>
        <w:t xml:space="preserve">тателей, причины в том, что эта </w:t>
      </w:r>
      <w:r w:rsidRPr="00F83692">
        <w:rPr>
          <w:rFonts w:ascii="Times New Roman" w:hAnsi="Times New Roman" w:cs="Times New Roman"/>
          <w:sz w:val="28"/>
          <w:szCs w:val="28"/>
        </w:rPr>
        <w:t xml:space="preserve">группа была набрана в этом году и дети очень </w:t>
      </w:r>
      <w:r w:rsidR="00294A09">
        <w:rPr>
          <w:rFonts w:ascii="Times New Roman" w:hAnsi="Times New Roman" w:cs="Times New Roman"/>
          <w:sz w:val="28"/>
          <w:szCs w:val="28"/>
        </w:rPr>
        <w:t xml:space="preserve">часто пропускали детский сад по </w:t>
      </w:r>
      <w:r w:rsidRPr="00F83692">
        <w:rPr>
          <w:rFonts w:ascii="Times New Roman" w:hAnsi="Times New Roman" w:cs="Times New Roman"/>
          <w:sz w:val="28"/>
          <w:szCs w:val="28"/>
        </w:rPr>
        <w:t>болезни.</w:t>
      </w:r>
    </w:p>
    <w:p w:rsidR="00294A09" w:rsidRDefault="00294A09" w:rsidP="00F83692">
      <w:pPr>
        <w:spacing w:after="0" w:line="240" w:lineRule="auto"/>
        <w:rPr>
          <w:rFonts w:ascii="Times New Roman" w:hAnsi="Times New Roman" w:cs="Times New Roman"/>
          <w:b/>
          <w:sz w:val="28"/>
          <w:szCs w:val="28"/>
        </w:rPr>
      </w:pPr>
    </w:p>
    <w:p w:rsidR="00294A09" w:rsidRDefault="00F83692" w:rsidP="00F83692">
      <w:pPr>
        <w:spacing w:after="0" w:line="240" w:lineRule="auto"/>
        <w:rPr>
          <w:rFonts w:ascii="Times New Roman" w:hAnsi="Times New Roman" w:cs="Times New Roman"/>
          <w:sz w:val="28"/>
          <w:szCs w:val="28"/>
        </w:rPr>
      </w:pPr>
      <w:r w:rsidRPr="00294A09">
        <w:rPr>
          <w:rFonts w:ascii="Times New Roman" w:hAnsi="Times New Roman" w:cs="Times New Roman"/>
          <w:b/>
          <w:sz w:val="28"/>
          <w:szCs w:val="28"/>
        </w:rPr>
        <w:t>Вовлеченность</w:t>
      </w:r>
      <w:r w:rsidR="00294A09">
        <w:rPr>
          <w:rFonts w:ascii="Times New Roman" w:hAnsi="Times New Roman" w:cs="Times New Roman"/>
          <w:sz w:val="28"/>
          <w:szCs w:val="28"/>
        </w:rPr>
        <w:t>.</w:t>
      </w:r>
    </w:p>
    <w:p w:rsidR="00F83692" w:rsidRPr="00F83692" w:rsidRDefault="00294A09" w:rsidP="00F836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Вовлеченность </w:t>
      </w:r>
      <w:r w:rsidR="00F83692" w:rsidRPr="00F83692">
        <w:rPr>
          <w:rFonts w:ascii="Times New Roman" w:hAnsi="Times New Roman" w:cs="Times New Roman"/>
          <w:sz w:val="28"/>
          <w:szCs w:val="28"/>
        </w:rPr>
        <w:t xml:space="preserve">родителей во многом зависит от их информированности, </w:t>
      </w:r>
      <w:proofErr w:type="gramStart"/>
      <w:r w:rsidR="00F83692" w:rsidRPr="00F83692">
        <w:rPr>
          <w:rFonts w:ascii="Times New Roman" w:hAnsi="Times New Roman" w:cs="Times New Roman"/>
          <w:sz w:val="28"/>
          <w:szCs w:val="28"/>
        </w:rPr>
        <w:t>от</w:t>
      </w:r>
      <w:proofErr w:type="gramEnd"/>
    </w:p>
    <w:p w:rsidR="00F83692" w:rsidRPr="00F83692" w:rsidRDefault="00F83692" w:rsidP="00F83692">
      <w:pPr>
        <w:spacing w:after="0" w:line="240" w:lineRule="auto"/>
        <w:rPr>
          <w:rFonts w:ascii="Times New Roman" w:hAnsi="Times New Roman" w:cs="Times New Roman"/>
          <w:sz w:val="28"/>
          <w:szCs w:val="28"/>
        </w:rPr>
      </w:pPr>
      <w:r w:rsidRPr="00F83692">
        <w:rPr>
          <w:rFonts w:ascii="Times New Roman" w:hAnsi="Times New Roman" w:cs="Times New Roman"/>
          <w:sz w:val="28"/>
          <w:szCs w:val="28"/>
        </w:rPr>
        <w:t>общения воспитателей с родителями, от работы, направленной на общение</w:t>
      </w:r>
    </w:p>
    <w:p w:rsidR="00F83692" w:rsidRPr="00F83692" w:rsidRDefault="00F83692" w:rsidP="00F83692">
      <w:pPr>
        <w:spacing w:after="0" w:line="240" w:lineRule="auto"/>
        <w:rPr>
          <w:rFonts w:ascii="Times New Roman" w:hAnsi="Times New Roman" w:cs="Times New Roman"/>
          <w:sz w:val="28"/>
          <w:szCs w:val="28"/>
        </w:rPr>
      </w:pPr>
      <w:r w:rsidRPr="00F83692">
        <w:rPr>
          <w:rFonts w:ascii="Times New Roman" w:hAnsi="Times New Roman" w:cs="Times New Roman"/>
          <w:sz w:val="28"/>
          <w:szCs w:val="28"/>
        </w:rPr>
        <w:t>родителей с детьми, не ограничиваясь вопросами и еде и сне. Родителям</w:t>
      </w:r>
    </w:p>
    <w:p w:rsidR="00294A09" w:rsidRPr="00F83692" w:rsidRDefault="00F83692" w:rsidP="00294A09">
      <w:pPr>
        <w:spacing w:after="0" w:line="240" w:lineRule="auto"/>
        <w:rPr>
          <w:rFonts w:ascii="Times New Roman" w:hAnsi="Times New Roman" w:cs="Times New Roman"/>
          <w:sz w:val="28"/>
          <w:szCs w:val="28"/>
        </w:rPr>
      </w:pPr>
      <w:r w:rsidRPr="00F83692">
        <w:rPr>
          <w:rFonts w:ascii="Times New Roman" w:hAnsi="Times New Roman" w:cs="Times New Roman"/>
          <w:sz w:val="28"/>
          <w:szCs w:val="28"/>
        </w:rPr>
        <w:t xml:space="preserve">предоставлены возможности для участия в образовательном процессе: </w:t>
      </w:r>
    </w:p>
    <w:p w:rsidR="00F83692" w:rsidRPr="00F83692" w:rsidRDefault="00F83692" w:rsidP="00F83692">
      <w:pPr>
        <w:spacing w:after="0" w:line="240" w:lineRule="auto"/>
        <w:rPr>
          <w:rFonts w:ascii="Times New Roman" w:hAnsi="Times New Roman" w:cs="Times New Roman"/>
          <w:sz w:val="28"/>
          <w:szCs w:val="28"/>
        </w:rPr>
      </w:pPr>
      <w:r w:rsidRPr="00F83692">
        <w:rPr>
          <w:rFonts w:ascii="Times New Roman" w:hAnsi="Times New Roman" w:cs="Times New Roman"/>
          <w:sz w:val="28"/>
          <w:szCs w:val="28"/>
        </w:rPr>
        <w:t>благотворительные акции, календарные праздники. В родительских ответах</w:t>
      </w:r>
    </w:p>
    <w:p w:rsidR="00F83692" w:rsidRDefault="00F83692" w:rsidP="00F83692">
      <w:pPr>
        <w:spacing w:after="0" w:line="240" w:lineRule="auto"/>
        <w:rPr>
          <w:rFonts w:ascii="Times New Roman" w:hAnsi="Times New Roman" w:cs="Times New Roman"/>
          <w:sz w:val="28"/>
          <w:szCs w:val="28"/>
        </w:rPr>
      </w:pPr>
      <w:r w:rsidRPr="00F83692">
        <w:rPr>
          <w:rFonts w:ascii="Times New Roman" w:hAnsi="Times New Roman" w:cs="Times New Roman"/>
          <w:sz w:val="28"/>
          <w:szCs w:val="28"/>
        </w:rPr>
        <w:t>лидирующее место занимают праздники (утр</w:t>
      </w:r>
      <w:r w:rsidR="00294A09">
        <w:rPr>
          <w:rFonts w:ascii="Times New Roman" w:hAnsi="Times New Roman" w:cs="Times New Roman"/>
          <w:sz w:val="28"/>
          <w:szCs w:val="28"/>
        </w:rPr>
        <w:t xml:space="preserve">енники). Отмечены многими также </w:t>
      </w:r>
      <w:r w:rsidRPr="00F83692">
        <w:rPr>
          <w:rFonts w:ascii="Times New Roman" w:hAnsi="Times New Roman" w:cs="Times New Roman"/>
          <w:sz w:val="28"/>
          <w:szCs w:val="28"/>
        </w:rPr>
        <w:t>мероприятия по благоустройству: субботник</w:t>
      </w:r>
      <w:r w:rsidR="00294A09">
        <w:rPr>
          <w:rFonts w:ascii="Times New Roman" w:hAnsi="Times New Roman" w:cs="Times New Roman"/>
          <w:sz w:val="28"/>
          <w:szCs w:val="28"/>
        </w:rPr>
        <w:t xml:space="preserve">и, оформление групп. Некоторыми </w:t>
      </w:r>
      <w:r w:rsidRPr="00F83692">
        <w:rPr>
          <w:rFonts w:ascii="Times New Roman" w:hAnsi="Times New Roman" w:cs="Times New Roman"/>
          <w:sz w:val="28"/>
          <w:szCs w:val="28"/>
        </w:rPr>
        <w:t>родителями был отмечен ремонт. Но мал</w:t>
      </w:r>
      <w:r w:rsidR="00294A09">
        <w:rPr>
          <w:rFonts w:ascii="Times New Roman" w:hAnsi="Times New Roman" w:cs="Times New Roman"/>
          <w:sz w:val="28"/>
          <w:szCs w:val="28"/>
        </w:rPr>
        <w:t xml:space="preserve">ое количество родителей приняли </w:t>
      </w:r>
      <w:r w:rsidRPr="00F83692">
        <w:rPr>
          <w:rFonts w:ascii="Times New Roman" w:hAnsi="Times New Roman" w:cs="Times New Roman"/>
          <w:sz w:val="28"/>
          <w:szCs w:val="28"/>
        </w:rPr>
        <w:t>участие в проектной деятельности, хотя проектов в этом году реализовали много.</w:t>
      </w:r>
    </w:p>
    <w:p w:rsidR="00294A09" w:rsidRPr="00F83692" w:rsidRDefault="00294A09" w:rsidP="00F83692">
      <w:pPr>
        <w:spacing w:after="0" w:line="240" w:lineRule="auto"/>
        <w:rPr>
          <w:rFonts w:ascii="Times New Roman" w:hAnsi="Times New Roman" w:cs="Times New Roman"/>
          <w:sz w:val="28"/>
          <w:szCs w:val="28"/>
        </w:rPr>
      </w:pPr>
    </w:p>
    <w:p w:rsidR="00F83692" w:rsidRPr="00F83692" w:rsidRDefault="00F83692" w:rsidP="00F83692">
      <w:pPr>
        <w:spacing w:after="0" w:line="240" w:lineRule="auto"/>
        <w:rPr>
          <w:rFonts w:ascii="Times New Roman" w:hAnsi="Times New Roman" w:cs="Times New Roman"/>
          <w:sz w:val="28"/>
          <w:szCs w:val="28"/>
        </w:rPr>
      </w:pPr>
      <w:r w:rsidRPr="00294A09">
        <w:rPr>
          <w:rFonts w:ascii="Times New Roman" w:hAnsi="Times New Roman" w:cs="Times New Roman"/>
          <w:b/>
          <w:sz w:val="28"/>
          <w:szCs w:val="28"/>
        </w:rPr>
        <w:t>Удовлетворенность</w:t>
      </w:r>
      <w:r w:rsidRPr="00F83692">
        <w:rPr>
          <w:rFonts w:ascii="Times New Roman" w:hAnsi="Times New Roman" w:cs="Times New Roman"/>
          <w:sz w:val="28"/>
          <w:szCs w:val="28"/>
        </w:rPr>
        <w:t>. Ответы родителей указывают на то, что их детям</w:t>
      </w:r>
    </w:p>
    <w:p w:rsidR="00F83692" w:rsidRPr="00F83692" w:rsidRDefault="00F83692" w:rsidP="00F83692">
      <w:pPr>
        <w:spacing w:after="0" w:line="240" w:lineRule="auto"/>
        <w:rPr>
          <w:rFonts w:ascii="Times New Roman" w:hAnsi="Times New Roman" w:cs="Times New Roman"/>
          <w:sz w:val="28"/>
          <w:szCs w:val="28"/>
        </w:rPr>
      </w:pPr>
      <w:r w:rsidRPr="00F83692">
        <w:rPr>
          <w:rFonts w:ascii="Times New Roman" w:hAnsi="Times New Roman" w:cs="Times New Roman"/>
          <w:sz w:val="28"/>
          <w:szCs w:val="28"/>
        </w:rPr>
        <w:t>нравится посещать детски</w:t>
      </w:r>
      <w:r w:rsidR="00294A09">
        <w:rPr>
          <w:rFonts w:ascii="Times New Roman" w:hAnsi="Times New Roman" w:cs="Times New Roman"/>
          <w:sz w:val="28"/>
          <w:szCs w:val="28"/>
        </w:rPr>
        <w:t>й сад, нравится посещать кружки.</w:t>
      </w:r>
    </w:p>
    <w:p w:rsidR="00F83692" w:rsidRPr="00F83692" w:rsidRDefault="00F83692" w:rsidP="00F83692">
      <w:pPr>
        <w:spacing w:after="0" w:line="240" w:lineRule="auto"/>
        <w:rPr>
          <w:rFonts w:ascii="Times New Roman" w:hAnsi="Times New Roman" w:cs="Times New Roman"/>
          <w:sz w:val="28"/>
          <w:szCs w:val="28"/>
        </w:rPr>
      </w:pPr>
      <w:r w:rsidRPr="00F83692">
        <w:rPr>
          <w:rFonts w:ascii="Times New Roman" w:hAnsi="Times New Roman" w:cs="Times New Roman"/>
          <w:sz w:val="28"/>
          <w:szCs w:val="28"/>
        </w:rPr>
        <w:t xml:space="preserve">Присмотр и уход родители отмечают как хороший. Получение </w:t>
      </w:r>
      <w:proofErr w:type="gramStart"/>
      <w:r w:rsidRPr="00F83692">
        <w:rPr>
          <w:rFonts w:ascii="Times New Roman" w:hAnsi="Times New Roman" w:cs="Times New Roman"/>
          <w:sz w:val="28"/>
          <w:szCs w:val="28"/>
        </w:rPr>
        <w:t>дошкольного</w:t>
      </w:r>
      <w:proofErr w:type="gramEnd"/>
    </w:p>
    <w:p w:rsidR="00F83692" w:rsidRPr="00F83692" w:rsidRDefault="00F83692" w:rsidP="00F83692">
      <w:pPr>
        <w:spacing w:after="0" w:line="240" w:lineRule="auto"/>
        <w:rPr>
          <w:rFonts w:ascii="Times New Roman" w:hAnsi="Times New Roman" w:cs="Times New Roman"/>
          <w:sz w:val="28"/>
          <w:szCs w:val="28"/>
        </w:rPr>
      </w:pPr>
      <w:r w:rsidRPr="00F83692">
        <w:rPr>
          <w:rFonts w:ascii="Times New Roman" w:hAnsi="Times New Roman" w:cs="Times New Roman"/>
          <w:sz w:val="28"/>
          <w:szCs w:val="28"/>
        </w:rPr>
        <w:t>образования родители считают качественным. Положительна оценка</w:t>
      </w:r>
    </w:p>
    <w:p w:rsidR="00294A09" w:rsidRPr="00F83692" w:rsidRDefault="00F83692" w:rsidP="00294A09">
      <w:pPr>
        <w:spacing w:after="0" w:line="240" w:lineRule="auto"/>
        <w:rPr>
          <w:rFonts w:ascii="Times New Roman" w:hAnsi="Times New Roman" w:cs="Times New Roman"/>
          <w:sz w:val="28"/>
          <w:szCs w:val="28"/>
        </w:rPr>
      </w:pPr>
      <w:r w:rsidRPr="00F83692">
        <w:rPr>
          <w:rFonts w:ascii="Times New Roman" w:hAnsi="Times New Roman" w:cs="Times New Roman"/>
          <w:sz w:val="28"/>
          <w:szCs w:val="28"/>
        </w:rPr>
        <w:t xml:space="preserve">безопасности пребывания, медицинского сопровождения. </w:t>
      </w:r>
    </w:p>
    <w:p w:rsidR="00F83692" w:rsidRDefault="00294A09" w:rsidP="00294A09">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F83692" w:rsidRPr="00F83692">
        <w:rPr>
          <w:rFonts w:ascii="Times New Roman" w:hAnsi="Times New Roman" w:cs="Times New Roman"/>
          <w:sz w:val="28"/>
          <w:szCs w:val="28"/>
        </w:rPr>
        <w:t>ка</w:t>
      </w:r>
      <w:r>
        <w:rPr>
          <w:rFonts w:ascii="Times New Roman" w:hAnsi="Times New Roman" w:cs="Times New Roman"/>
          <w:sz w:val="28"/>
          <w:szCs w:val="28"/>
        </w:rPr>
        <w:t xml:space="preserve">занием платных услуг родители в </w:t>
      </w:r>
      <w:r w:rsidR="00F83692" w:rsidRPr="00F83692">
        <w:rPr>
          <w:rFonts w:ascii="Times New Roman" w:hAnsi="Times New Roman" w:cs="Times New Roman"/>
          <w:sz w:val="28"/>
          <w:szCs w:val="28"/>
        </w:rPr>
        <w:t>большинстве удовлетворены, т.к. многие отме</w:t>
      </w:r>
      <w:r>
        <w:rPr>
          <w:rFonts w:ascii="Times New Roman" w:hAnsi="Times New Roman" w:cs="Times New Roman"/>
          <w:sz w:val="28"/>
          <w:szCs w:val="28"/>
        </w:rPr>
        <w:t xml:space="preserve">тили, что их детям нравятся все </w:t>
      </w:r>
      <w:r w:rsidR="00F83692" w:rsidRPr="00F83692">
        <w:rPr>
          <w:rFonts w:ascii="Times New Roman" w:hAnsi="Times New Roman" w:cs="Times New Roman"/>
          <w:sz w:val="28"/>
          <w:szCs w:val="28"/>
        </w:rPr>
        <w:t>кружки. Наиболее проблемны</w:t>
      </w:r>
      <w:r>
        <w:rPr>
          <w:rFonts w:ascii="Times New Roman" w:hAnsi="Times New Roman" w:cs="Times New Roman"/>
          <w:sz w:val="28"/>
          <w:szCs w:val="28"/>
        </w:rPr>
        <w:t xml:space="preserve">ми остаются вопросы о </w:t>
      </w:r>
      <w:r w:rsidR="00F83692" w:rsidRPr="00F83692">
        <w:rPr>
          <w:rFonts w:ascii="Times New Roman" w:hAnsi="Times New Roman" w:cs="Times New Roman"/>
          <w:sz w:val="28"/>
          <w:szCs w:val="28"/>
        </w:rPr>
        <w:t>материально</w:t>
      </w:r>
      <w:r>
        <w:rPr>
          <w:rFonts w:ascii="Times New Roman" w:hAnsi="Times New Roman" w:cs="Times New Roman"/>
          <w:sz w:val="28"/>
          <w:szCs w:val="28"/>
        </w:rPr>
        <w:t>-</w:t>
      </w:r>
      <w:r w:rsidR="00F83692" w:rsidRPr="00F83692">
        <w:rPr>
          <w:rFonts w:ascii="Times New Roman" w:hAnsi="Times New Roman" w:cs="Times New Roman"/>
          <w:sz w:val="28"/>
          <w:szCs w:val="28"/>
        </w:rPr>
        <w:t xml:space="preserve">техническом обеспечении. </w:t>
      </w:r>
    </w:p>
    <w:p w:rsidR="00294A09" w:rsidRDefault="00294A09" w:rsidP="00294A09">
      <w:pPr>
        <w:spacing w:after="0" w:line="240" w:lineRule="auto"/>
        <w:rPr>
          <w:rFonts w:ascii="Times New Roman" w:hAnsi="Times New Roman" w:cs="Times New Roman"/>
          <w:sz w:val="28"/>
          <w:szCs w:val="28"/>
        </w:rPr>
      </w:pPr>
    </w:p>
    <w:p w:rsidR="00AE58D8" w:rsidRDefault="00AE58D8" w:rsidP="00294A09">
      <w:pPr>
        <w:spacing w:after="0" w:line="240" w:lineRule="auto"/>
        <w:rPr>
          <w:rFonts w:ascii="Times New Roman" w:hAnsi="Times New Roman" w:cs="Times New Roman"/>
          <w:b/>
          <w:sz w:val="28"/>
          <w:szCs w:val="28"/>
        </w:rPr>
      </w:pPr>
    </w:p>
    <w:p w:rsidR="00AE58D8" w:rsidRDefault="00AE58D8" w:rsidP="00294A09">
      <w:pPr>
        <w:spacing w:after="0" w:line="240" w:lineRule="auto"/>
        <w:rPr>
          <w:rFonts w:ascii="Times New Roman" w:hAnsi="Times New Roman" w:cs="Times New Roman"/>
          <w:b/>
          <w:sz w:val="28"/>
          <w:szCs w:val="28"/>
        </w:rPr>
      </w:pPr>
    </w:p>
    <w:p w:rsidR="00AE58D8" w:rsidRDefault="00AE58D8" w:rsidP="00294A09">
      <w:pPr>
        <w:spacing w:after="0" w:line="240" w:lineRule="auto"/>
        <w:rPr>
          <w:rFonts w:ascii="Times New Roman" w:hAnsi="Times New Roman" w:cs="Times New Roman"/>
          <w:b/>
          <w:sz w:val="28"/>
          <w:szCs w:val="28"/>
        </w:rPr>
      </w:pPr>
    </w:p>
    <w:p w:rsidR="00AE58D8" w:rsidRDefault="00AE58D8" w:rsidP="00294A09">
      <w:pPr>
        <w:spacing w:after="0" w:line="240" w:lineRule="auto"/>
        <w:rPr>
          <w:rFonts w:ascii="Times New Roman" w:hAnsi="Times New Roman" w:cs="Times New Roman"/>
          <w:b/>
          <w:sz w:val="28"/>
          <w:szCs w:val="28"/>
        </w:rPr>
      </w:pPr>
    </w:p>
    <w:p w:rsidR="00AE58D8" w:rsidRDefault="00AE58D8" w:rsidP="00294A09">
      <w:pPr>
        <w:spacing w:after="0" w:line="240" w:lineRule="auto"/>
        <w:rPr>
          <w:rFonts w:ascii="Times New Roman" w:hAnsi="Times New Roman" w:cs="Times New Roman"/>
          <w:b/>
          <w:sz w:val="28"/>
          <w:szCs w:val="28"/>
        </w:rPr>
      </w:pPr>
    </w:p>
    <w:p w:rsidR="005D7955" w:rsidRDefault="005D7955" w:rsidP="00294A09">
      <w:pPr>
        <w:spacing w:after="0" w:line="240" w:lineRule="auto"/>
        <w:rPr>
          <w:rFonts w:ascii="Times New Roman" w:hAnsi="Times New Roman" w:cs="Times New Roman"/>
          <w:b/>
          <w:sz w:val="28"/>
          <w:szCs w:val="28"/>
        </w:rPr>
      </w:pPr>
    </w:p>
    <w:p w:rsidR="00AE58D8" w:rsidRPr="00AE58D8" w:rsidRDefault="00AE58D8" w:rsidP="00294A09">
      <w:pPr>
        <w:spacing w:after="0" w:line="240" w:lineRule="auto"/>
        <w:rPr>
          <w:rFonts w:ascii="Times New Roman" w:hAnsi="Times New Roman" w:cs="Times New Roman"/>
          <w:sz w:val="28"/>
          <w:szCs w:val="28"/>
        </w:rPr>
      </w:pPr>
      <w:r w:rsidRPr="00AE58D8">
        <w:rPr>
          <w:rFonts w:ascii="Times New Roman" w:hAnsi="Times New Roman" w:cs="Times New Roman"/>
          <w:b/>
          <w:sz w:val="28"/>
          <w:szCs w:val="28"/>
        </w:rPr>
        <w:lastRenderedPageBreak/>
        <w:t xml:space="preserve">2. Результаты анализа показателей деятельности </w:t>
      </w:r>
      <w:r w:rsidRPr="00AE58D8">
        <w:rPr>
          <w:rFonts w:ascii="Times New Roman" w:hAnsi="Times New Roman" w:cs="Times New Roman"/>
          <w:sz w:val="28"/>
          <w:szCs w:val="28"/>
        </w:rPr>
        <w:t>(утв. Приказом Министерства образования и науки РФ от 10 декабря 2013 г. № 1324)</w:t>
      </w:r>
    </w:p>
    <w:p w:rsidR="00AE58D8" w:rsidRDefault="00AE58D8" w:rsidP="00294A09">
      <w:pPr>
        <w:spacing w:after="0" w:line="240" w:lineRule="auto"/>
        <w:rPr>
          <w:rFonts w:ascii="Times New Roman" w:hAnsi="Times New Roman" w:cs="Times New Roman"/>
          <w:b/>
          <w:sz w:val="28"/>
          <w:szCs w:val="28"/>
        </w:rPr>
      </w:pPr>
    </w:p>
    <w:tbl>
      <w:tblPr>
        <w:tblW w:w="10497" w:type="dxa"/>
        <w:tblInd w:w="-1126" w:type="dxa"/>
        <w:shd w:val="clear" w:color="auto" w:fill="FFFFFF"/>
        <w:tblCellMar>
          <w:left w:w="0" w:type="dxa"/>
          <w:right w:w="0" w:type="dxa"/>
        </w:tblCellMar>
        <w:tblLook w:val="04A0"/>
      </w:tblPr>
      <w:tblGrid>
        <w:gridCol w:w="824"/>
        <w:gridCol w:w="6453"/>
        <w:gridCol w:w="1700"/>
        <w:gridCol w:w="1520"/>
      </w:tblGrid>
      <w:tr w:rsidR="005D7955" w:rsidRPr="005D7955" w:rsidTr="00655AEA">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Times New Roman" w:eastAsia="Times New Roman" w:hAnsi="Times New Roman" w:cs="Times New Roman"/>
                <w:b/>
                <w:sz w:val="28"/>
                <w:szCs w:val="28"/>
                <w:lang w:eastAsia="ru-RU"/>
              </w:rPr>
            </w:pPr>
            <w:r w:rsidRPr="005D7955">
              <w:rPr>
                <w:rFonts w:ascii="Times New Roman" w:eastAsia="Times New Roman" w:hAnsi="Times New Roman" w:cs="Times New Roman"/>
                <w:b/>
                <w:sz w:val="28"/>
                <w:szCs w:val="28"/>
                <w:lang w:eastAsia="ru-RU"/>
              </w:rPr>
              <w:t>N</w:t>
            </w:r>
          </w:p>
          <w:p w:rsidR="005D7955" w:rsidRPr="005D7955" w:rsidRDefault="005D7955" w:rsidP="005D7955">
            <w:pPr>
              <w:spacing w:after="0" w:line="240" w:lineRule="auto"/>
              <w:jc w:val="center"/>
              <w:rPr>
                <w:rFonts w:ascii="Times New Roman" w:eastAsia="Times New Roman" w:hAnsi="Times New Roman" w:cs="Times New Roman"/>
                <w:b/>
                <w:sz w:val="28"/>
                <w:szCs w:val="28"/>
                <w:lang w:eastAsia="ru-RU"/>
              </w:rPr>
            </w:pPr>
            <w:r w:rsidRPr="005D7955">
              <w:rPr>
                <w:rFonts w:ascii="Times New Roman" w:eastAsia="Times New Roman" w:hAnsi="Times New Roman" w:cs="Times New Roman"/>
                <w:b/>
                <w:sz w:val="28"/>
                <w:szCs w:val="28"/>
                <w:lang w:eastAsia="ru-RU"/>
              </w:rPr>
              <w:t xml:space="preserve"> </w:t>
            </w:r>
            <w:proofErr w:type="gramStart"/>
            <w:r w:rsidRPr="005D7955">
              <w:rPr>
                <w:rFonts w:ascii="Times New Roman" w:eastAsia="Times New Roman" w:hAnsi="Times New Roman" w:cs="Times New Roman"/>
                <w:b/>
                <w:sz w:val="28"/>
                <w:szCs w:val="28"/>
                <w:lang w:eastAsia="ru-RU"/>
              </w:rPr>
              <w:t>п</w:t>
            </w:r>
            <w:proofErr w:type="gramEnd"/>
            <w:r w:rsidRPr="005D7955">
              <w:rPr>
                <w:rFonts w:ascii="Times New Roman" w:eastAsia="Times New Roman" w:hAnsi="Times New Roman" w:cs="Times New Roman"/>
                <w:b/>
                <w:sz w:val="28"/>
                <w:szCs w:val="28"/>
                <w:lang w:eastAsia="ru-RU"/>
              </w:rPr>
              <w:t>/п</w:t>
            </w:r>
          </w:p>
        </w:tc>
        <w:tc>
          <w:tcPr>
            <w:tcW w:w="6453" w:type="dxa"/>
            <w:tcBorders>
              <w:top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Times New Roman" w:eastAsia="Times New Roman" w:hAnsi="Times New Roman" w:cs="Times New Roman"/>
                <w:b/>
                <w:sz w:val="28"/>
                <w:szCs w:val="28"/>
                <w:lang w:eastAsia="ru-RU"/>
              </w:rPr>
            </w:pPr>
            <w:r w:rsidRPr="005D7955">
              <w:rPr>
                <w:rFonts w:ascii="Times New Roman" w:eastAsia="Times New Roman" w:hAnsi="Times New Roman" w:cs="Times New Roman"/>
                <w:b/>
                <w:sz w:val="28"/>
                <w:szCs w:val="28"/>
                <w:lang w:eastAsia="ru-RU"/>
              </w:rPr>
              <w:t>Показатели</w:t>
            </w:r>
          </w:p>
        </w:tc>
        <w:tc>
          <w:tcPr>
            <w:tcW w:w="1700" w:type="dxa"/>
            <w:tcBorders>
              <w:top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Times New Roman" w:eastAsia="Times New Roman" w:hAnsi="Times New Roman" w:cs="Times New Roman"/>
                <w:b/>
                <w:sz w:val="28"/>
                <w:szCs w:val="28"/>
                <w:lang w:eastAsia="ru-RU"/>
              </w:rPr>
            </w:pPr>
            <w:r w:rsidRPr="005D7955">
              <w:rPr>
                <w:rFonts w:ascii="Times New Roman" w:eastAsia="Times New Roman" w:hAnsi="Times New Roman" w:cs="Times New Roman"/>
                <w:b/>
                <w:sz w:val="28"/>
                <w:szCs w:val="28"/>
                <w:lang w:eastAsia="ru-RU"/>
              </w:rPr>
              <w:t>Единица измерения</w:t>
            </w:r>
          </w:p>
          <w:p w:rsidR="005D7955" w:rsidRPr="005D7955" w:rsidRDefault="005D7955" w:rsidP="005D7955">
            <w:pPr>
              <w:spacing w:after="0" w:line="240" w:lineRule="auto"/>
              <w:jc w:val="center"/>
              <w:rPr>
                <w:rFonts w:ascii="Times New Roman" w:eastAsia="Times New Roman" w:hAnsi="Times New Roman" w:cs="Times New Roman"/>
                <w:b/>
                <w:sz w:val="28"/>
                <w:szCs w:val="28"/>
                <w:lang w:eastAsia="ru-RU"/>
              </w:rPr>
            </w:pPr>
            <w:r w:rsidRPr="005D7955">
              <w:rPr>
                <w:rFonts w:ascii="PT Serif" w:eastAsia="Times New Roman" w:hAnsi="PT Serif" w:cs="Times New Roman"/>
                <w:sz w:val="28"/>
                <w:szCs w:val="28"/>
                <w:lang w:eastAsia="ru-RU"/>
              </w:rPr>
              <w:t>/человек/</w:t>
            </w:r>
          </w:p>
        </w:tc>
        <w:tc>
          <w:tcPr>
            <w:tcW w:w="1520" w:type="dxa"/>
            <w:tcBorders>
              <w:top w:val="single" w:sz="6" w:space="0" w:color="000000"/>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Times New Roman" w:eastAsia="Times New Roman" w:hAnsi="Times New Roman" w:cs="Times New Roman"/>
                <w:b/>
                <w:sz w:val="28"/>
                <w:szCs w:val="28"/>
                <w:lang w:eastAsia="ru-RU"/>
              </w:rPr>
            </w:pPr>
            <w:r w:rsidRPr="005D7955">
              <w:rPr>
                <w:rFonts w:ascii="Times New Roman" w:eastAsia="Times New Roman" w:hAnsi="Times New Roman" w:cs="Times New Roman"/>
                <w:b/>
                <w:sz w:val="28"/>
                <w:szCs w:val="28"/>
                <w:lang w:eastAsia="ru-RU"/>
              </w:rPr>
              <w:t>Показатели</w:t>
            </w:r>
          </w:p>
          <w:p w:rsidR="005D7955" w:rsidRPr="005D7955" w:rsidRDefault="005D7955" w:rsidP="005D7955">
            <w:pPr>
              <w:spacing w:after="0" w:line="240" w:lineRule="auto"/>
              <w:jc w:val="center"/>
              <w:rPr>
                <w:rFonts w:ascii="Times New Roman" w:eastAsia="Times New Roman" w:hAnsi="Times New Roman" w:cs="Times New Roman"/>
                <w:b/>
                <w:sz w:val="28"/>
                <w:szCs w:val="28"/>
                <w:lang w:eastAsia="ru-RU"/>
              </w:rPr>
            </w:pPr>
            <w:r w:rsidRPr="005D7955">
              <w:rPr>
                <w:rFonts w:ascii="Times New Roman" w:eastAsia="Times New Roman" w:hAnsi="Times New Roman" w:cs="Times New Roman"/>
                <w:b/>
                <w:sz w:val="28"/>
                <w:szCs w:val="28"/>
                <w:lang w:eastAsia="ru-RU"/>
              </w:rPr>
              <w:t>%</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b/>
                <w:bCs/>
                <w:sz w:val="28"/>
                <w:szCs w:val="28"/>
                <w:lang w:eastAsia="ru-RU"/>
              </w:rPr>
            </w:pPr>
            <w:r w:rsidRPr="005D7955">
              <w:rPr>
                <w:rFonts w:ascii="PT Serif" w:eastAsia="Times New Roman" w:hAnsi="PT Serif" w:cs="Times New Roman"/>
                <w:b/>
                <w:bCs/>
                <w:sz w:val="28"/>
                <w:szCs w:val="28"/>
                <w:lang w:eastAsia="ru-RU"/>
              </w:rPr>
              <w:t>1.</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b/>
                <w:bCs/>
                <w:sz w:val="28"/>
                <w:szCs w:val="28"/>
                <w:lang w:eastAsia="ru-RU"/>
              </w:rPr>
              <w:t>Образовательная деятельность</w:t>
            </w:r>
          </w:p>
        </w:tc>
        <w:tc>
          <w:tcPr>
            <w:tcW w:w="1700"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 </w:t>
            </w:r>
          </w:p>
        </w:tc>
        <w:tc>
          <w:tcPr>
            <w:tcW w:w="152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rPr>
                <w:rFonts w:ascii="PT Serif" w:eastAsia="Times New Roman" w:hAnsi="PT Serif" w:cs="Times New Roman"/>
                <w:sz w:val="28"/>
                <w:szCs w:val="28"/>
                <w:lang w:eastAsia="ru-RU"/>
              </w:rPr>
            </w:pP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1.1</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Общая численность воспитанников, осваивающих образовательную программу дошкольного образования, в том числе:</w:t>
            </w:r>
          </w:p>
        </w:tc>
        <w:tc>
          <w:tcPr>
            <w:tcW w:w="1700"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134</w:t>
            </w:r>
          </w:p>
        </w:tc>
        <w:tc>
          <w:tcPr>
            <w:tcW w:w="152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100%</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1.1.1</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 xml:space="preserve">В </w:t>
            </w:r>
            <w:proofErr w:type="gramStart"/>
            <w:r w:rsidRPr="005D7955">
              <w:rPr>
                <w:rFonts w:ascii="PT Serif" w:eastAsia="Times New Roman" w:hAnsi="PT Serif" w:cs="Times New Roman"/>
                <w:sz w:val="28"/>
                <w:szCs w:val="28"/>
                <w:lang w:eastAsia="ru-RU"/>
              </w:rPr>
              <w:t>режиме полного дня</w:t>
            </w:r>
            <w:proofErr w:type="gramEnd"/>
            <w:r w:rsidRPr="005D7955">
              <w:rPr>
                <w:rFonts w:ascii="PT Serif" w:eastAsia="Times New Roman" w:hAnsi="PT Serif" w:cs="Times New Roman"/>
                <w:sz w:val="28"/>
                <w:szCs w:val="28"/>
                <w:lang w:eastAsia="ru-RU"/>
              </w:rPr>
              <w:t xml:space="preserve"> (8-12 часов)</w:t>
            </w:r>
          </w:p>
        </w:tc>
        <w:tc>
          <w:tcPr>
            <w:tcW w:w="170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134</w:t>
            </w:r>
          </w:p>
        </w:tc>
        <w:tc>
          <w:tcPr>
            <w:tcW w:w="152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100%</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1.1.2</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В режиме кратковременного пребывания (3-5 часов)</w:t>
            </w:r>
          </w:p>
        </w:tc>
        <w:tc>
          <w:tcPr>
            <w:tcW w:w="1700" w:type="dxa"/>
            <w:tcBorders>
              <w:bottom w:val="single" w:sz="6" w:space="0" w:color="000000"/>
              <w:right w:val="single" w:sz="6" w:space="0" w:color="000000"/>
            </w:tcBorders>
            <w:shd w:val="clear" w:color="auto" w:fill="FFFFFF" w:themeFill="background1"/>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11</w:t>
            </w:r>
          </w:p>
        </w:tc>
        <w:tc>
          <w:tcPr>
            <w:tcW w:w="1520" w:type="dxa"/>
            <w:tcBorders>
              <w:bottom w:val="single" w:sz="6" w:space="0" w:color="000000"/>
              <w:right w:val="single" w:sz="6" w:space="0" w:color="000000"/>
            </w:tcBorders>
            <w:shd w:val="clear" w:color="auto" w:fill="FFFFFF" w:themeFill="background1"/>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8%</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1.1.3</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В семейной дошкольной группе</w:t>
            </w:r>
          </w:p>
        </w:tc>
        <w:tc>
          <w:tcPr>
            <w:tcW w:w="1700" w:type="dxa"/>
            <w:tcBorders>
              <w:bottom w:val="single" w:sz="6" w:space="0" w:color="000000"/>
              <w:right w:val="single" w:sz="6" w:space="0" w:color="000000"/>
            </w:tcBorders>
            <w:shd w:val="clear" w:color="auto" w:fill="FFFFFF" w:themeFill="background1"/>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0</w:t>
            </w:r>
          </w:p>
        </w:tc>
        <w:tc>
          <w:tcPr>
            <w:tcW w:w="1520" w:type="dxa"/>
            <w:tcBorders>
              <w:bottom w:val="single" w:sz="6" w:space="0" w:color="000000"/>
              <w:right w:val="single" w:sz="6" w:space="0" w:color="000000"/>
            </w:tcBorders>
            <w:shd w:val="clear" w:color="auto" w:fill="FFFFFF" w:themeFill="background1"/>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0</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1.1.4</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70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0</w:t>
            </w:r>
          </w:p>
        </w:tc>
        <w:tc>
          <w:tcPr>
            <w:tcW w:w="152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0</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1.2</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Общая численность воспитанников в возрасте до 3 лет</w:t>
            </w:r>
          </w:p>
        </w:tc>
        <w:tc>
          <w:tcPr>
            <w:tcW w:w="1700" w:type="dxa"/>
            <w:tcBorders>
              <w:bottom w:val="single" w:sz="6" w:space="0" w:color="000000"/>
              <w:right w:val="single" w:sz="6" w:space="0" w:color="000000"/>
            </w:tcBorders>
            <w:shd w:val="clear" w:color="auto" w:fill="FFFFFF" w:themeFill="background1"/>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0</w:t>
            </w:r>
          </w:p>
        </w:tc>
        <w:tc>
          <w:tcPr>
            <w:tcW w:w="1520" w:type="dxa"/>
            <w:tcBorders>
              <w:bottom w:val="single" w:sz="6" w:space="0" w:color="000000"/>
              <w:right w:val="single" w:sz="6" w:space="0" w:color="000000"/>
            </w:tcBorders>
            <w:shd w:val="clear" w:color="auto" w:fill="FFFFFF" w:themeFill="background1"/>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0</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1.3</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Общая численность воспитанников в возрасте от 3 до 8 лет</w:t>
            </w:r>
          </w:p>
        </w:tc>
        <w:tc>
          <w:tcPr>
            <w:tcW w:w="1700" w:type="dxa"/>
            <w:tcBorders>
              <w:bottom w:val="single" w:sz="6" w:space="0" w:color="000000"/>
              <w:right w:val="single" w:sz="6" w:space="0" w:color="000000"/>
            </w:tcBorders>
            <w:shd w:val="clear" w:color="auto" w:fill="FFFFFF" w:themeFill="background1"/>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134</w:t>
            </w:r>
          </w:p>
        </w:tc>
        <w:tc>
          <w:tcPr>
            <w:tcW w:w="1520" w:type="dxa"/>
            <w:tcBorders>
              <w:bottom w:val="single" w:sz="6" w:space="0" w:color="000000"/>
              <w:right w:val="single" w:sz="6" w:space="0" w:color="000000"/>
            </w:tcBorders>
            <w:shd w:val="clear" w:color="auto" w:fill="FFFFFF" w:themeFill="background1"/>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100%</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1.4</w:t>
            </w:r>
          </w:p>
        </w:tc>
        <w:tc>
          <w:tcPr>
            <w:tcW w:w="9673" w:type="dxa"/>
            <w:gridSpan w:val="3"/>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Численность/удельный вес численности воспитанников в общей численности воспитанников, получающих услуги присмотра и ухода:</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1.4.1</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 xml:space="preserve">В </w:t>
            </w:r>
            <w:proofErr w:type="gramStart"/>
            <w:r w:rsidRPr="005D7955">
              <w:rPr>
                <w:rFonts w:ascii="PT Serif" w:eastAsia="Times New Roman" w:hAnsi="PT Serif" w:cs="Times New Roman"/>
                <w:sz w:val="28"/>
                <w:szCs w:val="28"/>
                <w:lang w:eastAsia="ru-RU"/>
              </w:rPr>
              <w:t>режиме полного дня</w:t>
            </w:r>
            <w:proofErr w:type="gramEnd"/>
            <w:r w:rsidRPr="005D7955">
              <w:rPr>
                <w:rFonts w:ascii="PT Serif" w:eastAsia="Times New Roman" w:hAnsi="PT Serif" w:cs="Times New Roman"/>
                <w:sz w:val="28"/>
                <w:szCs w:val="28"/>
                <w:lang w:eastAsia="ru-RU"/>
              </w:rPr>
              <w:t xml:space="preserve"> (8-12 часов)</w:t>
            </w:r>
          </w:p>
        </w:tc>
        <w:tc>
          <w:tcPr>
            <w:tcW w:w="1700"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134</w:t>
            </w:r>
          </w:p>
          <w:p w:rsidR="005D7955" w:rsidRPr="005D7955" w:rsidRDefault="005D7955" w:rsidP="005D7955">
            <w:pPr>
              <w:spacing w:after="0" w:line="240" w:lineRule="auto"/>
              <w:jc w:val="center"/>
              <w:rPr>
                <w:rFonts w:ascii="PT Serif" w:eastAsia="Times New Roman" w:hAnsi="PT Serif" w:cs="Times New Roman"/>
                <w:sz w:val="28"/>
                <w:szCs w:val="28"/>
                <w:lang w:eastAsia="ru-RU"/>
              </w:rPr>
            </w:pPr>
          </w:p>
        </w:tc>
        <w:tc>
          <w:tcPr>
            <w:tcW w:w="152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100%</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1.4.2</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В режиме продленного дня (12-14 часов)</w:t>
            </w:r>
          </w:p>
        </w:tc>
        <w:tc>
          <w:tcPr>
            <w:tcW w:w="1700"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0</w:t>
            </w:r>
          </w:p>
        </w:tc>
        <w:tc>
          <w:tcPr>
            <w:tcW w:w="152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0</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1.4.3</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В режиме круглосуточного пребывания</w:t>
            </w:r>
          </w:p>
        </w:tc>
        <w:tc>
          <w:tcPr>
            <w:tcW w:w="1700"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0</w:t>
            </w:r>
          </w:p>
        </w:tc>
        <w:tc>
          <w:tcPr>
            <w:tcW w:w="152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0</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1.5</w:t>
            </w:r>
          </w:p>
        </w:tc>
        <w:tc>
          <w:tcPr>
            <w:tcW w:w="9673" w:type="dxa"/>
            <w:gridSpan w:val="3"/>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1.5.1</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По коррекции недостатков в физическом и (или) психическом развитии</w:t>
            </w:r>
          </w:p>
        </w:tc>
        <w:tc>
          <w:tcPr>
            <w:tcW w:w="1700"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0</w:t>
            </w:r>
          </w:p>
        </w:tc>
        <w:tc>
          <w:tcPr>
            <w:tcW w:w="152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0</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1.5.2</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По освоению образовательной программы дошкольного образования</w:t>
            </w:r>
          </w:p>
        </w:tc>
        <w:tc>
          <w:tcPr>
            <w:tcW w:w="1700"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134</w:t>
            </w:r>
          </w:p>
          <w:p w:rsidR="005D7955" w:rsidRPr="005D7955" w:rsidRDefault="005D7955" w:rsidP="005D7955">
            <w:pPr>
              <w:spacing w:after="0" w:line="240" w:lineRule="auto"/>
              <w:jc w:val="center"/>
              <w:rPr>
                <w:rFonts w:ascii="PT Serif" w:eastAsia="Times New Roman" w:hAnsi="PT Serif" w:cs="Times New Roman"/>
                <w:sz w:val="28"/>
                <w:szCs w:val="28"/>
                <w:lang w:eastAsia="ru-RU"/>
              </w:rPr>
            </w:pPr>
          </w:p>
        </w:tc>
        <w:tc>
          <w:tcPr>
            <w:tcW w:w="152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100%</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1.5.3</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По присмотру и уходу</w:t>
            </w:r>
          </w:p>
        </w:tc>
        <w:tc>
          <w:tcPr>
            <w:tcW w:w="1700"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134</w:t>
            </w:r>
          </w:p>
        </w:tc>
        <w:tc>
          <w:tcPr>
            <w:tcW w:w="152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100%</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1.6</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700" w:type="dxa"/>
            <w:tcBorders>
              <w:bottom w:val="single" w:sz="6" w:space="0" w:color="000000"/>
              <w:right w:val="single" w:sz="6" w:space="0" w:color="000000"/>
            </w:tcBorders>
            <w:shd w:val="clear" w:color="auto" w:fill="FFFFFF" w:themeFill="background1"/>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p>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3,56</w:t>
            </w:r>
          </w:p>
        </w:tc>
        <w:tc>
          <w:tcPr>
            <w:tcW w:w="1520" w:type="dxa"/>
            <w:tcBorders>
              <w:bottom w:val="single" w:sz="6" w:space="0" w:color="000000"/>
              <w:right w:val="single" w:sz="6" w:space="0" w:color="000000"/>
            </w:tcBorders>
            <w:shd w:val="clear" w:color="auto" w:fill="FFFFFF" w:themeFill="background1"/>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1.7</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Общая численность педагогических работников, в том числе:</w:t>
            </w:r>
          </w:p>
        </w:tc>
        <w:tc>
          <w:tcPr>
            <w:tcW w:w="170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10</w:t>
            </w:r>
          </w:p>
        </w:tc>
        <w:tc>
          <w:tcPr>
            <w:tcW w:w="1520" w:type="dxa"/>
            <w:tcBorders>
              <w:bottom w:val="single" w:sz="6" w:space="0" w:color="000000"/>
              <w:right w:val="single" w:sz="6" w:space="0" w:color="000000"/>
            </w:tcBorders>
            <w:shd w:val="clear" w:color="auto" w:fill="FFFFFF" w:themeFill="background1"/>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100%</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1.7.1</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Численность/удельный вес численности педагогических работников, имеющих высшее образование</w:t>
            </w:r>
          </w:p>
        </w:tc>
        <w:tc>
          <w:tcPr>
            <w:tcW w:w="1700"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6</w:t>
            </w:r>
          </w:p>
          <w:p w:rsidR="005D7955" w:rsidRPr="005D7955" w:rsidRDefault="005D7955" w:rsidP="005D7955">
            <w:pPr>
              <w:spacing w:after="0" w:line="240" w:lineRule="auto"/>
              <w:jc w:val="center"/>
              <w:rPr>
                <w:rFonts w:ascii="PT Serif" w:eastAsia="Times New Roman" w:hAnsi="PT Serif" w:cs="Times New Roman"/>
                <w:sz w:val="28"/>
                <w:szCs w:val="28"/>
                <w:lang w:eastAsia="ru-RU"/>
              </w:rPr>
            </w:pPr>
          </w:p>
        </w:tc>
        <w:tc>
          <w:tcPr>
            <w:tcW w:w="152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60%</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1.7.2</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 xml:space="preserve">Численность/удельный вес численности педагогических работников, имеющих высшее </w:t>
            </w:r>
            <w:r w:rsidRPr="005D7955">
              <w:rPr>
                <w:rFonts w:ascii="PT Serif" w:eastAsia="Times New Roman" w:hAnsi="PT Serif" w:cs="Times New Roman"/>
                <w:sz w:val="28"/>
                <w:szCs w:val="28"/>
                <w:lang w:eastAsia="ru-RU"/>
              </w:rPr>
              <w:lastRenderedPageBreak/>
              <w:t>образование педагогической направленности (профиля)</w:t>
            </w:r>
          </w:p>
        </w:tc>
        <w:tc>
          <w:tcPr>
            <w:tcW w:w="1700"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lastRenderedPageBreak/>
              <w:t>6</w:t>
            </w:r>
          </w:p>
          <w:p w:rsidR="005D7955" w:rsidRPr="005D7955" w:rsidRDefault="005D7955" w:rsidP="005D7955">
            <w:pPr>
              <w:spacing w:after="0" w:line="240" w:lineRule="auto"/>
              <w:jc w:val="center"/>
              <w:rPr>
                <w:rFonts w:ascii="PT Serif" w:eastAsia="Times New Roman" w:hAnsi="PT Serif" w:cs="Times New Roman"/>
                <w:sz w:val="28"/>
                <w:szCs w:val="28"/>
                <w:lang w:eastAsia="ru-RU"/>
              </w:rPr>
            </w:pPr>
          </w:p>
        </w:tc>
        <w:tc>
          <w:tcPr>
            <w:tcW w:w="152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60%</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lastRenderedPageBreak/>
              <w:t>1.7.3</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Численность/удельный вес численности педагогических работников, имеющих среднее профессиональное образование</w:t>
            </w:r>
          </w:p>
        </w:tc>
        <w:tc>
          <w:tcPr>
            <w:tcW w:w="1700"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4</w:t>
            </w:r>
          </w:p>
          <w:p w:rsidR="005D7955" w:rsidRPr="005D7955" w:rsidRDefault="005D7955" w:rsidP="005D7955">
            <w:pPr>
              <w:spacing w:after="0" w:line="240" w:lineRule="auto"/>
              <w:jc w:val="center"/>
              <w:rPr>
                <w:rFonts w:ascii="PT Serif" w:eastAsia="Times New Roman" w:hAnsi="PT Serif" w:cs="Times New Roman"/>
                <w:sz w:val="28"/>
                <w:szCs w:val="28"/>
                <w:lang w:eastAsia="ru-RU"/>
              </w:rPr>
            </w:pPr>
          </w:p>
        </w:tc>
        <w:tc>
          <w:tcPr>
            <w:tcW w:w="152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40%</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1.7.4</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00"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4</w:t>
            </w:r>
          </w:p>
          <w:p w:rsidR="005D7955" w:rsidRPr="005D7955" w:rsidRDefault="005D7955" w:rsidP="005D7955">
            <w:pPr>
              <w:spacing w:after="0" w:line="240" w:lineRule="auto"/>
              <w:jc w:val="center"/>
              <w:rPr>
                <w:rFonts w:ascii="PT Serif" w:eastAsia="Times New Roman" w:hAnsi="PT Serif" w:cs="Times New Roman"/>
                <w:sz w:val="28"/>
                <w:szCs w:val="28"/>
                <w:lang w:eastAsia="ru-RU"/>
              </w:rPr>
            </w:pPr>
          </w:p>
        </w:tc>
        <w:tc>
          <w:tcPr>
            <w:tcW w:w="152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40%</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1.8</w:t>
            </w:r>
          </w:p>
        </w:tc>
        <w:tc>
          <w:tcPr>
            <w:tcW w:w="9673" w:type="dxa"/>
            <w:gridSpan w:val="3"/>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1.8.1</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Высшая</w:t>
            </w:r>
          </w:p>
        </w:tc>
        <w:tc>
          <w:tcPr>
            <w:tcW w:w="1700"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0</w:t>
            </w:r>
          </w:p>
        </w:tc>
        <w:tc>
          <w:tcPr>
            <w:tcW w:w="152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0</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1.8.2</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Первая</w:t>
            </w:r>
          </w:p>
        </w:tc>
        <w:tc>
          <w:tcPr>
            <w:tcW w:w="1700" w:type="dxa"/>
            <w:tcBorders>
              <w:bottom w:val="single" w:sz="6" w:space="0" w:color="000000"/>
              <w:right w:val="single" w:sz="6" w:space="0" w:color="000000"/>
            </w:tcBorders>
            <w:shd w:val="clear" w:color="auto" w:fill="FFFFFF" w:themeFill="background1"/>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3</w:t>
            </w:r>
          </w:p>
          <w:p w:rsidR="005D7955" w:rsidRPr="005D7955" w:rsidRDefault="005D7955" w:rsidP="005D7955">
            <w:pPr>
              <w:spacing w:after="0" w:line="240" w:lineRule="auto"/>
              <w:jc w:val="center"/>
              <w:rPr>
                <w:rFonts w:ascii="PT Serif" w:eastAsia="Times New Roman" w:hAnsi="PT Serif" w:cs="Times New Roman"/>
                <w:sz w:val="28"/>
                <w:szCs w:val="28"/>
                <w:lang w:eastAsia="ru-RU"/>
              </w:rPr>
            </w:pPr>
          </w:p>
        </w:tc>
        <w:tc>
          <w:tcPr>
            <w:tcW w:w="1520" w:type="dxa"/>
            <w:tcBorders>
              <w:bottom w:val="single" w:sz="6" w:space="0" w:color="000000"/>
              <w:right w:val="single" w:sz="6" w:space="0" w:color="000000"/>
            </w:tcBorders>
            <w:shd w:val="clear" w:color="auto" w:fill="FFFFFF" w:themeFill="background1"/>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30%</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1.9</w:t>
            </w:r>
          </w:p>
        </w:tc>
        <w:tc>
          <w:tcPr>
            <w:tcW w:w="9673" w:type="dxa"/>
            <w:gridSpan w:val="3"/>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1.9.1</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До 5 лет</w:t>
            </w:r>
          </w:p>
        </w:tc>
        <w:tc>
          <w:tcPr>
            <w:tcW w:w="1700"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2</w:t>
            </w:r>
          </w:p>
        </w:tc>
        <w:tc>
          <w:tcPr>
            <w:tcW w:w="152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20%</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1.9.2</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Свыше 30 лет</w:t>
            </w:r>
          </w:p>
        </w:tc>
        <w:tc>
          <w:tcPr>
            <w:tcW w:w="1700"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w:t>
            </w:r>
          </w:p>
        </w:tc>
        <w:tc>
          <w:tcPr>
            <w:tcW w:w="152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10%</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1.10</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0"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w:t>
            </w:r>
          </w:p>
          <w:p w:rsidR="005D7955" w:rsidRPr="005D7955" w:rsidRDefault="005D7955" w:rsidP="005D7955">
            <w:pPr>
              <w:spacing w:after="0" w:line="240" w:lineRule="auto"/>
              <w:jc w:val="center"/>
              <w:rPr>
                <w:rFonts w:ascii="PT Serif" w:eastAsia="Times New Roman" w:hAnsi="PT Serif" w:cs="Times New Roman"/>
                <w:sz w:val="28"/>
                <w:szCs w:val="28"/>
                <w:lang w:eastAsia="ru-RU"/>
              </w:rPr>
            </w:pPr>
          </w:p>
        </w:tc>
        <w:tc>
          <w:tcPr>
            <w:tcW w:w="152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10%</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1.11</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0"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2</w:t>
            </w:r>
          </w:p>
          <w:p w:rsidR="005D7955" w:rsidRPr="005D7955" w:rsidRDefault="005D7955" w:rsidP="005D7955">
            <w:pPr>
              <w:spacing w:after="0" w:line="240" w:lineRule="auto"/>
              <w:jc w:val="center"/>
              <w:rPr>
                <w:rFonts w:ascii="PT Serif" w:eastAsia="Times New Roman" w:hAnsi="PT Serif" w:cs="Times New Roman"/>
                <w:sz w:val="28"/>
                <w:szCs w:val="28"/>
                <w:lang w:eastAsia="ru-RU"/>
              </w:rPr>
            </w:pPr>
          </w:p>
        </w:tc>
        <w:tc>
          <w:tcPr>
            <w:tcW w:w="152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20%</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1.12</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proofErr w:type="gramStart"/>
            <w:r w:rsidRPr="005D7955">
              <w:rPr>
                <w:rFonts w:ascii="PT Serif" w:eastAsia="Times New Roman" w:hAnsi="PT Serif" w:cs="Times New Roman"/>
                <w:sz w:val="28"/>
                <w:szCs w:val="28"/>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700" w:type="dxa"/>
            <w:tcBorders>
              <w:bottom w:val="single" w:sz="6" w:space="0" w:color="000000"/>
              <w:right w:val="single" w:sz="6" w:space="0" w:color="000000"/>
            </w:tcBorders>
            <w:shd w:val="clear" w:color="auto" w:fill="FFFFFF" w:themeFill="background1"/>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13</w:t>
            </w:r>
          </w:p>
        </w:tc>
        <w:tc>
          <w:tcPr>
            <w:tcW w:w="1520" w:type="dxa"/>
            <w:tcBorders>
              <w:bottom w:val="single" w:sz="6" w:space="0" w:color="000000"/>
              <w:right w:val="single" w:sz="6" w:space="0" w:color="000000"/>
            </w:tcBorders>
            <w:shd w:val="clear" w:color="auto" w:fill="FFFFFF" w:themeFill="background1"/>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100%</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1.13</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0" w:type="dxa"/>
            <w:tcBorders>
              <w:bottom w:val="single" w:sz="6" w:space="0" w:color="000000"/>
              <w:right w:val="single" w:sz="6" w:space="0" w:color="000000"/>
            </w:tcBorders>
            <w:shd w:val="clear" w:color="auto" w:fill="FFFFFF" w:themeFill="background1"/>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10</w:t>
            </w:r>
          </w:p>
        </w:tc>
        <w:tc>
          <w:tcPr>
            <w:tcW w:w="1520" w:type="dxa"/>
            <w:tcBorders>
              <w:bottom w:val="single" w:sz="6" w:space="0" w:color="000000"/>
              <w:right w:val="single" w:sz="6" w:space="0" w:color="000000"/>
            </w:tcBorders>
            <w:shd w:val="clear" w:color="auto" w:fill="FFFFFF" w:themeFill="background1"/>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100%</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1.14</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 xml:space="preserve">Соотношение "педагогический работник/воспитанник" в дошкольной </w:t>
            </w:r>
            <w:r w:rsidRPr="005D7955">
              <w:rPr>
                <w:rFonts w:ascii="PT Serif" w:eastAsia="Times New Roman" w:hAnsi="PT Serif" w:cs="Times New Roman"/>
                <w:sz w:val="28"/>
                <w:szCs w:val="28"/>
                <w:lang w:eastAsia="ru-RU"/>
              </w:rPr>
              <w:lastRenderedPageBreak/>
              <w:t>образовательной организации</w:t>
            </w:r>
          </w:p>
        </w:tc>
        <w:tc>
          <w:tcPr>
            <w:tcW w:w="1700"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lastRenderedPageBreak/>
              <w:t>10/134</w:t>
            </w:r>
          </w:p>
        </w:tc>
        <w:tc>
          <w:tcPr>
            <w:tcW w:w="152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lastRenderedPageBreak/>
              <w:t>1.15</w:t>
            </w:r>
          </w:p>
        </w:tc>
        <w:tc>
          <w:tcPr>
            <w:tcW w:w="9673" w:type="dxa"/>
            <w:gridSpan w:val="3"/>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Наличие в образовательной организации следующих педагогических работников:</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1.15.1</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Музыкального руководителя</w:t>
            </w:r>
          </w:p>
        </w:tc>
        <w:tc>
          <w:tcPr>
            <w:tcW w:w="1700"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да/нет</w:t>
            </w:r>
          </w:p>
        </w:tc>
        <w:tc>
          <w:tcPr>
            <w:tcW w:w="152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да</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1.15.2</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Инструктора по физической культуре</w:t>
            </w:r>
          </w:p>
        </w:tc>
        <w:tc>
          <w:tcPr>
            <w:tcW w:w="1700"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да/нет</w:t>
            </w:r>
          </w:p>
        </w:tc>
        <w:tc>
          <w:tcPr>
            <w:tcW w:w="152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да</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1.15.3</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Учителя-логопеда</w:t>
            </w:r>
          </w:p>
        </w:tc>
        <w:tc>
          <w:tcPr>
            <w:tcW w:w="1700"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да/нет</w:t>
            </w:r>
          </w:p>
        </w:tc>
        <w:tc>
          <w:tcPr>
            <w:tcW w:w="152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нет</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1.15.4</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Логопеда</w:t>
            </w:r>
          </w:p>
        </w:tc>
        <w:tc>
          <w:tcPr>
            <w:tcW w:w="1700"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 </w:t>
            </w:r>
          </w:p>
        </w:tc>
        <w:tc>
          <w:tcPr>
            <w:tcW w:w="152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нет</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1.15.5</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Учител</w:t>
            </w:r>
            <w:proofErr w:type="gramStart"/>
            <w:r w:rsidRPr="005D7955">
              <w:rPr>
                <w:rFonts w:ascii="PT Serif" w:eastAsia="Times New Roman" w:hAnsi="PT Serif" w:cs="Times New Roman"/>
                <w:sz w:val="28"/>
                <w:szCs w:val="28"/>
                <w:lang w:eastAsia="ru-RU"/>
              </w:rPr>
              <w:t>я-</w:t>
            </w:r>
            <w:proofErr w:type="gramEnd"/>
            <w:r w:rsidRPr="005D7955">
              <w:rPr>
                <w:rFonts w:ascii="PT Serif" w:eastAsia="Times New Roman" w:hAnsi="PT Serif" w:cs="Times New Roman"/>
                <w:sz w:val="28"/>
                <w:szCs w:val="28"/>
                <w:lang w:eastAsia="ru-RU"/>
              </w:rPr>
              <w:t xml:space="preserve"> дефектолога</w:t>
            </w:r>
          </w:p>
        </w:tc>
        <w:tc>
          <w:tcPr>
            <w:tcW w:w="1700"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да/нет</w:t>
            </w:r>
          </w:p>
        </w:tc>
        <w:tc>
          <w:tcPr>
            <w:tcW w:w="152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нет</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1.15.6</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Педагога-психолога</w:t>
            </w:r>
          </w:p>
        </w:tc>
        <w:tc>
          <w:tcPr>
            <w:tcW w:w="1700"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 </w:t>
            </w:r>
          </w:p>
        </w:tc>
        <w:tc>
          <w:tcPr>
            <w:tcW w:w="152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нет</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b/>
                <w:bCs/>
                <w:sz w:val="28"/>
                <w:szCs w:val="28"/>
                <w:lang w:eastAsia="ru-RU"/>
              </w:rPr>
            </w:pPr>
            <w:r w:rsidRPr="005D7955">
              <w:rPr>
                <w:rFonts w:ascii="PT Serif" w:eastAsia="Times New Roman" w:hAnsi="PT Serif" w:cs="Times New Roman"/>
                <w:b/>
                <w:bCs/>
                <w:sz w:val="28"/>
                <w:szCs w:val="28"/>
                <w:lang w:eastAsia="ru-RU"/>
              </w:rPr>
              <w:t>2.</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b/>
                <w:bCs/>
                <w:sz w:val="28"/>
                <w:szCs w:val="28"/>
                <w:lang w:eastAsia="ru-RU"/>
              </w:rPr>
              <w:t>Инфраструктура</w:t>
            </w:r>
          </w:p>
        </w:tc>
        <w:tc>
          <w:tcPr>
            <w:tcW w:w="1700"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 </w:t>
            </w:r>
          </w:p>
        </w:tc>
        <w:tc>
          <w:tcPr>
            <w:tcW w:w="152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rPr>
                <w:rFonts w:ascii="PT Serif" w:eastAsia="Times New Roman" w:hAnsi="PT Serif" w:cs="Times New Roman"/>
                <w:sz w:val="28"/>
                <w:szCs w:val="28"/>
                <w:lang w:eastAsia="ru-RU"/>
              </w:rPr>
            </w:pP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2.1</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Общая площадь помещений, в которых осуществляется образовательная деятельность, в расчете на одного воспитанника</w:t>
            </w:r>
          </w:p>
        </w:tc>
        <w:tc>
          <w:tcPr>
            <w:tcW w:w="1700"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кв.м.</w:t>
            </w:r>
          </w:p>
        </w:tc>
        <w:tc>
          <w:tcPr>
            <w:tcW w:w="152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2,5кв</w:t>
            </w:r>
            <w:proofErr w:type="gramStart"/>
            <w:r w:rsidRPr="005D7955">
              <w:rPr>
                <w:rFonts w:ascii="PT Serif" w:eastAsia="Times New Roman" w:hAnsi="PT Serif" w:cs="Times New Roman"/>
                <w:sz w:val="28"/>
                <w:szCs w:val="28"/>
                <w:lang w:eastAsia="ru-RU"/>
              </w:rPr>
              <w:t>.м</w:t>
            </w:r>
            <w:proofErr w:type="gramEnd"/>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2.2</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Площадь помещений для организации дополнительных видов деятельности воспитанников</w:t>
            </w:r>
          </w:p>
        </w:tc>
        <w:tc>
          <w:tcPr>
            <w:tcW w:w="1700"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кв.м.</w:t>
            </w:r>
          </w:p>
        </w:tc>
        <w:tc>
          <w:tcPr>
            <w:tcW w:w="152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70кв</w:t>
            </w:r>
            <w:proofErr w:type="gramStart"/>
            <w:r w:rsidRPr="005D7955">
              <w:rPr>
                <w:rFonts w:ascii="PT Serif" w:eastAsia="Times New Roman" w:hAnsi="PT Serif" w:cs="Times New Roman"/>
                <w:sz w:val="28"/>
                <w:szCs w:val="28"/>
                <w:lang w:eastAsia="ru-RU"/>
              </w:rPr>
              <w:t>.м</w:t>
            </w:r>
            <w:proofErr w:type="gramEnd"/>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2.3</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Наличие физкультурного зала</w:t>
            </w:r>
          </w:p>
        </w:tc>
        <w:tc>
          <w:tcPr>
            <w:tcW w:w="1700"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да/нет</w:t>
            </w:r>
          </w:p>
        </w:tc>
        <w:tc>
          <w:tcPr>
            <w:tcW w:w="152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нет</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2.4</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Наличие музыкального зала</w:t>
            </w:r>
          </w:p>
        </w:tc>
        <w:tc>
          <w:tcPr>
            <w:tcW w:w="1700"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да/нет</w:t>
            </w:r>
          </w:p>
        </w:tc>
        <w:tc>
          <w:tcPr>
            <w:tcW w:w="152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да</w:t>
            </w:r>
          </w:p>
        </w:tc>
      </w:tr>
      <w:tr w:rsidR="005D7955" w:rsidRPr="005D7955" w:rsidTr="00655AEA">
        <w:tc>
          <w:tcPr>
            <w:tcW w:w="824" w:type="dxa"/>
            <w:tcBorders>
              <w:left w:val="single" w:sz="6" w:space="0" w:color="000000"/>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2.5</w:t>
            </w:r>
          </w:p>
        </w:tc>
        <w:tc>
          <w:tcPr>
            <w:tcW w:w="6453"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00" w:type="dxa"/>
            <w:tcBorders>
              <w:bottom w:val="single" w:sz="6" w:space="0" w:color="000000"/>
              <w:right w:val="single" w:sz="6" w:space="0" w:color="000000"/>
            </w:tcBorders>
            <w:shd w:val="clear" w:color="auto" w:fill="FFFFFF"/>
            <w:hideMark/>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да/нет</w:t>
            </w:r>
          </w:p>
        </w:tc>
        <w:tc>
          <w:tcPr>
            <w:tcW w:w="1520" w:type="dxa"/>
            <w:tcBorders>
              <w:bottom w:val="single" w:sz="6" w:space="0" w:color="000000"/>
              <w:right w:val="single" w:sz="6" w:space="0" w:color="000000"/>
            </w:tcBorders>
            <w:shd w:val="clear" w:color="auto" w:fill="FFFFFF"/>
          </w:tcPr>
          <w:p w:rsidR="005D7955" w:rsidRPr="005D7955" w:rsidRDefault="005D7955" w:rsidP="005D7955">
            <w:pPr>
              <w:spacing w:after="0" w:line="240" w:lineRule="auto"/>
              <w:jc w:val="center"/>
              <w:rPr>
                <w:rFonts w:ascii="PT Serif" w:eastAsia="Times New Roman" w:hAnsi="PT Serif" w:cs="Times New Roman"/>
                <w:sz w:val="28"/>
                <w:szCs w:val="28"/>
                <w:lang w:eastAsia="ru-RU"/>
              </w:rPr>
            </w:pPr>
            <w:r w:rsidRPr="005D7955">
              <w:rPr>
                <w:rFonts w:ascii="PT Serif" w:eastAsia="Times New Roman" w:hAnsi="PT Serif" w:cs="Times New Roman"/>
                <w:sz w:val="28"/>
                <w:szCs w:val="28"/>
                <w:lang w:eastAsia="ru-RU"/>
              </w:rPr>
              <w:t>да</w:t>
            </w:r>
          </w:p>
        </w:tc>
      </w:tr>
    </w:tbl>
    <w:p w:rsidR="005D7955" w:rsidRPr="005D7955" w:rsidRDefault="005D7955" w:rsidP="005D7955">
      <w:pPr>
        <w:tabs>
          <w:tab w:val="left" w:pos="3435"/>
        </w:tabs>
        <w:spacing w:after="160" w:line="259" w:lineRule="auto"/>
      </w:pPr>
    </w:p>
    <w:p w:rsidR="005D7955" w:rsidRPr="005D7955" w:rsidRDefault="005D7955" w:rsidP="005D7955">
      <w:pPr>
        <w:tabs>
          <w:tab w:val="left" w:pos="3435"/>
        </w:tabs>
        <w:spacing w:after="160" w:line="259" w:lineRule="auto"/>
      </w:pPr>
    </w:p>
    <w:p w:rsidR="005D7955" w:rsidRPr="005D7955" w:rsidRDefault="005D7955" w:rsidP="005D7955">
      <w:pPr>
        <w:tabs>
          <w:tab w:val="left" w:pos="3435"/>
        </w:tabs>
        <w:spacing w:after="160" w:line="259" w:lineRule="auto"/>
      </w:pPr>
    </w:p>
    <w:p w:rsidR="005D7955" w:rsidRPr="005D7955" w:rsidRDefault="005D7955" w:rsidP="005D7955">
      <w:pPr>
        <w:tabs>
          <w:tab w:val="left" w:pos="3435"/>
        </w:tabs>
        <w:spacing w:after="160" w:line="259" w:lineRule="auto"/>
      </w:pPr>
    </w:p>
    <w:p w:rsidR="005D7955" w:rsidRPr="005D7955" w:rsidRDefault="005D7955" w:rsidP="005D7955">
      <w:pPr>
        <w:tabs>
          <w:tab w:val="left" w:pos="3435"/>
        </w:tabs>
        <w:spacing w:after="160" w:line="259" w:lineRule="auto"/>
      </w:pPr>
    </w:p>
    <w:p w:rsidR="005D7955" w:rsidRPr="005D7955" w:rsidRDefault="005D7955" w:rsidP="005D7955">
      <w:pPr>
        <w:tabs>
          <w:tab w:val="left" w:pos="3435"/>
        </w:tabs>
        <w:spacing w:after="160" w:line="259" w:lineRule="auto"/>
      </w:pPr>
    </w:p>
    <w:p w:rsidR="005D7955" w:rsidRPr="005D7955" w:rsidRDefault="005D7955" w:rsidP="005D7955">
      <w:pPr>
        <w:tabs>
          <w:tab w:val="left" w:pos="3435"/>
        </w:tabs>
        <w:spacing w:after="160" w:line="259" w:lineRule="auto"/>
      </w:pPr>
    </w:p>
    <w:p w:rsidR="005D7955" w:rsidRPr="005D7955" w:rsidRDefault="005D7955" w:rsidP="005D7955">
      <w:pPr>
        <w:tabs>
          <w:tab w:val="left" w:pos="3435"/>
        </w:tabs>
        <w:spacing w:after="160" w:line="259" w:lineRule="auto"/>
      </w:pPr>
    </w:p>
    <w:p w:rsidR="005D7955" w:rsidRDefault="005D7955" w:rsidP="005D7955">
      <w:pPr>
        <w:tabs>
          <w:tab w:val="left" w:pos="3435"/>
        </w:tabs>
        <w:spacing w:after="160" w:line="259" w:lineRule="auto"/>
      </w:pPr>
    </w:p>
    <w:p w:rsidR="005D7955" w:rsidRDefault="005D7955" w:rsidP="005D7955">
      <w:pPr>
        <w:tabs>
          <w:tab w:val="left" w:pos="3435"/>
        </w:tabs>
        <w:spacing w:after="160" w:line="259" w:lineRule="auto"/>
      </w:pPr>
    </w:p>
    <w:p w:rsidR="005D7955" w:rsidRDefault="005D7955" w:rsidP="005D7955">
      <w:pPr>
        <w:tabs>
          <w:tab w:val="left" w:pos="3435"/>
        </w:tabs>
        <w:spacing w:after="160" w:line="259" w:lineRule="auto"/>
      </w:pPr>
    </w:p>
    <w:p w:rsidR="005D7955" w:rsidRDefault="005D7955" w:rsidP="005D7955">
      <w:pPr>
        <w:tabs>
          <w:tab w:val="left" w:pos="3435"/>
        </w:tabs>
        <w:spacing w:after="160" w:line="259" w:lineRule="auto"/>
      </w:pPr>
    </w:p>
    <w:p w:rsidR="005D7955" w:rsidRDefault="005D7955" w:rsidP="005D7955">
      <w:pPr>
        <w:tabs>
          <w:tab w:val="left" w:pos="3435"/>
        </w:tabs>
        <w:spacing w:after="160" w:line="259" w:lineRule="auto"/>
      </w:pPr>
    </w:p>
    <w:p w:rsidR="005D7955" w:rsidRDefault="005D7955" w:rsidP="005D7955">
      <w:pPr>
        <w:tabs>
          <w:tab w:val="left" w:pos="3435"/>
        </w:tabs>
        <w:spacing w:after="160" w:line="259" w:lineRule="auto"/>
      </w:pPr>
    </w:p>
    <w:p w:rsidR="005D7955" w:rsidRDefault="005D7955" w:rsidP="005D7955">
      <w:pPr>
        <w:tabs>
          <w:tab w:val="left" w:pos="3435"/>
        </w:tabs>
        <w:spacing w:after="160" w:line="259" w:lineRule="auto"/>
      </w:pPr>
    </w:p>
    <w:p w:rsidR="005D7955" w:rsidRPr="005D7955" w:rsidRDefault="005D7955" w:rsidP="005D7955">
      <w:pPr>
        <w:tabs>
          <w:tab w:val="left" w:pos="3435"/>
        </w:tabs>
        <w:spacing w:after="160" w:line="259" w:lineRule="auto"/>
      </w:pPr>
    </w:p>
    <w:p w:rsidR="005D7955" w:rsidRPr="005D7955" w:rsidRDefault="005D7955" w:rsidP="005D7955">
      <w:pPr>
        <w:tabs>
          <w:tab w:val="left" w:pos="3435"/>
        </w:tabs>
        <w:spacing w:after="160" w:line="259" w:lineRule="auto"/>
      </w:pPr>
    </w:p>
    <w:p w:rsidR="005D7955" w:rsidRPr="005D7955" w:rsidRDefault="005D7955" w:rsidP="005D7955">
      <w:pPr>
        <w:spacing w:after="0" w:line="259" w:lineRule="auto"/>
        <w:jc w:val="center"/>
        <w:rPr>
          <w:rFonts w:ascii="Times New Roman" w:eastAsia="Calibri" w:hAnsi="Times New Roman" w:cs="Times New Roman"/>
          <w:b/>
          <w:sz w:val="28"/>
        </w:rPr>
      </w:pPr>
      <w:r w:rsidRPr="005D7955">
        <w:rPr>
          <w:rFonts w:ascii="Times New Roman" w:eastAsia="Calibri" w:hAnsi="Times New Roman" w:cs="Times New Roman"/>
          <w:b/>
          <w:sz w:val="28"/>
        </w:rPr>
        <w:lastRenderedPageBreak/>
        <w:t xml:space="preserve">Перечень параметров, </w:t>
      </w:r>
    </w:p>
    <w:p w:rsidR="005D7955" w:rsidRPr="005D7955" w:rsidRDefault="005D7955" w:rsidP="005D7955">
      <w:pPr>
        <w:spacing w:after="0" w:line="259" w:lineRule="auto"/>
        <w:jc w:val="center"/>
        <w:rPr>
          <w:rFonts w:ascii="Times New Roman" w:eastAsia="Calibri" w:hAnsi="Times New Roman" w:cs="Times New Roman"/>
          <w:b/>
          <w:sz w:val="28"/>
        </w:rPr>
      </w:pPr>
      <w:r w:rsidRPr="005D7955">
        <w:rPr>
          <w:rFonts w:ascii="Times New Roman" w:eastAsia="Calibri" w:hAnsi="Times New Roman" w:cs="Times New Roman"/>
          <w:b/>
          <w:sz w:val="28"/>
        </w:rPr>
        <w:t xml:space="preserve">подлежащих оценке, при проведении независимой </w:t>
      </w:r>
      <w:proofErr w:type="gramStart"/>
      <w:r w:rsidRPr="005D7955">
        <w:rPr>
          <w:rFonts w:ascii="Times New Roman" w:eastAsia="Calibri" w:hAnsi="Times New Roman" w:cs="Times New Roman"/>
          <w:b/>
          <w:sz w:val="28"/>
        </w:rPr>
        <w:t>оценки качества условий оказания услуг</w:t>
      </w:r>
      <w:proofErr w:type="gramEnd"/>
      <w:r w:rsidRPr="005D7955">
        <w:rPr>
          <w:rFonts w:ascii="Times New Roman" w:eastAsia="Calibri" w:hAnsi="Times New Roman" w:cs="Times New Roman"/>
          <w:b/>
          <w:sz w:val="28"/>
        </w:rPr>
        <w:t xml:space="preserve"> образовательными организациями, характеризующие комфортность условий предоставления образовательных услуг</w:t>
      </w:r>
    </w:p>
    <w:tbl>
      <w:tblPr>
        <w:tblW w:w="0" w:type="auto"/>
        <w:tblInd w:w="-572" w:type="dxa"/>
        <w:tblLayout w:type="fixed"/>
        <w:tblCellMar>
          <w:left w:w="10" w:type="dxa"/>
          <w:right w:w="10" w:type="dxa"/>
        </w:tblCellMar>
        <w:tblLook w:val="0000"/>
      </w:tblPr>
      <w:tblGrid>
        <w:gridCol w:w="673"/>
        <w:gridCol w:w="6224"/>
        <w:gridCol w:w="1728"/>
        <w:gridCol w:w="1253"/>
      </w:tblGrid>
      <w:tr w:rsidR="005D7955" w:rsidRPr="005D7955" w:rsidTr="00655AEA">
        <w:trPr>
          <w:trHeight w:hRule="exact" w:val="698"/>
        </w:trPr>
        <w:tc>
          <w:tcPr>
            <w:tcW w:w="673" w:type="dxa"/>
            <w:tcBorders>
              <w:top w:val="single" w:sz="4" w:space="0" w:color="auto"/>
              <w:left w:val="single" w:sz="4" w:space="0" w:color="auto"/>
            </w:tcBorders>
            <w:shd w:val="clear" w:color="auto" w:fill="FFFFFF"/>
          </w:tcPr>
          <w:p w:rsidR="005D7955" w:rsidRPr="005D7955" w:rsidRDefault="005D7955" w:rsidP="005D7955">
            <w:pPr>
              <w:widowControl w:val="0"/>
              <w:spacing w:after="60" w:line="240" w:lineRule="exact"/>
              <w:ind w:left="180"/>
              <w:rPr>
                <w:rFonts w:ascii="Times New Roman" w:eastAsia="Times New Roman" w:hAnsi="Times New Roman" w:cs="Times New Roman"/>
                <w:b/>
                <w:spacing w:val="2"/>
                <w:sz w:val="28"/>
                <w:szCs w:val="28"/>
              </w:rPr>
            </w:pPr>
            <w:r w:rsidRPr="005D7955">
              <w:rPr>
                <w:rFonts w:ascii="Times New Roman" w:eastAsia="Times New Roman" w:hAnsi="Times New Roman" w:cs="Times New Roman"/>
                <w:b/>
                <w:color w:val="000000"/>
                <w:spacing w:val="2"/>
                <w:sz w:val="28"/>
                <w:szCs w:val="28"/>
                <w:shd w:val="clear" w:color="auto" w:fill="FFFFFF"/>
              </w:rPr>
              <w:t>№</w:t>
            </w:r>
          </w:p>
          <w:p w:rsidR="005D7955" w:rsidRPr="005D7955" w:rsidRDefault="005D7955" w:rsidP="005D7955">
            <w:pPr>
              <w:widowControl w:val="0"/>
              <w:spacing w:before="60" w:after="0" w:line="250" w:lineRule="exact"/>
              <w:ind w:left="180"/>
              <w:rPr>
                <w:rFonts w:ascii="Times New Roman" w:eastAsia="Times New Roman" w:hAnsi="Times New Roman" w:cs="Times New Roman"/>
                <w:spacing w:val="2"/>
                <w:sz w:val="28"/>
                <w:szCs w:val="28"/>
              </w:rPr>
            </w:pPr>
            <w:proofErr w:type="gramStart"/>
            <w:r w:rsidRPr="005D7955">
              <w:rPr>
                <w:rFonts w:ascii="Times New Roman" w:eastAsia="Times New Roman" w:hAnsi="Times New Roman" w:cs="Times New Roman"/>
                <w:b/>
                <w:bCs/>
                <w:color w:val="000000"/>
                <w:spacing w:val="3"/>
                <w:sz w:val="28"/>
                <w:szCs w:val="28"/>
                <w:shd w:val="clear" w:color="auto" w:fill="FFFFFF"/>
              </w:rPr>
              <w:t>п</w:t>
            </w:r>
            <w:proofErr w:type="gramEnd"/>
            <w:r w:rsidRPr="005D7955">
              <w:rPr>
                <w:rFonts w:ascii="Times New Roman" w:eastAsia="Times New Roman" w:hAnsi="Times New Roman" w:cs="Times New Roman"/>
                <w:b/>
                <w:bCs/>
                <w:color w:val="000000"/>
                <w:spacing w:val="3"/>
                <w:sz w:val="28"/>
                <w:szCs w:val="28"/>
                <w:shd w:val="clear" w:color="auto" w:fill="FFFFFF"/>
              </w:rPr>
              <w:t>/п</w:t>
            </w:r>
          </w:p>
        </w:tc>
        <w:tc>
          <w:tcPr>
            <w:tcW w:w="6224" w:type="dxa"/>
            <w:tcBorders>
              <w:top w:val="single" w:sz="4" w:space="0" w:color="auto"/>
              <w:left w:val="single" w:sz="4" w:space="0" w:color="auto"/>
            </w:tcBorders>
            <w:shd w:val="clear" w:color="auto" w:fill="FFFFFF"/>
          </w:tcPr>
          <w:p w:rsidR="005D7955" w:rsidRPr="005D7955" w:rsidRDefault="005D7955" w:rsidP="005D7955">
            <w:pPr>
              <w:widowControl w:val="0"/>
              <w:spacing w:after="0" w:line="250" w:lineRule="exact"/>
              <w:jc w:val="center"/>
              <w:rPr>
                <w:rFonts w:ascii="Times New Roman" w:eastAsia="Times New Roman" w:hAnsi="Times New Roman" w:cs="Times New Roman"/>
                <w:b/>
                <w:bCs/>
                <w:color w:val="000000"/>
                <w:spacing w:val="3"/>
                <w:sz w:val="28"/>
                <w:szCs w:val="28"/>
                <w:shd w:val="clear" w:color="auto" w:fill="FFFFFF"/>
              </w:rPr>
            </w:pPr>
          </w:p>
          <w:p w:rsidR="005D7955" w:rsidRPr="005D7955" w:rsidRDefault="005D7955" w:rsidP="005D7955">
            <w:pPr>
              <w:widowControl w:val="0"/>
              <w:spacing w:after="0" w:line="250" w:lineRule="exact"/>
              <w:jc w:val="center"/>
              <w:rPr>
                <w:rFonts w:ascii="Times New Roman" w:eastAsia="Times New Roman" w:hAnsi="Times New Roman" w:cs="Times New Roman"/>
                <w:spacing w:val="2"/>
                <w:sz w:val="28"/>
                <w:szCs w:val="28"/>
              </w:rPr>
            </w:pPr>
            <w:r w:rsidRPr="005D7955">
              <w:rPr>
                <w:rFonts w:ascii="Times New Roman" w:eastAsia="Times New Roman" w:hAnsi="Times New Roman" w:cs="Times New Roman"/>
                <w:b/>
                <w:bCs/>
                <w:color w:val="000000"/>
                <w:spacing w:val="3"/>
                <w:sz w:val="28"/>
                <w:szCs w:val="28"/>
                <w:shd w:val="clear" w:color="auto" w:fill="FFFFFF"/>
              </w:rPr>
              <w:t>Позиция оценивания</w:t>
            </w:r>
          </w:p>
        </w:tc>
        <w:tc>
          <w:tcPr>
            <w:tcW w:w="1728" w:type="dxa"/>
            <w:tcBorders>
              <w:top w:val="single" w:sz="4" w:space="0" w:color="auto"/>
              <w:left w:val="single" w:sz="4" w:space="0" w:color="auto"/>
            </w:tcBorders>
            <w:shd w:val="clear" w:color="auto" w:fill="FFFFFF"/>
          </w:tcPr>
          <w:p w:rsidR="005D7955" w:rsidRPr="005D7955" w:rsidRDefault="005D7955" w:rsidP="005D7955">
            <w:pPr>
              <w:widowControl w:val="0"/>
              <w:spacing w:after="120" w:line="250" w:lineRule="exact"/>
              <w:jc w:val="center"/>
              <w:rPr>
                <w:rFonts w:ascii="Times New Roman" w:eastAsia="Times New Roman" w:hAnsi="Times New Roman" w:cs="Times New Roman"/>
                <w:spacing w:val="2"/>
                <w:sz w:val="28"/>
                <w:szCs w:val="28"/>
              </w:rPr>
            </w:pPr>
            <w:r w:rsidRPr="005D7955">
              <w:rPr>
                <w:rFonts w:ascii="Times New Roman" w:eastAsia="Times New Roman" w:hAnsi="Times New Roman" w:cs="Times New Roman"/>
                <w:b/>
                <w:bCs/>
                <w:color w:val="000000"/>
                <w:spacing w:val="3"/>
                <w:sz w:val="28"/>
                <w:szCs w:val="28"/>
                <w:shd w:val="clear" w:color="auto" w:fill="FFFFFF"/>
              </w:rPr>
              <w:t>Единица</w:t>
            </w:r>
          </w:p>
          <w:p w:rsidR="005D7955" w:rsidRPr="005D7955" w:rsidRDefault="005D7955" w:rsidP="005D7955">
            <w:pPr>
              <w:widowControl w:val="0"/>
              <w:spacing w:before="120" w:after="0" w:line="250" w:lineRule="exact"/>
              <w:jc w:val="center"/>
              <w:rPr>
                <w:rFonts w:ascii="Times New Roman" w:eastAsia="Times New Roman" w:hAnsi="Times New Roman" w:cs="Times New Roman"/>
                <w:spacing w:val="2"/>
                <w:sz w:val="28"/>
                <w:szCs w:val="28"/>
              </w:rPr>
            </w:pPr>
            <w:r w:rsidRPr="005D7955">
              <w:rPr>
                <w:rFonts w:ascii="Times New Roman" w:eastAsia="Times New Roman" w:hAnsi="Times New Roman" w:cs="Times New Roman"/>
                <w:b/>
                <w:bCs/>
                <w:color w:val="000000"/>
                <w:spacing w:val="3"/>
                <w:sz w:val="28"/>
                <w:szCs w:val="28"/>
                <w:shd w:val="clear" w:color="auto" w:fill="FFFFFF"/>
              </w:rPr>
              <w:t>измерения</w:t>
            </w:r>
          </w:p>
        </w:tc>
        <w:tc>
          <w:tcPr>
            <w:tcW w:w="1253" w:type="dxa"/>
            <w:tcBorders>
              <w:top w:val="single" w:sz="4" w:space="0" w:color="auto"/>
              <w:left w:val="single" w:sz="4" w:space="0" w:color="auto"/>
              <w:right w:val="single" w:sz="4" w:space="0" w:color="auto"/>
            </w:tcBorders>
            <w:shd w:val="clear" w:color="auto" w:fill="FFFFFF"/>
          </w:tcPr>
          <w:p w:rsidR="005D7955" w:rsidRPr="005D7955" w:rsidRDefault="005D7955" w:rsidP="005D7955">
            <w:pPr>
              <w:widowControl w:val="0"/>
              <w:spacing w:after="0" w:line="250" w:lineRule="exact"/>
              <w:ind w:left="160"/>
              <w:rPr>
                <w:rFonts w:ascii="Times New Roman" w:eastAsia="Times New Roman" w:hAnsi="Times New Roman" w:cs="Times New Roman"/>
                <w:spacing w:val="2"/>
                <w:sz w:val="28"/>
                <w:szCs w:val="28"/>
              </w:rPr>
            </w:pPr>
            <w:r w:rsidRPr="005D7955">
              <w:rPr>
                <w:rFonts w:ascii="Times New Roman" w:eastAsia="Times New Roman" w:hAnsi="Times New Roman" w:cs="Times New Roman"/>
                <w:b/>
                <w:bCs/>
                <w:color w:val="000000"/>
                <w:spacing w:val="3"/>
                <w:sz w:val="28"/>
                <w:szCs w:val="28"/>
                <w:shd w:val="clear" w:color="auto" w:fill="FFFFFF"/>
              </w:rPr>
              <w:t>Оценка</w:t>
            </w:r>
          </w:p>
        </w:tc>
      </w:tr>
      <w:tr w:rsidR="005D7955" w:rsidRPr="005D7955" w:rsidTr="00655AEA">
        <w:trPr>
          <w:trHeight w:hRule="exact" w:val="979"/>
        </w:trPr>
        <w:tc>
          <w:tcPr>
            <w:tcW w:w="9878" w:type="dxa"/>
            <w:gridSpan w:val="4"/>
            <w:tcBorders>
              <w:top w:val="single" w:sz="4" w:space="0" w:color="auto"/>
              <w:left w:val="single" w:sz="4" w:space="0" w:color="auto"/>
              <w:right w:val="single" w:sz="4" w:space="0" w:color="auto"/>
            </w:tcBorders>
            <w:shd w:val="clear" w:color="auto" w:fill="FFFFFF"/>
          </w:tcPr>
          <w:p w:rsidR="005D7955" w:rsidRPr="005D7955" w:rsidRDefault="005D7955" w:rsidP="005D7955">
            <w:pPr>
              <w:widowControl w:val="0"/>
              <w:numPr>
                <w:ilvl w:val="0"/>
                <w:numId w:val="11"/>
              </w:numPr>
              <w:tabs>
                <w:tab w:val="left" w:pos="673"/>
              </w:tabs>
              <w:spacing w:after="0" w:line="302" w:lineRule="exact"/>
              <w:ind w:left="131"/>
              <w:jc w:val="both"/>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 xml:space="preserve">Обеспечение в образовательной организации комфортных условий </w:t>
            </w:r>
          </w:p>
          <w:p w:rsidR="005D7955" w:rsidRPr="005D7955" w:rsidRDefault="005D7955" w:rsidP="005D7955">
            <w:pPr>
              <w:widowControl w:val="0"/>
              <w:tabs>
                <w:tab w:val="left" w:pos="673"/>
              </w:tabs>
              <w:spacing w:after="0" w:line="302" w:lineRule="exact"/>
              <w:ind w:left="131"/>
              <w:jc w:val="both"/>
              <w:rPr>
                <w:rFonts w:ascii="Times New Roman" w:eastAsia="Times New Roman" w:hAnsi="Times New Roman" w:cs="Times New Roman"/>
                <w:color w:val="000000"/>
                <w:spacing w:val="2"/>
                <w:sz w:val="28"/>
                <w:szCs w:val="28"/>
                <w:shd w:val="clear" w:color="auto" w:fill="FFFFFF"/>
              </w:rPr>
            </w:pPr>
            <w:r w:rsidRPr="005D7955">
              <w:rPr>
                <w:rFonts w:ascii="Times New Roman" w:eastAsia="Times New Roman" w:hAnsi="Times New Roman" w:cs="Times New Roman"/>
                <w:color w:val="000000"/>
                <w:spacing w:val="2"/>
                <w:sz w:val="28"/>
                <w:szCs w:val="28"/>
                <w:shd w:val="clear" w:color="auto" w:fill="FFFFFF"/>
              </w:rPr>
              <w:t>предоставления услуг.</w:t>
            </w:r>
          </w:p>
          <w:p w:rsidR="005D7955" w:rsidRPr="005D7955" w:rsidRDefault="005D7955" w:rsidP="005D7955">
            <w:pPr>
              <w:widowControl w:val="0"/>
              <w:numPr>
                <w:ilvl w:val="0"/>
                <w:numId w:val="12"/>
              </w:numPr>
              <w:tabs>
                <w:tab w:val="left" w:pos="688"/>
              </w:tabs>
              <w:spacing w:after="0" w:line="240" w:lineRule="exact"/>
              <w:ind w:left="131"/>
              <w:jc w:val="both"/>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Наличие комфортных условий для предоставления услуг</w:t>
            </w:r>
          </w:p>
        </w:tc>
      </w:tr>
      <w:tr w:rsidR="005D7955" w:rsidRPr="005D7955" w:rsidTr="00655AEA">
        <w:trPr>
          <w:trHeight w:hRule="exact" w:val="740"/>
        </w:trPr>
        <w:tc>
          <w:tcPr>
            <w:tcW w:w="673" w:type="dxa"/>
            <w:tcBorders>
              <w:top w:val="single" w:sz="4" w:space="0" w:color="auto"/>
              <w:left w:val="single" w:sz="4" w:space="0" w:color="auto"/>
            </w:tcBorders>
            <w:shd w:val="clear" w:color="auto" w:fill="FFFFFF"/>
          </w:tcPr>
          <w:p w:rsidR="005D7955" w:rsidRPr="005D7955" w:rsidRDefault="005D7955" w:rsidP="005D7955">
            <w:pPr>
              <w:widowControl w:val="0"/>
              <w:spacing w:after="0" w:line="440" w:lineRule="exact"/>
              <w:ind w:left="131"/>
              <w:rPr>
                <w:rFonts w:ascii="Calibri" w:eastAsia="Times New Roman" w:hAnsi="Calibri" w:cs="Times New Roman"/>
                <w:spacing w:val="2"/>
                <w:sz w:val="28"/>
                <w:szCs w:val="28"/>
              </w:rPr>
            </w:pPr>
            <w:r w:rsidRPr="005D7955">
              <w:rPr>
                <w:rFonts w:ascii="Times New Roman" w:eastAsia="CordiaUPC" w:hAnsi="Times New Roman" w:cs="Times New Roman"/>
                <w:bCs/>
                <w:color w:val="000000"/>
                <w:sz w:val="28"/>
                <w:szCs w:val="28"/>
                <w:shd w:val="clear" w:color="auto" w:fill="FFFFFF"/>
              </w:rPr>
              <w:t>1</w:t>
            </w:r>
            <w:r w:rsidRPr="005D7955">
              <w:rPr>
                <w:rFonts w:ascii="Calibri" w:eastAsia="CordiaUPC" w:hAnsi="Calibri" w:cs="CordiaUPC"/>
                <w:color w:val="000000"/>
                <w:sz w:val="44"/>
                <w:szCs w:val="44"/>
                <w:shd w:val="clear" w:color="auto" w:fill="FFFFFF"/>
              </w:rPr>
              <w:t>.</w:t>
            </w:r>
          </w:p>
        </w:tc>
        <w:tc>
          <w:tcPr>
            <w:tcW w:w="6224" w:type="dxa"/>
            <w:tcBorders>
              <w:top w:val="single" w:sz="4" w:space="0" w:color="auto"/>
              <w:left w:val="single" w:sz="4" w:space="0" w:color="auto"/>
            </w:tcBorders>
            <w:shd w:val="clear" w:color="auto" w:fill="FFFFFF"/>
          </w:tcPr>
          <w:p w:rsidR="005D7955" w:rsidRPr="005D7955" w:rsidRDefault="005D7955" w:rsidP="005D7955">
            <w:pPr>
              <w:widowControl w:val="0"/>
              <w:spacing w:after="0" w:line="317" w:lineRule="exact"/>
              <w:ind w:left="131"/>
              <w:jc w:val="both"/>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Наличие комфортной зоны отдыха (ожидания), оборудованной соответствующей мебелью</w:t>
            </w:r>
          </w:p>
        </w:tc>
        <w:tc>
          <w:tcPr>
            <w:tcW w:w="1728" w:type="dxa"/>
            <w:tcBorders>
              <w:top w:val="single" w:sz="4" w:space="0" w:color="auto"/>
              <w:left w:val="single" w:sz="4" w:space="0" w:color="auto"/>
            </w:tcBorders>
            <w:shd w:val="clear" w:color="auto" w:fill="FFFFFF"/>
          </w:tcPr>
          <w:p w:rsidR="005D7955" w:rsidRPr="005D7955" w:rsidRDefault="005D7955" w:rsidP="005D7955">
            <w:pPr>
              <w:widowControl w:val="0"/>
              <w:spacing w:after="0" w:line="240" w:lineRule="exact"/>
              <w:ind w:left="131"/>
              <w:jc w:val="center"/>
              <w:rPr>
                <w:rFonts w:ascii="Times New Roman" w:eastAsia="Times New Roman" w:hAnsi="Times New Roman" w:cs="Times New Roman"/>
                <w:color w:val="000000"/>
                <w:spacing w:val="2"/>
                <w:sz w:val="28"/>
                <w:szCs w:val="28"/>
                <w:shd w:val="clear" w:color="auto" w:fill="FFFFFF"/>
              </w:rPr>
            </w:pPr>
          </w:p>
          <w:p w:rsidR="005D7955" w:rsidRPr="005D7955" w:rsidRDefault="005D7955" w:rsidP="005D7955">
            <w:pPr>
              <w:widowControl w:val="0"/>
              <w:spacing w:after="0" w:line="240" w:lineRule="exact"/>
              <w:ind w:left="131"/>
              <w:jc w:val="center"/>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да/нет</w:t>
            </w:r>
          </w:p>
        </w:tc>
        <w:tc>
          <w:tcPr>
            <w:tcW w:w="1253" w:type="dxa"/>
            <w:tcBorders>
              <w:top w:val="single" w:sz="4" w:space="0" w:color="auto"/>
              <w:left w:val="single" w:sz="4" w:space="0" w:color="auto"/>
              <w:right w:val="single" w:sz="4" w:space="0" w:color="auto"/>
            </w:tcBorders>
            <w:shd w:val="clear" w:color="auto" w:fill="FFFFFF"/>
          </w:tcPr>
          <w:p w:rsidR="005D7955" w:rsidRPr="005D7955" w:rsidRDefault="005D7955" w:rsidP="005D7955">
            <w:pPr>
              <w:spacing w:after="160" w:line="259" w:lineRule="auto"/>
              <w:ind w:left="131"/>
              <w:jc w:val="center"/>
              <w:rPr>
                <w:rFonts w:ascii="Times New Roman" w:eastAsia="Calibri" w:hAnsi="Times New Roman" w:cs="Times New Roman"/>
                <w:sz w:val="28"/>
                <w:szCs w:val="28"/>
              </w:rPr>
            </w:pPr>
            <w:r w:rsidRPr="005D7955">
              <w:rPr>
                <w:rFonts w:ascii="Times New Roman" w:eastAsia="Calibri" w:hAnsi="Times New Roman" w:cs="Times New Roman"/>
                <w:sz w:val="28"/>
                <w:szCs w:val="28"/>
              </w:rPr>
              <w:t>да</w:t>
            </w:r>
          </w:p>
        </w:tc>
      </w:tr>
      <w:tr w:rsidR="005D7955" w:rsidRPr="005D7955" w:rsidTr="00655AEA">
        <w:trPr>
          <w:trHeight w:hRule="exact" w:val="805"/>
        </w:trPr>
        <w:tc>
          <w:tcPr>
            <w:tcW w:w="673" w:type="dxa"/>
            <w:tcBorders>
              <w:top w:val="single" w:sz="4" w:space="0" w:color="auto"/>
              <w:left w:val="single" w:sz="4" w:space="0" w:color="auto"/>
            </w:tcBorders>
            <w:shd w:val="clear" w:color="auto" w:fill="FFFFFF"/>
          </w:tcPr>
          <w:p w:rsidR="005D7955" w:rsidRPr="005D7955" w:rsidRDefault="005D7955" w:rsidP="005D7955">
            <w:pPr>
              <w:widowControl w:val="0"/>
              <w:spacing w:after="0" w:line="240" w:lineRule="exact"/>
              <w:ind w:left="131"/>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2.</w:t>
            </w:r>
          </w:p>
        </w:tc>
        <w:tc>
          <w:tcPr>
            <w:tcW w:w="6224" w:type="dxa"/>
            <w:tcBorders>
              <w:top w:val="single" w:sz="4" w:space="0" w:color="auto"/>
              <w:left w:val="single" w:sz="4" w:space="0" w:color="auto"/>
            </w:tcBorders>
            <w:shd w:val="clear" w:color="auto" w:fill="FFFFFF"/>
          </w:tcPr>
          <w:p w:rsidR="005D7955" w:rsidRPr="005D7955" w:rsidRDefault="005D7955" w:rsidP="005D7955">
            <w:pPr>
              <w:widowControl w:val="0"/>
              <w:spacing w:after="0" w:line="320" w:lineRule="exact"/>
              <w:ind w:left="131"/>
              <w:jc w:val="both"/>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Наличие и понятность навигации внутри образовательной организации</w:t>
            </w:r>
          </w:p>
        </w:tc>
        <w:tc>
          <w:tcPr>
            <w:tcW w:w="1728" w:type="dxa"/>
            <w:tcBorders>
              <w:top w:val="single" w:sz="4" w:space="0" w:color="auto"/>
              <w:left w:val="single" w:sz="4" w:space="0" w:color="auto"/>
            </w:tcBorders>
            <w:shd w:val="clear" w:color="auto" w:fill="FFFFFF"/>
          </w:tcPr>
          <w:p w:rsidR="005D7955" w:rsidRPr="005D7955" w:rsidRDefault="005D7955" w:rsidP="005D7955">
            <w:pPr>
              <w:widowControl w:val="0"/>
              <w:spacing w:after="0" w:line="240" w:lineRule="exact"/>
              <w:ind w:left="131"/>
              <w:jc w:val="center"/>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да/нет</w:t>
            </w:r>
          </w:p>
        </w:tc>
        <w:tc>
          <w:tcPr>
            <w:tcW w:w="1253" w:type="dxa"/>
            <w:tcBorders>
              <w:top w:val="single" w:sz="4" w:space="0" w:color="auto"/>
              <w:left w:val="single" w:sz="4" w:space="0" w:color="auto"/>
              <w:right w:val="single" w:sz="4" w:space="0" w:color="auto"/>
            </w:tcBorders>
            <w:shd w:val="clear" w:color="auto" w:fill="FFFFFF"/>
          </w:tcPr>
          <w:p w:rsidR="005D7955" w:rsidRPr="005D7955" w:rsidRDefault="005D7955" w:rsidP="005D7955">
            <w:pPr>
              <w:spacing w:after="160" w:line="259" w:lineRule="auto"/>
              <w:ind w:left="131"/>
              <w:jc w:val="center"/>
              <w:rPr>
                <w:rFonts w:ascii="Times New Roman" w:eastAsia="Calibri" w:hAnsi="Times New Roman" w:cs="Times New Roman"/>
                <w:sz w:val="28"/>
                <w:szCs w:val="28"/>
              </w:rPr>
            </w:pPr>
            <w:r w:rsidRPr="005D7955">
              <w:rPr>
                <w:rFonts w:ascii="Times New Roman" w:eastAsia="Calibri" w:hAnsi="Times New Roman" w:cs="Times New Roman"/>
                <w:sz w:val="28"/>
                <w:szCs w:val="28"/>
              </w:rPr>
              <w:t>да</w:t>
            </w:r>
          </w:p>
        </w:tc>
      </w:tr>
      <w:tr w:rsidR="005D7955" w:rsidRPr="005D7955" w:rsidTr="00655AEA">
        <w:trPr>
          <w:trHeight w:hRule="exact" w:val="509"/>
        </w:trPr>
        <w:tc>
          <w:tcPr>
            <w:tcW w:w="673" w:type="dxa"/>
            <w:tcBorders>
              <w:top w:val="single" w:sz="4" w:space="0" w:color="auto"/>
              <w:left w:val="single" w:sz="4" w:space="0" w:color="auto"/>
            </w:tcBorders>
            <w:shd w:val="clear" w:color="auto" w:fill="FFFFFF"/>
          </w:tcPr>
          <w:p w:rsidR="005D7955" w:rsidRPr="005D7955" w:rsidRDefault="005D7955" w:rsidP="005D7955">
            <w:pPr>
              <w:widowControl w:val="0"/>
              <w:spacing w:after="0" w:line="240" w:lineRule="exact"/>
              <w:ind w:left="131"/>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3.</w:t>
            </w:r>
          </w:p>
        </w:tc>
        <w:tc>
          <w:tcPr>
            <w:tcW w:w="6224" w:type="dxa"/>
            <w:tcBorders>
              <w:top w:val="single" w:sz="4" w:space="0" w:color="auto"/>
              <w:left w:val="single" w:sz="4" w:space="0" w:color="auto"/>
            </w:tcBorders>
            <w:shd w:val="clear" w:color="auto" w:fill="FFFFFF"/>
          </w:tcPr>
          <w:p w:rsidR="005D7955" w:rsidRPr="005D7955" w:rsidRDefault="005D7955" w:rsidP="005D7955">
            <w:pPr>
              <w:widowControl w:val="0"/>
              <w:spacing w:after="0" w:line="240" w:lineRule="exact"/>
              <w:ind w:left="131"/>
              <w:jc w:val="both"/>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Доступность питьевой воды</w:t>
            </w:r>
          </w:p>
        </w:tc>
        <w:tc>
          <w:tcPr>
            <w:tcW w:w="1728" w:type="dxa"/>
            <w:tcBorders>
              <w:top w:val="single" w:sz="4" w:space="0" w:color="auto"/>
              <w:left w:val="single" w:sz="4" w:space="0" w:color="auto"/>
            </w:tcBorders>
            <w:shd w:val="clear" w:color="auto" w:fill="FFFFFF"/>
          </w:tcPr>
          <w:p w:rsidR="005D7955" w:rsidRPr="005D7955" w:rsidRDefault="005D7955" w:rsidP="005D7955">
            <w:pPr>
              <w:widowControl w:val="0"/>
              <w:spacing w:after="0" w:line="240" w:lineRule="exact"/>
              <w:ind w:left="131"/>
              <w:jc w:val="center"/>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да/нет</w:t>
            </w:r>
          </w:p>
        </w:tc>
        <w:tc>
          <w:tcPr>
            <w:tcW w:w="1253" w:type="dxa"/>
            <w:tcBorders>
              <w:top w:val="single" w:sz="4" w:space="0" w:color="auto"/>
              <w:left w:val="single" w:sz="4" w:space="0" w:color="auto"/>
              <w:right w:val="single" w:sz="4" w:space="0" w:color="auto"/>
            </w:tcBorders>
            <w:shd w:val="clear" w:color="auto" w:fill="FFFFFF"/>
          </w:tcPr>
          <w:p w:rsidR="005D7955" w:rsidRPr="005D7955" w:rsidRDefault="005D7955" w:rsidP="005D7955">
            <w:pPr>
              <w:spacing w:after="160" w:line="259" w:lineRule="auto"/>
              <w:ind w:left="131"/>
              <w:jc w:val="center"/>
              <w:rPr>
                <w:rFonts w:ascii="Times New Roman" w:eastAsia="Calibri" w:hAnsi="Times New Roman" w:cs="Times New Roman"/>
                <w:sz w:val="28"/>
                <w:szCs w:val="28"/>
              </w:rPr>
            </w:pPr>
            <w:r w:rsidRPr="005D7955">
              <w:rPr>
                <w:rFonts w:ascii="Times New Roman" w:eastAsia="Calibri" w:hAnsi="Times New Roman" w:cs="Times New Roman"/>
                <w:sz w:val="28"/>
                <w:szCs w:val="28"/>
              </w:rPr>
              <w:t>да</w:t>
            </w:r>
          </w:p>
        </w:tc>
      </w:tr>
      <w:tr w:rsidR="005D7955" w:rsidRPr="005D7955" w:rsidTr="00655AEA">
        <w:trPr>
          <w:trHeight w:hRule="exact" w:val="979"/>
        </w:trPr>
        <w:tc>
          <w:tcPr>
            <w:tcW w:w="673" w:type="dxa"/>
            <w:tcBorders>
              <w:top w:val="single" w:sz="4" w:space="0" w:color="auto"/>
              <w:left w:val="single" w:sz="4" w:space="0" w:color="auto"/>
            </w:tcBorders>
            <w:shd w:val="clear" w:color="auto" w:fill="FFFFFF"/>
          </w:tcPr>
          <w:p w:rsidR="005D7955" w:rsidRPr="005D7955" w:rsidRDefault="005D7955" w:rsidP="005D7955">
            <w:pPr>
              <w:widowControl w:val="0"/>
              <w:spacing w:after="0" w:line="250" w:lineRule="exact"/>
              <w:ind w:left="131"/>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4.</w:t>
            </w:r>
          </w:p>
        </w:tc>
        <w:tc>
          <w:tcPr>
            <w:tcW w:w="6224" w:type="dxa"/>
            <w:tcBorders>
              <w:top w:val="single" w:sz="4" w:space="0" w:color="auto"/>
              <w:left w:val="single" w:sz="4" w:space="0" w:color="auto"/>
            </w:tcBorders>
            <w:shd w:val="clear" w:color="auto" w:fill="FFFFFF"/>
          </w:tcPr>
          <w:p w:rsidR="005D7955" w:rsidRPr="005D7955" w:rsidRDefault="005D7955" w:rsidP="005D7955">
            <w:pPr>
              <w:widowControl w:val="0"/>
              <w:spacing w:after="0" w:line="320" w:lineRule="exact"/>
              <w:ind w:left="131"/>
              <w:jc w:val="both"/>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Наличие и доступность санитарно-гигиенических помещений (чистота помещений, наличие мыла, туалетной бумаги и пр.)</w:t>
            </w:r>
          </w:p>
        </w:tc>
        <w:tc>
          <w:tcPr>
            <w:tcW w:w="1728" w:type="dxa"/>
            <w:tcBorders>
              <w:top w:val="single" w:sz="4" w:space="0" w:color="auto"/>
              <w:left w:val="single" w:sz="4" w:space="0" w:color="auto"/>
            </w:tcBorders>
            <w:shd w:val="clear" w:color="auto" w:fill="FFFFFF"/>
          </w:tcPr>
          <w:p w:rsidR="005D7955" w:rsidRPr="005D7955" w:rsidRDefault="005D7955" w:rsidP="005D7955">
            <w:pPr>
              <w:widowControl w:val="0"/>
              <w:spacing w:after="0" w:line="240" w:lineRule="exact"/>
              <w:ind w:left="131"/>
              <w:jc w:val="center"/>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да/нет</w:t>
            </w:r>
          </w:p>
        </w:tc>
        <w:tc>
          <w:tcPr>
            <w:tcW w:w="1253" w:type="dxa"/>
            <w:tcBorders>
              <w:top w:val="single" w:sz="4" w:space="0" w:color="auto"/>
              <w:left w:val="single" w:sz="4" w:space="0" w:color="auto"/>
              <w:right w:val="single" w:sz="4" w:space="0" w:color="auto"/>
            </w:tcBorders>
            <w:shd w:val="clear" w:color="auto" w:fill="FFFFFF"/>
          </w:tcPr>
          <w:p w:rsidR="005D7955" w:rsidRPr="005D7955" w:rsidRDefault="005D7955" w:rsidP="005D7955">
            <w:pPr>
              <w:spacing w:after="160" w:line="259" w:lineRule="auto"/>
              <w:ind w:left="131"/>
              <w:jc w:val="center"/>
              <w:rPr>
                <w:rFonts w:ascii="Times New Roman" w:eastAsia="Calibri" w:hAnsi="Times New Roman" w:cs="Times New Roman"/>
                <w:sz w:val="28"/>
                <w:szCs w:val="28"/>
              </w:rPr>
            </w:pPr>
            <w:r w:rsidRPr="005D7955">
              <w:rPr>
                <w:rFonts w:ascii="Times New Roman" w:eastAsia="Calibri" w:hAnsi="Times New Roman" w:cs="Times New Roman"/>
                <w:sz w:val="28"/>
                <w:szCs w:val="28"/>
              </w:rPr>
              <w:t>да</w:t>
            </w:r>
          </w:p>
        </w:tc>
      </w:tr>
      <w:tr w:rsidR="005D7955" w:rsidRPr="005D7955" w:rsidTr="00655AEA">
        <w:trPr>
          <w:trHeight w:hRule="exact" w:val="659"/>
        </w:trPr>
        <w:tc>
          <w:tcPr>
            <w:tcW w:w="673" w:type="dxa"/>
            <w:tcBorders>
              <w:top w:val="single" w:sz="4" w:space="0" w:color="auto"/>
              <w:left w:val="single" w:sz="4" w:space="0" w:color="auto"/>
            </w:tcBorders>
            <w:shd w:val="clear" w:color="auto" w:fill="FFFFFF"/>
          </w:tcPr>
          <w:p w:rsidR="005D7955" w:rsidRPr="005D7955" w:rsidRDefault="005D7955" w:rsidP="005D7955">
            <w:pPr>
              <w:widowControl w:val="0"/>
              <w:spacing w:after="0" w:line="240" w:lineRule="exact"/>
              <w:ind w:left="131"/>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5.</w:t>
            </w:r>
          </w:p>
        </w:tc>
        <w:tc>
          <w:tcPr>
            <w:tcW w:w="6224" w:type="dxa"/>
            <w:tcBorders>
              <w:top w:val="single" w:sz="4" w:space="0" w:color="auto"/>
              <w:left w:val="single" w:sz="4" w:space="0" w:color="auto"/>
            </w:tcBorders>
            <w:shd w:val="clear" w:color="auto" w:fill="FFFFFF"/>
          </w:tcPr>
          <w:p w:rsidR="005D7955" w:rsidRPr="005D7955" w:rsidRDefault="005D7955" w:rsidP="005D7955">
            <w:pPr>
              <w:widowControl w:val="0"/>
              <w:spacing w:after="0" w:line="317" w:lineRule="exact"/>
              <w:ind w:left="131"/>
              <w:jc w:val="both"/>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Санитарное состояние помещений образовательной организации</w:t>
            </w:r>
          </w:p>
        </w:tc>
        <w:tc>
          <w:tcPr>
            <w:tcW w:w="1728" w:type="dxa"/>
            <w:tcBorders>
              <w:top w:val="single" w:sz="4" w:space="0" w:color="auto"/>
              <w:left w:val="single" w:sz="4" w:space="0" w:color="auto"/>
            </w:tcBorders>
            <w:shd w:val="clear" w:color="auto" w:fill="FFFFFF"/>
          </w:tcPr>
          <w:p w:rsidR="005D7955" w:rsidRPr="005D7955" w:rsidRDefault="005D7955" w:rsidP="005D7955">
            <w:pPr>
              <w:widowControl w:val="0"/>
              <w:spacing w:after="0" w:line="240" w:lineRule="exact"/>
              <w:ind w:left="131"/>
              <w:jc w:val="center"/>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да/нет</w:t>
            </w:r>
          </w:p>
        </w:tc>
        <w:tc>
          <w:tcPr>
            <w:tcW w:w="1253" w:type="dxa"/>
            <w:tcBorders>
              <w:top w:val="single" w:sz="4" w:space="0" w:color="auto"/>
              <w:left w:val="single" w:sz="4" w:space="0" w:color="auto"/>
              <w:right w:val="single" w:sz="4" w:space="0" w:color="auto"/>
            </w:tcBorders>
            <w:shd w:val="clear" w:color="auto" w:fill="FFFFFF"/>
          </w:tcPr>
          <w:p w:rsidR="005D7955" w:rsidRPr="005D7955" w:rsidRDefault="005D7955" w:rsidP="005D7955">
            <w:pPr>
              <w:spacing w:after="160" w:line="259" w:lineRule="auto"/>
              <w:ind w:left="131"/>
              <w:jc w:val="center"/>
              <w:rPr>
                <w:rFonts w:ascii="Times New Roman" w:eastAsia="Calibri" w:hAnsi="Times New Roman" w:cs="Times New Roman"/>
                <w:sz w:val="28"/>
                <w:szCs w:val="28"/>
              </w:rPr>
            </w:pPr>
            <w:r w:rsidRPr="005D7955">
              <w:rPr>
                <w:rFonts w:ascii="Times New Roman" w:eastAsia="Calibri" w:hAnsi="Times New Roman" w:cs="Times New Roman"/>
                <w:sz w:val="28"/>
                <w:szCs w:val="28"/>
              </w:rPr>
              <w:t>да</w:t>
            </w:r>
          </w:p>
        </w:tc>
      </w:tr>
      <w:tr w:rsidR="005D7955" w:rsidRPr="005D7955" w:rsidTr="00655AEA">
        <w:trPr>
          <w:trHeight w:hRule="exact" w:val="2328"/>
        </w:trPr>
        <w:tc>
          <w:tcPr>
            <w:tcW w:w="9878" w:type="dxa"/>
            <w:gridSpan w:val="4"/>
            <w:tcBorders>
              <w:top w:val="single" w:sz="4" w:space="0" w:color="auto"/>
              <w:left w:val="single" w:sz="4" w:space="0" w:color="auto"/>
              <w:right w:val="single" w:sz="4" w:space="0" w:color="auto"/>
            </w:tcBorders>
            <w:shd w:val="clear" w:color="auto" w:fill="FFFFFF"/>
          </w:tcPr>
          <w:p w:rsidR="005D7955" w:rsidRPr="005D7955" w:rsidRDefault="005D7955" w:rsidP="005D7955">
            <w:pPr>
              <w:widowControl w:val="0"/>
              <w:spacing w:after="0" w:line="324" w:lineRule="exact"/>
              <w:ind w:left="131" w:right="87"/>
              <w:jc w:val="both"/>
              <w:rPr>
                <w:rFonts w:ascii="Times New Roman" w:eastAsia="Times New Roman" w:hAnsi="Times New Roman" w:cs="Times New Roman"/>
                <w:color w:val="000000"/>
                <w:spacing w:val="2"/>
                <w:sz w:val="28"/>
                <w:szCs w:val="28"/>
                <w:shd w:val="clear" w:color="auto" w:fill="FFFFFF"/>
              </w:rPr>
            </w:pPr>
            <w:r w:rsidRPr="005D7955">
              <w:rPr>
                <w:rFonts w:ascii="Times New Roman" w:eastAsia="Times New Roman" w:hAnsi="Times New Roman" w:cs="Times New Roman"/>
                <w:color w:val="000000"/>
                <w:spacing w:val="2"/>
                <w:sz w:val="28"/>
                <w:szCs w:val="28"/>
                <w:shd w:val="clear" w:color="auto" w:fill="FFFFFF"/>
              </w:rPr>
              <w:t>2.2. Наличие возможности развития творческих способностей и интересов воспитанников.</w:t>
            </w:r>
          </w:p>
          <w:p w:rsidR="005D7955" w:rsidRPr="005D7955" w:rsidRDefault="005D7955" w:rsidP="005D7955">
            <w:pPr>
              <w:widowControl w:val="0"/>
              <w:spacing w:after="0" w:line="324" w:lineRule="exact"/>
              <w:ind w:left="131" w:right="87"/>
              <w:jc w:val="both"/>
              <w:rPr>
                <w:rFonts w:ascii="Times New Roman" w:eastAsia="Times New Roman" w:hAnsi="Times New Roman" w:cs="Times New Roman"/>
                <w:color w:val="000000"/>
                <w:spacing w:val="2"/>
                <w:sz w:val="28"/>
                <w:szCs w:val="28"/>
                <w:shd w:val="clear" w:color="auto" w:fill="FFFFFF"/>
              </w:rPr>
            </w:pPr>
            <w:r w:rsidRPr="005D7955">
              <w:rPr>
                <w:rFonts w:ascii="Times New Roman" w:eastAsia="Times New Roman" w:hAnsi="Times New Roman" w:cs="Times New Roman"/>
                <w:color w:val="000000"/>
                <w:spacing w:val="2"/>
                <w:sz w:val="28"/>
                <w:szCs w:val="28"/>
                <w:shd w:val="clear" w:color="auto" w:fill="FFFFFF"/>
              </w:rPr>
              <w:t>2.2.1. Наличие возможности развития творческих способностей и интересов воспитанников,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w:t>
            </w:r>
          </w:p>
          <w:p w:rsidR="005D7955" w:rsidRPr="005D7955" w:rsidRDefault="005D7955" w:rsidP="005D7955">
            <w:pPr>
              <w:widowControl w:val="0"/>
              <w:spacing w:after="0" w:line="324" w:lineRule="exact"/>
              <w:ind w:left="131" w:right="87"/>
              <w:jc w:val="both"/>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 xml:space="preserve">спортивных </w:t>
            </w:r>
            <w:proofErr w:type="gramStart"/>
            <w:r w:rsidRPr="005D7955">
              <w:rPr>
                <w:rFonts w:ascii="Times New Roman" w:eastAsia="Times New Roman" w:hAnsi="Times New Roman" w:cs="Times New Roman"/>
                <w:color w:val="000000"/>
                <w:spacing w:val="2"/>
                <w:sz w:val="28"/>
                <w:szCs w:val="28"/>
                <w:shd w:val="clear" w:color="auto" w:fill="FFFFFF"/>
              </w:rPr>
              <w:t>мероприятиях</w:t>
            </w:r>
            <w:proofErr w:type="gramEnd"/>
            <w:r w:rsidRPr="005D7955">
              <w:rPr>
                <w:rFonts w:ascii="Times New Roman" w:eastAsia="Times New Roman" w:hAnsi="Times New Roman" w:cs="Times New Roman"/>
                <w:color w:val="000000"/>
                <w:spacing w:val="2"/>
                <w:sz w:val="28"/>
                <w:szCs w:val="28"/>
                <w:shd w:val="clear" w:color="auto" w:fill="FFFFFF"/>
              </w:rPr>
              <w:t>, и других массовых мероприятиях.</w:t>
            </w:r>
          </w:p>
        </w:tc>
      </w:tr>
      <w:tr w:rsidR="005D7955" w:rsidRPr="005D7955" w:rsidTr="00655AEA">
        <w:trPr>
          <w:trHeight w:hRule="exact" w:val="986"/>
        </w:trPr>
        <w:tc>
          <w:tcPr>
            <w:tcW w:w="673" w:type="dxa"/>
            <w:tcBorders>
              <w:top w:val="single" w:sz="4" w:space="0" w:color="auto"/>
              <w:left w:val="single" w:sz="4" w:space="0" w:color="auto"/>
            </w:tcBorders>
            <w:shd w:val="clear" w:color="auto" w:fill="FFFFFF"/>
          </w:tcPr>
          <w:p w:rsidR="005D7955" w:rsidRPr="005D7955" w:rsidRDefault="005D7955" w:rsidP="005D7955">
            <w:pPr>
              <w:widowControl w:val="0"/>
              <w:spacing w:after="0" w:line="440" w:lineRule="exact"/>
              <w:ind w:left="260"/>
              <w:rPr>
                <w:rFonts w:ascii="Times New Roman" w:eastAsia="Times New Roman" w:hAnsi="Times New Roman" w:cs="Times New Roman"/>
                <w:spacing w:val="2"/>
                <w:sz w:val="28"/>
                <w:szCs w:val="28"/>
              </w:rPr>
            </w:pPr>
            <w:r w:rsidRPr="005D7955">
              <w:rPr>
                <w:rFonts w:ascii="Times New Roman" w:eastAsia="CordiaUPC" w:hAnsi="Times New Roman" w:cs="Times New Roman"/>
                <w:b/>
                <w:bCs/>
                <w:color w:val="000000"/>
                <w:sz w:val="28"/>
                <w:szCs w:val="28"/>
                <w:shd w:val="clear" w:color="auto" w:fill="FFFFFF"/>
              </w:rPr>
              <w:t>1</w:t>
            </w:r>
            <w:r w:rsidRPr="005D7955">
              <w:rPr>
                <w:rFonts w:ascii="Times New Roman" w:eastAsia="CordiaUPC" w:hAnsi="Times New Roman" w:cs="Times New Roman"/>
                <w:color w:val="000000"/>
                <w:sz w:val="28"/>
                <w:szCs w:val="28"/>
                <w:shd w:val="clear" w:color="auto" w:fill="FFFFFF"/>
              </w:rPr>
              <w:t>.</w:t>
            </w:r>
          </w:p>
        </w:tc>
        <w:tc>
          <w:tcPr>
            <w:tcW w:w="6224" w:type="dxa"/>
            <w:tcBorders>
              <w:top w:val="single" w:sz="4" w:space="0" w:color="auto"/>
              <w:left w:val="single" w:sz="4" w:space="0" w:color="auto"/>
            </w:tcBorders>
            <w:shd w:val="clear" w:color="auto" w:fill="FFFFFF"/>
          </w:tcPr>
          <w:p w:rsidR="005D7955" w:rsidRPr="005D7955" w:rsidRDefault="005D7955" w:rsidP="005D7955">
            <w:pPr>
              <w:widowControl w:val="0"/>
              <w:spacing w:after="0" w:line="331" w:lineRule="exact"/>
              <w:ind w:left="26"/>
              <w:jc w:val="both"/>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Наличие кружков, спортивных секций, творческих коллективов, научных обществ, клубов и других объединений.</w:t>
            </w:r>
          </w:p>
        </w:tc>
        <w:tc>
          <w:tcPr>
            <w:tcW w:w="1728" w:type="dxa"/>
            <w:tcBorders>
              <w:top w:val="single" w:sz="4" w:space="0" w:color="auto"/>
              <w:left w:val="single" w:sz="4" w:space="0" w:color="auto"/>
            </w:tcBorders>
            <w:shd w:val="clear" w:color="auto" w:fill="FFFFFF"/>
          </w:tcPr>
          <w:p w:rsidR="005D7955" w:rsidRPr="005D7955" w:rsidRDefault="005D7955" w:rsidP="005D7955">
            <w:pPr>
              <w:widowControl w:val="0"/>
              <w:spacing w:after="0" w:line="240" w:lineRule="exact"/>
              <w:ind w:left="26"/>
              <w:jc w:val="center"/>
              <w:rPr>
                <w:rFonts w:ascii="Times New Roman" w:eastAsia="Times New Roman" w:hAnsi="Times New Roman" w:cs="Times New Roman"/>
                <w:color w:val="000000"/>
                <w:spacing w:val="2"/>
                <w:sz w:val="28"/>
                <w:szCs w:val="28"/>
                <w:shd w:val="clear" w:color="auto" w:fill="FFFFFF"/>
              </w:rPr>
            </w:pPr>
          </w:p>
          <w:p w:rsidR="005D7955" w:rsidRPr="005D7955" w:rsidRDefault="005D7955" w:rsidP="005D7955">
            <w:pPr>
              <w:widowControl w:val="0"/>
              <w:spacing w:after="0" w:line="240" w:lineRule="exact"/>
              <w:ind w:left="26"/>
              <w:jc w:val="center"/>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да/нет</w:t>
            </w:r>
          </w:p>
        </w:tc>
        <w:tc>
          <w:tcPr>
            <w:tcW w:w="1253" w:type="dxa"/>
            <w:tcBorders>
              <w:top w:val="single" w:sz="4" w:space="0" w:color="auto"/>
              <w:left w:val="single" w:sz="4" w:space="0" w:color="auto"/>
              <w:right w:val="single" w:sz="4" w:space="0" w:color="auto"/>
            </w:tcBorders>
            <w:shd w:val="clear" w:color="auto" w:fill="FFFFFF"/>
          </w:tcPr>
          <w:p w:rsidR="005D7955" w:rsidRPr="005D7955" w:rsidRDefault="005D7955" w:rsidP="005D7955">
            <w:pPr>
              <w:spacing w:after="160" w:line="259" w:lineRule="auto"/>
              <w:jc w:val="center"/>
              <w:rPr>
                <w:rFonts w:ascii="Times New Roman" w:eastAsia="Calibri" w:hAnsi="Times New Roman" w:cs="Times New Roman"/>
                <w:sz w:val="28"/>
                <w:szCs w:val="28"/>
              </w:rPr>
            </w:pPr>
          </w:p>
          <w:p w:rsidR="005D7955" w:rsidRPr="005D7955" w:rsidRDefault="005D7955" w:rsidP="005D7955">
            <w:pPr>
              <w:spacing w:after="160" w:line="259" w:lineRule="auto"/>
              <w:jc w:val="center"/>
              <w:rPr>
                <w:rFonts w:ascii="Times New Roman" w:eastAsia="Calibri" w:hAnsi="Times New Roman" w:cs="Times New Roman"/>
                <w:sz w:val="28"/>
                <w:szCs w:val="28"/>
              </w:rPr>
            </w:pPr>
            <w:r w:rsidRPr="005D7955">
              <w:rPr>
                <w:rFonts w:ascii="Times New Roman" w:eastAsia="Calibri" w:hAnsi="Times New Roman" w:cs="Times New Roman"/>
                <w:sz w:val="28"/>
                <w:szCs w:val="28"/>
              </w:rPr>
              <w:t>да</w:t>
            </w:r>
          </w:p>
        </w:tc>
      </w:tr>
      <w:tr w:rsidR="005D7955" w:rsidRPr="005D7955" w:rsidTr="00655AEA">
        <w:trPr>
          <w:trHeight w:hRule="exact" w:val="434"/>
        </w:trPr>
        <w:tc>
          <w:tcPr>
            <w:tcW w:w="673" w:type="dxa"/>
            <w:tcBorders>
              <w:top w:val="single" w:sz="4" w:space="0" w:color="auto"/>
              <w:left w:val="single" w:sz="4" w:space="0" w:color="auto"/>
            </w:tcBorders>
            <w:shd w:val="clear" w:color="auto" w:fill="FFFFFF"/>
          </w:tcPr>
          <w:p w:rsidR="005D7955" w:rsidRPr="005D7955" w:rsidRDefault="005D7955" w:rsidP="005D7955">
            <w:pPr>
              <w:widowControl w:val="0"/>
              <w:spacing w:after="0" w:line="240" w:lineRule="exact"/>
              <w:ind w:left="260"/>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2.</w:t>
            </w:r>
          </w:p>
        </w:tc>
        <w:tc>
          <w:tcPr>
            <w:tcW w:w="9205" w:type="dxa"/>
            <w:gridSpan w:val="3"/>
            <w:tcBorders>
              <w:top w:val="single" w:sz="4" w:space="0" w:color="auto"/>
              <w:left w:val="single" w:sz="4" w:space="0" w:color="auto"/>
              <w:right w:val="single" w:sz="4" w:space="0" w:color="auto"/>
            </w:tcBorders>
            <w:shd w:val="clear" w:color="auto" w:fill="FFFFFF"/>
          </w:tcPr>
          <w:p w:rsidR="005D7955" w:rsidRPr="005D7955" w:rsidRDefault="005D7955" w:rsidP="005D7955">
            <w:pPr>
              <w:widowControl w:val="0"/>
              <w:spacing w:after="0" w:line="320" w:lineRule="exact"/>
              <w:ind w:left="26"/>
              <w:jc w:val="both"/>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Участие воспитанников в различных олимпиадах, смотрах, конкурсах:</w:t>
            </w:r>
          </w:p>
          <w:p w:rsidR="005D7955" w:rsidRPr="005D7955" w:rsidRDefault="005D7955" w:rsidP="005D7955">
            <w:pPr>
              <w:spacing w:after="160" w:line="259" w:lineRule="auto"/>
              <w:jc w:val="center"/>
              <w:rPr>
                <w:rFonts w:ascii="Times New Roman" w:eastAsia="Calibri" w:hAnsi="Times New Roman" w:cs="Times New Roman"/>
                <w:sz w:val="28"/>
                <w:szCs w:val="28"/>
              </w:rPr>
            </w:pPr>
          </w:p>
        </w:tc>
      </w:tr>
      <w:tr w:rsidR="005D7955" w:rsidRPr="005D7955" w:rsidTr="00655AEA">
        <w:trPr>
          <w:trHeight w:hRule="exact" w:val="644"/>
        </w:trPr>
        <w:tc>
          <w:tcPr>
            <w:tcW w:w="673" w:type="dxa"/>
            <w:vMerge w:val="restart"/>
            <w:tcBorders>
              <w:top w:val="single" w:sz="4" w:space="0" w:color="auto"/>
              <w:left w:val="single" w:sz="4" w:space="0" w:color="auto"/>
            </w:tcBorders>
            <w:shd w:val="clear" w:color="auto" w:fill="FFFFFF"/>
          </w:tcPr>
          <w:p w:rsidR="005D7955" w:rsidRPr="005D7955" w:rsidRDefault="005D7955" w:rsidP="005D7955">
            <w:pPr>
              <w:spacing w:after="0" w:line="240" w:lineRule="auto"/>
              <w:rPr>
                <w:rFonts w:ascii="Times New Roman" w:eastAsia="Calibri" w:hAnsi="Times New Roman" w:cs="Times New Roman"/>
                <w:sz w:val="28"/>
                <w:szCs w:val="28"/>
              </w:rPr>
            </w:pPr>
          </w:p>
        </w:tc>
        <w:tc>
          <w:tcPr>
            <w:tcW w:w="6224" w:type="dxa"/>
            <w:tcBorders>
              <w:top w:val="single" w:sz="4" w:space="0" w:color="auto"/>
              <w:left w:val="single" w:sz="4" w:space="0" w:color="auto"/>
            </w:tcBorders>
            <w:shd w:val="clear" w:color="auto" w:fill="FFFFFF"/>
          </w:tcPr>
          <w:p w:rsidR="005D7955" w:rsidRPr="005D7955" w:rsidRDefault="005D7955" w:rsidP="005D7955">
            <w:pPr>
              <w:widowControl w:val="0"/>
              <w:spacing w:after="0" w:line="240" w:lineRule="auto"/>
              <w:ind w:left="26"/>
              <w:jc w:val="both"/>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общее количество воспитанников в образовательной организации;</w:t>
            </w:r>
          </w:p>
        </w:tc>
        <w:tc>
          <w:tcPr>
            <w:tcW w:w="1728" w:type="dxa"/>
            <w:tcBorders>
              <w:top w:val="single" w:sz="4" w:space="0" w:color="auto"/>
              <w:left w:val="single" w:sz="4" w:space="0" w:color="auto"/>
            </w:tcBorders>
            <w:shd w:val="clear" w:color="auto" w:fill="FFFFFF"/>
          </w:tcPr>
          <w:p w:rsidR="005D7955" w:rsidRPr="005D7955" w:rsidRDefault="005D7955" w:rsidP="005D7955">
            <w:pPr>
              <w:widowControl w:val="0"/>
              <w:spacing w:after="0" w:line="240" w:lineRule="auto"/>
              <w:ind w:left="26"/>
              <w:jc w:val="center"/>
              <w:rPr>
                <w:rFonts w:ascii="Times New Roman" w:eastAsia="Times New Roman" w:hAnsi="Times New Roman" w:cs="Times New Roman"/>
                <w:spacing w:val="2"/>
                <w:sz w:val="28"/>
                <w:szCs w:val="28"/>
              </w:rPr>
            </w:pPr>
            <w:r w:rsidRPr="005D7955">
              <w:rPr>
                <w:rFonts w:ascii="Times New Roman" w:eastAsia="Times New Roman" w:hAnsi="Times New Roman" w:cs="Times New Roman"/>
                <w:spacing w:val="2"/>
                <w:sz w:val="28"/>
                <w:szCs w:val="28"/>
                <w:shd w:val="clear" w:color="auto" w:fill="FFFFFF"/>
              </w:rPr>
              <w:t>количество</w:t>
            </w:r>
          </w:p>
          <w:p w:rsidR="005D7955" w:rsidRPr="005D7955" w:rsidRDefault="005D7955" w:rsidP="005D7955">
            <w:pPr>
              <w:widowControl w:val="0"/>
              <w:spacing w:after="0" w:line="240" w:lineRule="auto"/>
              <w:ind w:left="26"/>
              <w:jc w:val="center"/>
              <w:rPr>
                <w:rFonts w:ascii="Times New Roman" w:eastAsia="Times New Roman" w:hAnsi="Times New Roman" w:cs="Times New Roman"/>
                <w:spacing w:val="2"/>
                <w:sz w:val="28"/>
                <w:szCs w:val="28"/>
              </w:rPr>
            </w:pPr>
            <w:r w:rsidRPr="005D7955">
              <w:rPr>
                <w:rFonts w:ascii="Times New Roman" w:eastAsia="Times New Roman" w:hAnsi="Times New Roman" w:cs="Times New Roman"/>
                <w:spacing w:val="2"/>
                <w:sz w:val="28"/>
                <w:szCs w:val="28"/>
                <w:shd w:val="clear" w:color="auto" w:fill="FFFFFF"/>
              </w:rPr>
              <w:t>человек</w:t>
            </w:r>
          </w:p>
        </w:tc>
        <w:tc>
          <w:tcPr>
            <w:tcW w:w="1253" w:type="dxa"/>
            <w:tcBorders>
              <w:top w:val="single" w:sz="4" w:space="0" w:color="auto"/>
              <w:left w:val="single" w:sz="4" w:space="0" w:color="auto"/>
              <w:right w:val="single" w:sz="4" w:space="0" w:color="auto"/>
            </w:tcBorders>
            <w:shd w:val="clear" w:color="auto" w:fill="FFFFFF"/>
          </w:tcPr>
          <w:p w:rsidR="005D7955" w:rsidRPr="005D7955" w:rsidRDefault="005D7955" w:rsidP="005D7955">
            <w:pPr>
              <w:spacing w:after="0" w:line="240" w:lineRule="auto"/>
              <w:jc w:val="center"/>
              <w:rPr>
                <w:rFonts w:ascii="Times New Roman" w:eastAsia="Calibri" w:hAnsi="Times New Roman" w:cs="Times New Roman"/>
                <w:sz w:val="28"/>
                <w:szCs w:val="28"/>
              </w:rPr>
            </w:pPr>
            <w:r w:rsidRPr="005D7955">
              <w:rPr>
                <w:rFonts w:ascii="Times New Roman" w:eastAsia="Calibri" w:hAnsi="Times New Roman" w:cs="Times New Roman"/>
                <w:sz w:val="28"/>
                <w:szCs w:val="28"/>
              </w:rPr>
              <w:t>134</w:t>
            </w:r>
          </w:p>
        </w:tc>
      </w:tr>
      <w:tr w:rsidR="005D7955" w:rsidRPr="005D7955" w:rsidTr="00655AEA">
        <w:trPr>
          <w:trHeight w:hRule="exact" w:val="677"/>
        </w:trPr>
        <w:tc>
          <w:tcPr>
            <w:tcW w:w="673" w:type="dxa"/>
            <w:vMerge/>
            <w:tcBorders>
              <w:left w:val="single" w:sz="4" w:space="0" w:color="auto"/>
            </w:tcBorders>
            <w:shd w:val="clear" w:color="auto" w:fill="FFFFFF"/>
          </w:tcPr>
          <w:p w:rsidR="005D7955" w:rsidRPr="005D7955" w:rsidRDefault="005D7955" w:rsidP="005D7955">
            <w:pPr>
              <w:spacing w:after="0" w:line="240" w:lineRule="auto"/>
              <w:rPr>
                <w:rFonts w:ascii="Times New Roman" w:eastAsia="Calibri" w:hAnsi="Times New Roman" w:cs="Times New Roman"/>
                <w:sz w:val="28"/>
                <w:szCs w:val="28"/>
              </w:rPr>
            </w:pPr>
          </w:p>
        </w:tc>
        <w:tc>
          <w:tcPr>
            <w:tcW w:w="6224" w:type="dxa"/>
            <w:tcBorders>
              <w:top w:val="single" w:sz="4" w:space="0" w:color="auto"/>
              <w:left w:val="single" w:sz="4" w:space="0" w:color="auto"/>
            </w:tcBorders>
            <w:shd w:val="clear" w:color="auto" w:fill="FFFFFF"/>
          </w:tcPr>
          <w:p w:rsidR="005D7955" w:rsidRPr="005D7955" w:rsidRDefault="005D7955" w:rsidP="005D7955">
            <w:pPr>
              <w:widowControl w:val="0"/>
              <w:spacing w:after="0" w:line="240" w:lineRule="auto"/>
              <w:ind w:left="26"/>
              <w:jc w:val="both"/>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количество воспитанников, принявших участие в различных олимпиадах, смотрах, конкурсах;</w:t>
            </w:r>
          </w:p>
        </w:tc>
        <w:tc>
          <w:tcPr>
            <w:tcW w:w="1728" w:type="dxa"/>
            <w:tcBorders>
              <w:top w:val="single" w:sz="4" w:space="0" w:color="auto"/>
              <w:left w:val="single" w:sz="4" w:space="0" w:color="auto"/>
            </w:tcBorders>
            <w:shd w:val="clear" w:color="auto" w:fill="FFFFFF"/>
          </w:tcPr>
          <w:p w:rsidR="005D7955" w:rsidRPr="005D7955" w:rsidRDefault="005D7955" w:rsidP="005D7955">
            <w:pPr>
              <w:widowControl w:val="0"/>
              <w:spacing w:after="0" w:line="240" w:lineRule="auto"/>
              <w:ind w:left="26"/>
              <w:jc w:val="center"/>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количество</w:t>
            </w:r>
          </w:p>
          <w:p w:rsidR="005D7955" w:rsidRPr="005D7955" w:rsidRDefault="005D7955" w:rsidP="005D7955">
            <w:pPr>
              <w:widowControl w:val="0"/>
              <w:spacing w:after="0" w:line="240" w:lineRule="auto"/>
              <w:ind w:left="26"/>
              <w:jc w:val="center"/>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человек</w:t>
            </w:r>
          </w:p>
        </w:tc>
        <w:tc>
          <w:tcPr>
            <w:tcW w:w="1253" w:type="dxa"/>
            <w:tcBorders>
              <w:top w:val="single" w:sz="4" w:space="0" w:color="auto"/>
              <w:left w:val="single" w:sz="4" w:space="0" w:color="auto"/>
              <w:right w:val="single" w:sz="4" w:space="0" w:color="auto"/>
            </w:tcBorders>
            <w:shd w:val="clear" w:color="auto" w:fill="FFFFFF"/>
          </w:tcPr>
          <w:p w:rsidR="005D7955" w:rsidRPr="005D7955" w:rsidRDefault="005D7955" w:rsidP="005D7955">
            <w:pPr>
              <w:spacing w:after="0" w:line="240" w:lineRule="auto"/>
              <w:jc w:val="center"/>
              <w:rPr>
                <w:rFonts w:ascii="Times New Roman" w:eastAsia="Calibri" w:hAnsi="Times New Roman" w:cs="Times New Roman"/>
                <w:sz w:val="28"/>
                <w:szCs w:val="28"/>
              </w:rPr>
            </w:pPr>
            <w:r w:rsidRPr="005D7955">
              <w:rPr>
                <w:rFonts w:ascii="Times New Roman" w:eastAsia="Calibri" w:hAnsi="Times New Roman" w:cs="Times New Roman"/>
                <w:sz w:val="28"/>
                <w:szCs w:val="28"/>
              </w:rPr>
              <w:t>61</w:t>
            </w:r>
          </w:p>
        </w:tc>
      </w:tr>
      <w:tr w:rsidR="005D7955" w:rsidRPr="005D7955" w:rsidTr="00655AEA">
        <w:trPr>
          <w:trHeight w:hRule="exact" w:val="1082"/>
        </w:trPr>
        <w:tc>
          <w:tcPr>
            <w:tcW w:w="673" w:type="dxa"/>
            <w:vMerge/>
            <w:tcBorders>
              <w:left w:val="single" w:sz="4" w:space="0" w:color="auto"/>
            </w:tcBorders>
            <w:shd w:val="clear" w:color="auto" w:fill="FFFFFF"/>
          </w:tcPr>
          <w:p w:rsidR="005D7955" w:rsidRPr="005D7955" w:rsidRDefault="005D7955" w:rsidP="005D7955">
            <w:pPr>
              <w:spacing w:after="0" w:line="240" w:lineRule="auto"/>
              <w:rPr>
                <w:rFonts w:ascii="Times New Roman" w:eastAsia="Calibri" w:hAnsi="Times New Roman" w:cs="Times New Roman"/>
                <w:sz w:val="28"/>
                <w:szCs w:val="28"/>
              </w:rPr>
            </w:pPr>
          </w:p>
        </w:tc>
        <w:tc>
          <w:tcPr>
            <w:tcW w:w="6224" w:type="dxa"/>
            <w:tcBorders>
              <w:top w:val="single" w:sz="4" w:space="0" w:color="auto"/>
              <w:left w:val="single" w:sz="4" w:space="0" w:color="auto"/>
              <w:bottom w:val="single" w:sz="4" w:space="0" w:color="auto"/>
            </w:tcBorders>
            <w:shd w:val="clear" w:color="auto" w:fill="FFFFFF"/>
          </w:tcPr>
          <w:p w:rsidR="005D7955" w:rsidRPr="005D7955" w:rsidRDefault="005D7955" w:rsidP="005D7955">
            <w:pPr>
              <w:widowControl w:val="0"/>
              <w:spacing w:after="0" w:line="240" w:lineRule="auto"/>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доля воспитанников (от общего количества воспитанников), принявших участие в различных олимпиадах, смотрах, конкурсах.)</w:t>
            </w:r>
          </w:p>
        </w:tc>
        <w:tc>
          <w:tcPr>
            <w:tcW w:w="1728" w:type="dxa"/>
            <w:tcBorders>
              <w:top w:val="single" w:sz="4" w:space="0" w:color="auto"/>
              <w:left w:val="single" w:sz="4" w:space="0" w:color="auto"/>
              <w:bottom w:val="single" w:sz="4" w:space="0" w:color="auto"/>
            </w:tcBorders>
            <w:shd w:val="clear" w:color="auto" w:fill="FFFFFF"/>
          </w:tcPr>
          <w:p w:rsidR="005D7955" w:rsidRPr="005D7955" w:rsidRDefault="005D7955" w:rsidP="005D7955">
            <w:pPr>
              <w:widowControl w:val="0"/>
              <w:spacing w:after="0" w:line="240" w:lineRule="auto"/>
              <w:jc w:val="center"/>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5D7955" w:rsidRPr="005D7955" w:rsidRDefault="005D7955" w:rsidP="005D7955">
            <w:pPr>
              <w:spacing w:after="0" w:line="240" w:lineRule="auto"/>
              <w:jc w:val="center"/>
              <w:rPr>
                <w:rFonts w:ascii="Times New Roman" w:eastAsia="Calibri" w:hAnsi="Times New Roman" w:cs="Times New Roman"/>
                <w:sz w:val="28"/>
                <w:szCs w:val="28"/>
              </w:rPr>
            </w:pPr>
            <w:r w:rsidRPr="005D7955">
              <w:rPr>
                <w:rFonts w:ascii="Times New Roman" w:eastAsia="Calibri" w:hAnsi="Times New Roman" w:cs="Times New Roman"/>
                <w:sz w:val="28"/>
                <w:szCs w:val="28"/>
              </w:rPr>
              <w:t>46%</w:t>
            </w:r>
          </w:p>
        </w:tc>
      </w:tr>
      <w:tr w:rsidR="005D7955" w:rsidRPr="005D7955" w:rsidTr="00655AEA">
        <w:trPr>
          <w:trHeight w:hRule="exact" w:val="715"/>
        </w:trPr>
        <w:tc>
          <w:tcPr>
            <w:tcW w:w="673" w:type="dxa"/>
            <w:tcBorders>
              <w:top w:val="single" w:sz="4" w:space="0" w:color="auto"/>
              <w:left w:val="single" w:sz="4" w:space="0" w:color="auto"/>
              <w:bottom w:val="single" w:sz="4" w:space="0" w:color="auto"/>
            </w:tcBorders>
            <w:shd w:val="clear" w:color="auto" w:fill="FFFFFF"/>
          </w:tcPr>
          <w:p w:rsidR="005D7955" w:rsidRPr="005D7955" w:rsidRDefault="005D7955" w:rsidP="005D7955">
            <w:pPr>
              <w:spacing w:after="0" w:line="240" w:lineRule="auto"/>
              <w:jc w:val="center"/>
              <w:rPr>
                <w:rFonts w:ascii="Times New Roman" w:eastAsia="Calibri" w:hAnsi="Times New Roman" w:cs="Times New Roman"/>
                <w:sz w:val="28"/>
                <w:szCs w:val="28"/>
              </w:rPr>
            </w:pPr>
            <w:r w:rsidRPr="005D7955">
              <w:rPr>
                <w:rFonts w:ascii="Times New Roman" w:eastAsia="Calibri" w:hAnsi="Times New Roman" w:cs="Times New Roman"/>
                <w:sz w:val="28"/>
                <w:szCs w:val="28"/>
              </w:rPr>
              <w:t>3.</w:t>
            </w:r>
          </w:p>
        </w:tc>
        <w:tc>
          <w:tcPr>
            <w:tcW w:w="9205" w:type="dxa"/>
            <w:gridSpan w:val="3"/>
            <w:tcBorders>
              <w:top w:val="single" w:sz="4" w:space="0" w:color="auto"/>
              <w:left w:val="single" w:sz="4" w:space="0" w:color="auto"/>
              <w:bottom w:val="single" w:sz="4" w:space="0" w:color="auto"/>
              <w:right w:val="single" w:sz="4" w:space="0" w:color="auto"/>
            </w:tcBorders>
            <w:shd w:val="clear" w:color="auto" w:fill="FFFFFF"/>
          </w:tcPr>
          <w:p w:rsidR="005D7955" w:rsidRPr="005D7955" w:rsidRDefault="005D7955" w:rsidP="005D7955">
            <w:pPr>
              <w:spacing w:after="0" w:line="240" w:lineRule="auto"/>
              <w:rPr>
                <w:rFonts w:ascii="Times New Roman" w:eastAsia="Calibri" w:hAnsi="Times New Roman" w:cs="Times New Roman"/>
                <w:sz w:val="28"/>
                <w:szCs w:val="28"/>
              </w:rPr>
            </w:pPr>
            <w:r w:rsidRPr="005D7955">
              <w:rPr>
                <w:rFonts w:ascii="Times New Roman" w:eastAsia="Times New Roman" w:hAnsi="Times New Roman" w:cs="Times New Roman"/>
                <w:color w:val="000000"/>
                <w:spacing w:val="2"/>
                <w:sz w:val="28"/>
                <w:szCs w:val="28"/>
                <w:shd w:val="clear" w:color="auto" w:fill="FFFFFF"/>
              </w:rPr>
              <w:t>Наличие победителей в смотрах, конкурсах, олимпиадах различного уровня:</w:t>
            </w:r>
          </w:p>
        </w:tc>
      </w:tr>
      <w:tr w:rsidR="005D7955" w:rsidRPr="005D7955" w:rsidTr="00655AEA">
        <w:trPr>
          <w:trHeight w:hRule="exact" w:val="697"/>
        </w:trPr>
        <w:tc>
          <w:tcPr>
            <w:tcW w:w="673" w:type="dxa"/>
            <w:vMerge w:val="restart"/>
            <w:tcBorders>
              <w:top w:val="single" w:sz="4" w:space="0" w:color="auto"/>
              <w:left w:val="single" w:sz="4" w:space="0" w:color="auto"/>
            </w:tcBorders>
            <w:shd w:val="clear" w:color="auto" w:fill="FFFFFF"/>
          </w:tcPr>
          <w:p w:rsidR="005D7955" w:rsidRPr="005D7955" w:rsidRDefault="005D7955" w:rsidP="005D7955">
            <w:pPr>
              <w:spacing w:after="0" w:line="240" w:lineRule="auto"/>
              <w:rPr>
                <w:rFonts w:ascii="Times New Roman" w:eastAsia="Calibri" w:hAnsi="Times New Roman" w:cs="Times New Roman"/>
                <w:sz w:val="28"/>
                <w:szCs w:val="28"/>
              </w:rPr>
            </w:pPr>
          </w:p>
        </w:tc>
        <w:tc>
          <w:tcPr>
            <w:tcW w:w="6224" w:type="dxa"/>
            <w:tcBorders>
              <w:top w:val="single" w:sz="4" w:space="0" w:color="auto"/>
              <w:left w:val="single" w:sz="4" w:space="0" w:color="auto"/>
              <w:bottom w:val="single" w:sz="4" w:space="0" w:color="auto"/>
            </w:tcBorders>
            <w:shd w:val="clear" w:color="auto" w:fill="FFFFFF"/>
          </w:tcPr>
          <w:p w:rsidR="005D7955" w:rsidRPr="005D7955" w:rsidRDefault="005D7955" w:rsidP="005D7955">
            <w:pPr>
              <w:widowControl w:val="0"/>
              <w:spacing w:after="0" w:line="240" w:lineRule="auto"/>
              <w:jc w:val="center"/>
              <w:rPr>
                <w:rFonts w:ascii="Times New Roman" w:eastAsia="Times New Roman" w:hAnsi="Times New Roman" w:cs="Times New Roman"/>
                <w:color w:val="000000"/>
                <w:spacing w:val="2"/>
                <w:sz w:val="28"/>
                <w:szCs w:val="28"/>
                <w:shd w:val="clear" w:color="auto" w:fill="FFFFFF"/>
              </w:rPr>
            </w:pPr>
            <w:r w:rsidRPr="005D7955">
              <w:rPr>
                <w:rFonts w:ascii="Times New Roman" w:eastAsia="Times New Roman" w:hAnsi="Times New Roman" w:cs="Times New Roman"/>
                <w:color w:val="000000"/>
                <w:spacing w:val="2"/>
                <w:sz w:val="28"/>
                <w:szCs w:val="28"/>
                <w:shd w:val="clear" w:color="auto" w:fill="FFFFFF"/>
              </w:rPr>
              <w:t>региональный уровень;</w:t>
            </w:r>
          </w:p>
        </w:tc>
        <w:tc>
          <w:tcPr>
            <w:tcW w:w="1728" w:type="dxa"/>
            <w:tcBorders>
              <w:top w:val="single" w:sz="4" w:space="0" w:color="auto"/>
              <w:left w:val="single" w:sz="4" w:space="0" w:color="auto"/>
              <w:bottom w:val="single" w:sz="4" w:space="0" w:color="auto"/>
            </w:tcBorders>
            <w:shd w:val="clear" w:color="auto" w:fill="FFFFFF"/>
          </w:tcPr>
          <w:p w:rsidR="005D7955" w:rsidRPr="005D7955" w:rsidRDefault="005D7955" w:rsidP="005D7955">
            <w:pPr>
              <w:widowControl w:val="0"/>
              <w:spacing w:after="0" w:line="240" w:lineRule="auto"/>
              <w:jc w:val="center"/>
              <w:rPr>
                <w:rFonts w:ascii="Times New Roman" w:eastAsia="Times New Roman" w:hAnsi="Times New Roman" w:cs="Times New Roman"/>
                <w:color w:val="000000"/>
                <w:spacing w:val="2"/>
                <w:sz w:val="28"/>
                <w:szCs w:val="28"/>
                <w:shd w:val="clear" w:color="auto" w:fill="FFFFFF"/>
              </w:rPr>
            </w:pPr>
            <w:r w:rsidRPr="005D7955">
              <w:rPr>
                <w:rFonts w:ascii="Times New Roman" w:eastAsia="Times New Roman" w:hAnsi="Times New Roman" w:cs="Times New Roman"/>
                <w:color w:val="000000"/>
                <w:spacing w:val="2"/>
                <w:sz w:val="28"/>
                <w:szCs w:val="28"/>
                <w:shd w:val="clear" w:color="auto" w:fill="FFFFFF"/>
              </w:rPr>
              <w:t>количество</w:t>
            </w:r>
          </w:p>
          <w:p w:rsidR="005D7955" w:rsidRPr="005D7955" w:rsidRDefault="005D7955" w:rsidP="005D7955">
            <w:pPr>
              <w:widowControl w:val="0"/>
              <w:spacing w:after="0" w:line="240" w:lineRule="auto"/>
              <w:jc w:val="center"/>
              <w:rPr>
                <w:rFonts w:ascii="Times New Roman" w:eastAsia="Times New Roman" w:hAnsi="Times New Roman" w:cs="Times New Roman"/>
                <w:color w:val="000000"/>
                <w:spacing w:val="2"/>
                <w:sz w:val="28"/>
                <w:szCs w:val="28"/>
                <w:shd w:val="clear" w:color="auto" w:fill="FFFFFF"/>
              </w:rPr>
            </w:pPr>
            <w:r w:rsidRPr="005D7955">
              <w:rPr>
                <w:rFonts w:ascii="Times New Roman" w:eastAsia="Times New Roman" w:hAnsi="Times New Roman" w:cs="Times New Roman"/>
                <w:color w:val="000000"/>
                <w:spacing w:val="2"/>
                <w:sz w:val="28"/>
                <w:szCs w:val="28"/>
                <w:shd w:val="clear" w:color="auto" w:fill="FFFFFF"/>
              </w:rPr>
              <w:t>победителей</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5D7955" w:rsidRPr="005D7955" w:rsidRDefault="005D7955" w:rsidP="005D7955">
            <w:pPr>
              <w:spacing w:after="0" w:line="240" w:lineRule="auto"/>
              <w:jc w:val="center"/>
              <w:rPr>
                <w:rFonts w:ascii="Times New Roman" w:eastAsia="Calibri" w:hAnsi="Times New Roman" w:cs="Times New Roman"/>
                <w:sz w:val="28"/>
                <w:szCs w:val="28"/>
              </w:rPr>
            </w:pPr>
            <w:r w:rsidRPr="005D7955">
              <w:rPr>
                <w:rFonts w:ascii="Times New Roman" w:eastAsia="Calibri" w:hAnsi="Times New Roman" w:cs="Times New Roman"/>
                <w:sz w:val="28"/>
                <w:szCs w:val="28"/>
              </w:rPr>
              <w:t>0</w:t>
            </w:r>
          </w:p>
        </w:tc>
      </w:tr>
      <w:tr w:rsidR="005D7955" w:rsidRPr="005D7955" w:rsidTr="00655AEA">
        <w:trPr>
          <w:trHeight w:hRule="exact" w:val="721"/>
        </w:trPr>
        <w:tc>
          <w:tcPr>
            <w:tcW w:w="673" w:type="dxa"/>
            <w:vMerge/>
            <w:tcBorders>
              <w:left w:val="single" w:sz="4" w:space="0" w:color="auto"/>
            </w:tcBorders>
            <w:shd w:val="clear" w:color="auto" w:fill="FFFFFF"/>
          </w:tcPr>
          <w:p w:rsidR="005D7955" w:rsidRPr="005D7955" w:rsidRDefault="005D7955" w:rsidP="005D7955">
            <w:pPr>
              <w:spacing w:after="0" w:line="240" w:lineRule="auto"/>
              <w:rPr>
                <w:rFonts w:ascii="Times New Roman" w:eastAsia="Calibri" w:hAnsi="Times New Roman" w:cs="Times New Roman"/>
                <w:sz w:val="28"/>
                <w:szCs w:val="28"/>
              </w:rPr>
            </w:pPr>
          </w:p>
        </w:tc>
        <w:tc>
          <w:tcPr>
            <w:tcW w:w="6224" w:type="dxa"/>
            <w:tcBorders>
              <w:top w:val="single" w:sz="4" w:space="0" w:color="auto"/>
              <w:left w:val="single" w:sz="4" w:space="0" w:color="auto"/>
              <w:bottom w:val="single" w:sz="4" w:space="0" w:color="auto"/>
            </w:tcBorders>
            <w:shd w:val="clear" w:color="auto" w:fill="FFFFFF"/>
          </w:tcPr>
          <w:p w:rsidR="005D7955" w:rsidRPr="005D7955" w:rsidRDefault="005D7955" w:rsidP="005D7955">
            <w:pPr>
              <w:widowControl w:val="0"/>
              <w:spacing w:after="0" w:line="240" w:lineRule="auto"/>
              <w:jc w:val="center"/>
              <w:rPr>
                <w:rFonts w:ascii="Times New Roman" w:eastAsia="Times New Roman" w:hAnsi="Times New Roman" w:cs="Times New Roman"/>
                <w:color w:val="000000"/>
                <w:spacing w:val="2"/>
                <w:sz w:val="28"/>
                <w:szCs w:val="28"/>
                <w:shd w:val="clear" w:color="auto" w:fill="FFFFFF"/>
              </w:rPr>
            </w:pPr>
            <w:r w:rsidRPr="005D7955">
              <w:rPr>
                <w:rFonts w:ascii="Times New Roman" w:eastAsia="Times New Roman" w:hAnsi="Times New Roman" w:cs="Times New Roman"/>
                <w:color w:val="000000"/>
                <w:spacing w:val="2"/>
                <w:sz w:val="28"/>
                <w:szCs w:val="28"/>
                <w:shd w:val="clear" w:color="auto" w:fill="FFFFFF"/>
              </w:rPr>
              <w:t>федеральный уровень;</w:t>
            </w:r>
          </w:p>
        </w:tc>
        <w:tc>
          <w:tcPr>
            <w:tcW w:w="1728" w:type="dxa"/>
            <w:tcBorders>
              <w:top w:val="single" w:sz="4" w:space="0" w:color="auto"/>
              <w:left w:val="single" w:sz="4" w:space="0" w:color="auto"/>
              <w:bottom w:val="single" w:sz="4" w:space="0" w:color="auto"/>
            </w:tcBorders>
            <w:shd w:val="clear" w:color="auto" w:fill="FFFFFF"/>
          </w:tcPr>
          <w:p w:rsidR="005D7955" w:rsidRPr="005D7955" w:rsidRDefault="005D7955" w:rsidP="005D7955">
            <w:pPr>
              <w:widowControl w:val="0"/>
              <w:spacing w:after="0" w:line="240" w:lineRule="auto"/>
              <w:jc w:val="center"/>
              <w:rPr>
                <w:rFonts w:ascii="Times New Roman" w:eastAsia="Times New Roman" w:hAnsi="Times New Roman" w:cs="Times New Roman"/>
                <w:color w:val="000000"/>
                <w:spacing w:val="2"/>
                <w:sz w:val="28"/>
                <w:szCs w:val="28"/>
                <w:shd w:val="clear" w:color="auto" w:fill="FFFFFF"/>
              </w:rPr>
            </w:pPr>
            <w:r w:rsidRPr="005D7955">
              <w:rPr>
                <w:rFonts w:ascii="Times New Roman" w:eastAsia="Times New Roman" w:hAnsi="Times New Roman" w:cs="Times New Roman"/>
                <w:color w:val="000000"/>
                <w:spacing w:val="2"/>
                <w:sz w:val="28"/>
                <w:szCs w:val="28"/>
                <w:shd w:val="clear" w:color="auto" w:fill="FFFFFF"/>
              </w:rPr>
              <w:t>количество</w:t>
            </w:r>
          </w:p>
          <w:p w:rsidR="005D7955" w:rsidRPr="005D7955" w:rsidRDefault="005D7955" w:rsidP="005D7955">
            <w:pPr>
              <w:widowControl w:val="0"/>
              <w:spacing w:after="0" w:line="240" w:lineRule="auto"/>
              <w:jc w:val="center"/>
              <w:rPr>
                <w:rFonts w:ascii="Times New Roman" w:eastAsia="Times New Roman" w:hAnsi="Times New Roman" w:cs="Times New Roman"/>
                <w:color w:val="000000"/>
                <w:spacing w:val="2"/>
                <w:sz w:val="28"/>
                <w:szCs w:val="28"/>
                <w:shd w:val="clear" w:color="auto" w:fill="FFFFFF"/>
              </w:rPr>
            </w:pPr>
            <w:r w:rsidRPr="005D7955">
              <w:rPr>
                <w:rFonts w:ascii="Times New Roman" w:eastAsia="Times New Roman" w:hAnsi="Times New Roman" w:cs="Times New Roman"/>
                <w:color w:val="000000"/>
                <w:spacing w:val="2"/>
                <w:sz w:val="28"/>
                <w:szCs w:val="28"/>
                <w:shd w:val="clear" w:color="auto" w:fill="FFFFFF"/>
              </w:rPr>
              <w:t>победителей</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5D7955" w:rsidRPr="005D7955" w:rsidRDefault="005D7955" w:rsidP="005D7955">
            <w:pPr>
              <w:spacing w:after="0" w:line="240" w:lineRule="auto"/>
              <w:jc w:val="center"/>
              <w:rPr>
                <w:rFonts w:ascii="Times New Roman" w:eastAsia="Calibri" w:hAnsi="Times New Roman" w:cs="Times New Roman"/>
                <w:sz w:val="28"/>
                <w:szCs w:val="28"/>
              </w:rPr>
            </w:pPr>
            <w:r w:rsidRPr="005D7955">
              <w:rPr>
                <w:rFonts w:ascii="Times New Roman" w:eastAsia="Calibri" w:hAnsi="Times New Roman" w:cs="Times New Roman"/>
                <w:sz w:val="28"/>
                <w:szCs w:val="28"/>
              </w:rPr>
              <w:t>0</w:t>
            </w:r>
          </w:p>
        </w:tc>
      </w:tr>
      <w:tr w:rsidR="005D7955" w:rsidRPr="005D7955" w:rsidTr="00655AEA">
        <w:trPr>
          <w:trHeight w:hRule="exact" w:val="702"/>
        </w:trPr>
        <w:tc>
          <w:tcPr>
            <w:tcW w:w="673" w:type="dxa"/>
            <w:vMerge/>
            <w:tcBorders>
              <w:left w:val="single" w:sz="4" w:space="0" w:color="auto"/>
              <w:bottom w:val="single" w:sz="4" w:space="0" w:color="auto"/>
            </w:tcBorders>
            <w:shd w:val="clear" w:color="auto" w:fill="FFFFFF"/>
          </w:tcPr>
          <w:p w:rsidR="005D7955" w:rsidRPr="005D7955" w:rsidRDefault="005D7955" w:rsidP="005D7955">
            <w:pPr>
              <w:spacing w:after="0" w:line="240" w:lineRule="auto"/>
              <w:rPr>
                <w:rFonts w:ascii="Times New Roman" w:eastAsia="Calibri" w:hAnsi="Times New Roman" w:cs="Times New Roman"/>
                <w:sz w:val="28"/>
                <w:szCs w:val="28"/>
              </w:rPr>
            </w:pPr>
          </w:p>
        </w:tc>
        <w:tc>
          <w:tcPr>
            <w:tcW w:w="6224" w:type="dxa"/>
            <w:tcBorders>
              <w:top w:val="single" w:sz="4" w:space="0" w:color="auto"/>
              <w:left w:val="single" w:sz="4" w:space="0" w:color="auto"/>
              <w:bottom w:val="single" w:sz="4" w:space="0" w:color="auto"/>
            </w:tcBorders>
            <w:shd w:val="clear" w:color="auto" w:fill="FFFFFF"/>
          </w:tcPr>
          <w:p w:rsidR="005D7955" w:rsidRPr="005D7955" w:rsidRDefault="005D7955" w:rsidP="005D7955">
            <w:pPr>
              <w:widowControl w:val="0"/>
              <w:spacing w:after="0" w:line="240" w:lineRule="auto"/>
              <w:jc w:val="center"/>
              <w:rPr>
                <w:rFonts w:ascii="Times New Roman" w:eastAsia="Times New Roman" w:hAnsi="Times New Roman" w:cs="Times New Roman"/>
                <w:color w:val="000000"/>
                <w:spacing w:val="2"/>
                <w:sz w:val="28"/>
                <w:szCs w:val="28"/>
                <w:shd w:val="clear" w:color="auto" w:fill="FFFFFF"/>
              </w:rPr>
            </w:pPr>
            <w:r w:rsidRPr="005D7955">
              <w:rPr>
                <w:rFonts w:ascii="Times New Roman" w:eastAsia="Times New Roman" w:hAnsi="Times New Roman" w:cs="Times New Roman"/>
                <w:color w:val="000000"/>
                <w:spacing w:val="2"/>
                <w:sz w:val="28"/>
                <w:szCs w:val="28"/>
                <w:shd w:val="clear" w:color="auto" w:fill="FFFFFF"/>
              </w:rPr>
              <w:t>международный уровень.</w:t>
            </w:r>
          </w:p>
        </w:tc>
        <w:tc>
          <w:tcPr>
            <w:tcW w:w="1728" w:type="dxa"/>
            <w:tcBorders>
              <w:top w:val="single" w:sz="4" w:space="0" w:color="auto"/>
              <w:left w:val="single" w:sz="4" w:space="0" w:color="auto"/>
              <w:bottom w:val="single" w:sz="4" w:space="0" w:color="auto"/>
            </w:tcBorders>
            <w:shd w:val="clear" w:color="auto" w:fill="FFFFFF"/>
          </w:tcPr>
          <w:p w:rsidR="005D7955" w:rsidRPr="005D7955" w:rsidRDefault="005D7955" w:rsidP="005D7955">
            <w:pPr>
              <w:widowControl w:val="0"/>
              <w:spacing w:after="0" w:line="240" w:lineRule="auto"/>
              <w:jc w:val="center"/>
              <w:rPr>
                <w:rFonts w:ascii="Times New Roman" w:eastAsia="Times New Roman" w:hAnsi="Times New Roman" w:cs="Times New Roman"/>
                <w:color w:val="000000"/>
                <w:spacing w:val="2"/>
                <w:sz w:val="28"/>
                <w:szCs w:val="28"/>
                <w:shd w:val="clear" w:color="auto" w:fill="FFFFFF"/>
              </w:rPr>
            </w:pPr>
            <w:r w:rsidRPr="005D7955">
              <w:rPr>
                <w:rFonts w:ascii="Times New Roman" w:eastAsia="Times New Roman" w:hAnsi="Times New Roman" w:cs="Times New Roman"/>
                <w:color w:val="000000"/>
                <w:spacing w:val="2"/>
                <w:sz w:val="28"/>
                <w:szCs w:val="28"/>
                <w:shd w:val="clear" w:color="auto" w:fill="FFFFFF"/>
              </w:rPr>
              <w:t>количество</w:t>
            </w:r>
          </w:p>
          <w:p w:rsidR="005D7955" w:rsidRPr="005D7955" w:rsidRDefault="005D7955" w:rsidP="005D7955">
            <w:pPr>
              <w:widowControl w:val="0"/>
              <w:spacing w:after="0" w:line="240" w:lineRule="auto"/>
              <w:jc w:val="center"/>
              <w:rPr>
                <w:rFonts w:ascii="Times New Roman" w:eastAsia="Times New Roman" w:hAnsi="Times New Roman" w:cs="Times New Roman"/>
                <w:color w:val="000000"/>
                <w:spacing w:val="2"/>
                <w:sz w:val="28"/>
                <w:szCs w:val="28"/>
                <w:shd w:val="clear" w:color="auto" w:fill="FFFFFF"/>
              </w:rPr>
            </w:pPr>
            <w:r w:rsidRPr="005D7955">
              <w:rPr>
                <w:rFonts w:ascii="Times New Roman" w:eastAsia="Times New Roman" w:hAnsi="Times New Roman" w:cs="Times New Roman"/>
                <w:color w:val="000000"/>
                <w:spacing w:val="2"/>
                <w:sz w:val="28"/>
                <w:szCs w:val="28"/>
                <w:shd w:val="clear" w:color="auto" w:fill="FFFFFF"/>
              </w:rPr>
              <w:t>победителей</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5D7955" w:rsidRPr="005D7955" w:rsidRDefault="005D7955" w:rsidP="005D7955">
            <w:pPr>
              <w:spacing w:after="0" w:line="240" w:lineRule="auto"/>
              <w:jc w:val="center"/>
              <w:rPr>
                <w:rFonts w:ascii="Times New Roman" w:eastAsia="Calibri" w:hAnsi="Times New Roman" w:cs="Times New Roman"/>
                <w:sz w:val="28"/>
                <w:szCs w:val="28"/>
              </w:rPr>
            </w:pPr>
            <w:r w:rsidRPr="005D7955">
              <w:rPr>
                <w:rFonts w:ascii="Times New Roman" w:eastAsia="Calibri" w:hAnsi="Times New Roman" w:cs="Times New Roman"/>
                <w:sz w:val="28"/>
                <w:szCs w:val="28"/>
              </w:rPr>
              <w:t>0</w:t>
            </w:r>
          </w:p>
        </w:tc>
      </w:tr>
    </w:tbl>
    <w:p w:rsidR="005D7955" w:rsidRDefault="005D7955" w:rsidP="005D7955">
      <w:pPr>
        <w:spacing w:after="0" w:line="259" w:lineRule="auto"/>
        <w:jc w:val="center"/>
        <w:rPr>
          <w:rFonts w:ascii="Times New Roman" w:eastAsia="Calibri" w:hAnsi="Times New Roman" w:cs="Times New Roman"/>
          <w:b/>
          <w:sz w:val="28"/>
        </w:rPr>
      </w:pPr>
    </w:p>
    <w:p w:rsidR="005D7955" w:rsidRDefault="005D7955" w:rsidP="005D7955">
      <w:pPr>
        <w:spacing w:after="0" w:line="259" w:lineRule="auto"/>
        <w:jc w:val="center"/>
        <w:rPr>
          <w:rFonts w:ascii="Times New Roman" w:eastAsia="Calibri" w:hAnsi="Times New Roman" w:cs="Times New Roman"/>
          <w:b/>
          <w:sz w:val="28"/>
        </w:rPr>
      </w:pPr>
    </w:p>
    <w:p w:rsidR="005D7955" w:rsidRPr="005D7955" w:rsidRDefault="005D7955" w:rsidP="005D7955">
      <w:pPr>
        <w:spacing w:after="0" w:line="259" w:lineRule="auto"/>
        <w:jc w:val="center"/>
        <w:rPr>
          <w:rFonts w:ascii="Times New Roman" w:eastAsia="Calibri" w:hAnsi="Times New Roman" w:cs="Times New Roman"/>
          <w:b/>
          <w:sz w:val="28"/>
        </w:rPr>
      </w:pPr>
      <w:r w:rsidRPr="005D7955">
        <w:rPr>
          <w:rFonts w:ascii="Times New Roman" w:eastAsia="Calibri" w:hAnsi="Times New Roman" w:cs="Times New Roman"/>
          <w:b/>
          <w:sz w:val="28"/>
        </w:rPr>
        <w:t xml:space="preserve">Перечень параметров, </w:t>
      </w:r>
    </w:p>
    <w:p w:rsidR="005D7955" w:rsidRPr="005D7955" w:rsidRDefault="005D7955" w:rsidP="005D7955">
      <w:pPr>
        <w:spacing w:after="0" w:line="259" w:lineRule="auto"/>
        <w:jc w:val="center"/>
        <w:rPr>
          <w:rFonts w:ascii="Times New Roman" w:eastAsia="Calibri" w:hAnsi="Times New Roman" w:cs="Times New Roman"/>
          <w:b/>
          <w:sz w:val="28"/>
        </w:rPr>
      </w:pPr>
      <w:r w:rsidRPr="005D7955">
        <w:rPr>
          <w:rFonts w:ascii="Times New Roman" w:eastAsia="Calibri" w:hAnsi="Times New Roman" w:cs="Times New Roman"/>
          <w:b/>
          <w:sz w:val="28"/>
        </w:rPr>
        <w:t xml:space="preserve">подлежащих оценке, при проведении независимой </w:t>
      </w:r>
      <w:proofErr w:type="gramStart"/>
      <w:r w:rsidRPr="005D7955">
        <w:rPr>
          <w:rFonts w:ascii="Times New Roman" w:eastAsia="Calibri" w:hAnsi="Times New Roman" w:cs="Times New Roman"/>
          <w:b/>
          <w:sz w:val="28"/>
        </w:rPr>
        <w:t>оценки качества условий оказания услуг</w:t>
      </w:r>
      <w:proofErr w:type="gramEnd"/>
      <w:r w:rsidRPr="005D7955">
        <w:rPr>
          <w:rFonts w:ascii="Times New Roman" w:eastAsia="Calibri" w:hAnsi="Times New Roman" w:cs="Times New Roman"/>
          <w:b/>
          <w:sz w:val="28"/>
        </w:rPr>
        <w:t xml:space="preserve"> образовательными организациями, характеризующие доступность образовательных услуг для инвалидов</w:t>
      </w:r>
    </w:p>
    <w:p w:rsidR="005D7955" w:rsidRPr="005D7955" w:rsidRDefault="005D7955" w:rsidP="005D7955">
      <w:pPr>
        <w:spacing w:after="0" w:line="259" w:lineRule="auto"/>
        <w:jc w:val="center"/>
        <w:rPr>
          <w:rFonts w:ascii="Times New Roman" w:eastAsia="Calibri" w:hAnsi="Times New Roman" w:cs="Times New Roman"/>
          <w:b/>
          <w:sz w:val="28"/>
        </w:rPr>
      </w:pPr>
      <w:r w:rsidRPr="005D7955">
        <w:rPr>
          <w:rFonts w:ascii="Times New Roman" w:eastAsia="Calibri" w:hAnsi="Times New Roman" w:cs="Times New Roman"/>
          <w:b/>
          <w:sz w:val="28"/>
        </w:rPr>
        <w:t xml:space="preserve"> </w:t>
      </w:r>
    </w:p>
    <w:tbl>
      <w:tblPr>
        <w:tblW w:w="0" w:type="auto"/>
        <w:tblInd w:w="-572" w:type="dxa"/>
        <w:tblLayout w:type="fixed"/>
        <w:tblCellMar>
          <w:left w:w="10" w:type="dxa"/>
          <w:right w:w="10" w:type="dxa"/>
        </w:tblCellMar>
        <w:tblLook w:val="0000"/>
      </w:tblPr>
      <w:tblGrid>
        <w:gridCol w:w="673"/>
        <w:gridCol w:w="6224"/>
        <w:gridCol w:w="348"/>
        <w:gridCol w:w="1380"/>
        <w:gridCol w:w="1253"/>
      </w:tblGrid>
      <w:tr w:rsidR="005D7955" w:rsidRPr="005D7955" w:rsidTr="00655AEA">
        <w:trPr>
          <w:trHeight w:hRule="exact" w:val="698"/>
        </w:trPr>
        <w:tc>
          <w:tcPr>
            <w:tcW w:w="673" w:type="dxa"/>
            <w:tcBorders>
              <w:top w:val="single" w:sz="4" w:space="0" w:color="auto"/>
              <w:left w:val="single" w:sz="4" w:space="0" w:color="auto"/>
            </w:tcBorders>
            <w:shd w:val="clear" w:color="auto" w:fill="FFFFFF"/>
          </w:tcPr>
          <w:p w:rsidR="005D7955" w:rsidRPr="005D7955" w:rsidRDefault="005D7955" w:rsidP="005D7955">
            <w:pPr>
              <w:widowControl w:val="0"/>
              <w:spacing w:after="60" w:line="240" w:lineRule="exact"/>
              <w:ind w:left="180"/>
              <w:rPr>
                <w:rFonts w:ascii="Times New Roman" w:eastAsia="Times New Roman" w:hAnsi="Times New Roman" w:cs="Times New Roman"/>
                <w:b/>
                <w:spacing w:val="2"/>
                <w:sz w:val="28"/>
                <w:szCs w:val="28"/>
              </w:rPr>
            </w:pPr>
            <w:r w:rsidRPr="005D7955">
              <w:rPr>
                <w:rFonts w:ascii="Times New Roman" w:eastAsia="Times New Roman" w:hAnsi="Times New Roman" w:cs="Times New Roman"/>
                <w:b/>
                <w:color w:val="000000"/>
                <w:spacing w:val="2"/>
                <w:sz w:val="28"/>
                <w:szCs w:val="28"/>
                <w:shd w:val="clear" w:color="auto" w:fill="FFFFFF"/>
              </w:rPr>
              <w:t>№</w:t>
            </w:r>
          </w:p>
          <w:p w:rsidR="005D7955" w:rsidRPr="005D7955" w:rsidRDefault="005D7955" w:rsidP="005D7955">
            <w:pPr>
              <w:widowControl w:val="0"/>
              <w:spacing w:before="60" w:after="0" w:line="250" w:lineRule="exact"/>
              <w:ind w:left="180"/>
              <w:rPr>
                <w:rFonts w:ascii="Times New Roman" w:eastAsia="Times New Roman" w:hAnsi="Times New Roman" w:cs="Times New Roman"/>
                <w:spacing w:val="2"/>
                <w:sz w:val="28"/>
                <w:szCs w:val="28"/>
              </w:rPr>
            </w:pPr>
            <w:proofErr w:type="gramStart"/>
            <w:r w:rsidRPr="005D7955">
              <w:rPr>
                <w:rFonts w:ascii="Times New Roman" w:eastAsia="Times New Roman" w:hAnsi="Times New Roman" w:cs="Times New Roman"/>
                <w:b/>
                <w:bCs/>
                <w:color w:val="000000"/>
                <w:spacing w:val="3"/>
                <w:sz w:val="28"/>
                <w:szCs w:val="28"/>
                <w:shd w:val="clear" w:color="auto" w:fill="FFFFFF"/>
              </w:rPr>
              <w:t>п</w:t>
            </w:r>
            <w:proofErr w:type="gramEnd"/>
            <w:r w:rsidRPr="005D7955">
              <w:rPr>
                <w:rFonts w:ascii="Times New Roman" w:eastAsia="Times New Roman" w:hAnsi="Times New Roman" w:cs="Times New Roman"/>
                <w:b/>
                <w:bCs/>
                <w:color w:val="000000"/>
                <w:spacing w:val="3"/>
                <w:sz w:val="28"/>
                <w:szCs w:val="28"/>
                <w:shd w:val="clear" w:color="auto" w:fill="FFFFFF"/>
              </w:rPr>
              <w:t>/п</w:t>
            </w:r>
          </w:p>
        </w:tc>
        <w:tc>
          <w:tcPr>
            <w:tcW w:w="6224" w:type="dxa"/>
            <w:tcBorders>
              <w:top w:val="single" w:sz="4" w:space="0" w:color="auto"/>
              <w:left w:val="single" w:sz="4" w:space="0" w:color="auto"/>
            </w:tcBorders>
            <w:shd w:val="clear" w:color="auto" w:fill="FFFFFF"/>
          </w:tcPr>
          <w:p w:rsidR="005D7955" w:rsidRPr="005D7955" w:rsidRDefault="005D7955" w:rsidP="005D7955">
            <w:pPr>
              <w:widowControl w:val="0"/>
              <w:spacing w:after="0" w:line="250" w:lineRule="exact"/>
              <w:jc w:val="center"/>
              <w:rPr>
                <w:rFonts w:ascii="Times New Roman" w:eastAsia="Times New Roman" w:hAnsi="Times New Roman" w:cs="Times New Roman"/>
                <w:b/>
                <w:bCs/>
                <w:color w:val="000000"/>
                <w:spacing w:val="3"/>
                <w:sz w:val="28"/>
                <w:szCs w:val="28"/>
                <w:shd w:val="clear" w:color="auto" w:fill="FFFFFF"/>
              </w:rPr>
            </w:pPr>
            <w:r w:rsidRPr="005D7955">
              <w:rPr>
                <w:rFonts w:ascii="Times New Roman" w:eastAsia="Times New Roman" w:hAnsi="Times New Roman" w:cs="Times New Roman"/>
                <w:b/>
                <w:bCs/>
                <w:color w:val="000000"/>
                <w:spacing w:val="3"/>
                <w:sz w:val="28"/>
                <w:szCs w:val="28"/>
                <w:shd w:val="clear" w:color="auto" w:fill="FFFFFF"/>
              </w:rPr>
              <w:t xml:space="preserve">Позиция </w:t>
            </w:r>
          </w:p>
          <w:p w:rsidR="005D7955" w:rsidRPr="005D7955" w:rsidRDefault="005D7955" w:rsidP="005D7955">
            <w:pPr>
              <w:widowControl w:val="0"/>
              <w:spacing w:after="0" w:line="250" w:lineRule="exact"/>
              <w:jc w:val="center"/>
              <w:rPr>
                <w:rFonts w:ascii="Times New Roman" w:eastAsia="Times New Roman" w:hAnsi="Times New Roman" w:cs="Times New Roman"/>
                <w:spacing w:val="2"/>
                <w:sz w:val="28"/>
                <w:szCs w:val="28"/>
              </w:rPr>
            </w:pPr>
            <w:r w:rsidRPr="005D7955">
              <w:rPr>
                <w:rFonts w:ascii="Times New Roman" w:eastAsia="Times New Roman" w:hAnsi="Times New Roman" w:cs="Times New Roman"/>
                <w:b/>
                <w:bCs/>
                <w:color w:val="000000"/>
                <w:spacing w:val="3"/>
                <w:sz w:val="28"/>
                <w:szCs w:val="28"/>
                <w:shd w:val="clear" w:color="auto" w:fill="FFFFFF"/>
              </w:rPr>
              <w:t>оценивания</w:t>
            </w:r>
          </w:p>
        </w:tc>
        <w:tc>
          <w:tcPr>
            <w:tcW w:w="1728" w:type="dxa"/>
            <w:gridSpan w:val="2"/>
            <w:tcBorders>
              <w:top w:val="single" w:sz="4" w:space="0" w:color="auto"/>
              <w:left w:val="single" w:sz="4" w:space="0" w:color="auto"/>
            </w:tcBorders>
            <w:shd w:val="clear" w:color="auto" w:fill="FFFFFF"/>
          </w:tcPr>
          <w:p w:rsidR="005D7955" w:rsidRPr="005D7955" w:rsidRDefault="005D7955" w:rsidP="005D7955">
            <w:pPr>
              <w:widowControl w:val="0"/>
              <w:spacing w:after="120" w:line="250" w:lineRule="exact"/>
              <w:jc w:val="center"/>
              <w:rPr>
                <w:rFonts w:ascii="Times New Roman" w:eastAsia="Times New Roman" w:hAnsi="Times New Roman" w:cs="Times New Roman"/>
                <w:spacing w:val="2"/>
                <w:sz w:val="28"/>
                <w:szCs w:val="28"/>
              </w:rPr>
            </w:pPr>
            <w:r w:rsidRPr="005D7955">
              <w:rPr>
                <w:rFonts w:ascii="Times New Roman" w:eastAsia="Times New Roman" w:hAnsi="Times New Roman" w:cs="Times New Roman"/>
                <w:b/>
                <w:bCs/>
                <w:color w:val="000000"/>
                <w:spacing w:val="3"/>
                <w:sz w:val="28"/>
                <w:szCs w:val="28"/>
                <w:shd w:val="clear" w:color="auto" w:fill="FFFFFF"/>
              </w:rPr>
              <w:t>Единица</w:t>
            </w:r>
          </w:p>
          <w:p w:rsidR="005D7955" w:rsidRPr="005D7955" w:rsidRDefault="005D7955" w:rsidP="005D7955">
            <w:pPr>
              <w:widowControl w:val="0"/>
              <w:spacing w:before="120" w:after="0" w:line="250" w:lineRule="exact"/>
              <w:jc w:val="center"/>
              <w:rPr>
                <w:rFonts w:ascii="Times New Roman" w:eastAsia="Times New Roman" w:hAnsi="Times New Roman" w:cs="Times New Roman"/>
                <w:spacing w:val="2"/>
                <w:sz w:val="28"/>
                <w:szCs w:val="28"/>
              </w:rPr>
            </w:pPr>
            <w:r w:rsidRPr="005D7955">
              <w:rPr>
                <w:rFonts w:ascii="Times New Roman" w:eastAsia="Times New Roman" w:hAnsi="Times New Roman" w:cs="Times New Roman"/>
                <w:b/>
                <w:bCs/>
                <w:color w:val="000000"/>
                <w:spacing w:val="3"/>
                <w:sz w:val="28"/>
                <w:szCs w:val="28"/>
                <w:shd w:val="clear" w:color="auto" w:fill="FFFFFF"/>
              </w:rPr>
              <w:t>измерения</w:t>
            </w:r>
          </w:p>
        </w:tc>
        <w:tc>
          <w:tcPr>
            <w:tcW w:w="1253" w:type="dxa"/>
            <w:tcBorders>
              <w:top w:val="single" w:sz="4" w:space="0" w:color="auto"/>
              <w:left w:val="single" w:sz="4" w:space="0" w:color="auto"/>
              <w:right w:val="single" w:sz="4" w:space="0" w:color="auto"/>
            </w:tcBorders>
            <w:shd w:val="clear" w:color="auto" w:fill="FFFFFF"/>
          </w:tcPr>
          <w:p w:rsidR="005D7955" w:rsidRPr="005D7955" w:rsidRDefault="005D7955" w:rsidP="005D7955">
            <w:pPr>
              <w:widowControl w:val="0"/>
              <w:spacing w:after="0" w:line="250" w:lineRule="exact"/>
              <w:ind w:left="160"/>
              <w:rPr>
                <w:rFonts w:ascii="Times New Roman" w:eastAsia="Times New Roman" w:hAnsi="Times New Roman" w:cs="Times New Roman"/>
                <w:spacing w:val="2"/>
                <w:sz w:val="28"/>
                <w:szCs w:val="28"/>
              </w:rPr>
            </w:pPr>
            <w:r w:rsidRPr="005D7955">
              <w:rPr>
                <w:rFonts w:ascii="Times New Roman" w:eastAsia="Times New Roman" w:hAnsi="Times New Roman" w:cs="Times New Roman"/>
                <w:b/>
                <w:bCs/>
                <w:color w:val="000000"/>
                <w:spacing w:val="3"/>
                <w:sz w:val="28"/>
                <w:szCs w:val="28"/>
                <w:shd w:val="clear" w:color="auto" w:fill="FFFFFF"/>
              </w:rPr>
              <w:t>Оценка</w:t>
            </w:r>
          </w:p>
        </w:tc>
      </w:tr>
      <w:tr w:rsidR="005D7955" w:rsidRPr="005D7955" w:rsidTr="00655AEA">
        <w:trPr>
          <w:trHeight w:hRule="exact" w:val="1293"/>
        </w:trPr>
        <w:tc>
          <w:tcPr>
            <w:tcW w:w="9878" w:type="dxa"/>
            <w:gridSpan w:val="5"/>
            <w:tcBorders>
              <w:top w:val="single" w:sz="4" w:space="0" w:color="auto"/>
              <w:left w:val="single" w:sz="4" w:space="0" w:color="auto"/>
              <w:right w:val="single" w:sz="4" w:space="0" w:color="auto"/>
            </w:tcBorders>
            <w:shd w:val="clear" w:color="auto" w:fill="FFFFFF"/>
          </w:tcPr>
          <w:p w:rsidR="005D7955" w:rsidRPr="005D7955" w:rsidRDefault="005D7955" w:rsidP="005D7955">
            <w:pPr>
              <w:widowControl w:val="0"/>
              <w:tabs>
                <w:tab w:val="left" w:pos="688"/>
              </w:tabs>
              <w:spacing w:after="0" w:line="240" w:lineRule="auto"/>
              <w:jc w:val="both"/>
              <w:rPr>
                <w:rFonts w:ascii="Times New Roman" w:eastAsia="Times New Roman" w:hAnsi="Times New Roman" w:cs="Times New Roman"/>
                <w:spacing w:val="2"/>
                <w:sz w:val="28"/>
                <w:szCs w:val="28"/>
              </w:rPr>
            </w:pPr>
            <w:r w:rsidRPr="005D7955">
              <w:rPr>
                <w:rFonts w:ascii="Times New Roman" w:eastAsia="Times New Roman" w:hAnsi="Times New Roman" w:cs="Times New Roman"/>
                <w:spacing w:val="2"/>
                <w:sz w:val="28"/>
                <w:szCs w:val="28"/>
              </w:rPr>
              <w:t>3.1.Оборудование помещений образовательной организации и прилегающей к ней территории с учетом доступности для инвалидов.</w:t>
            </w:r>
          </w:p>
          <w:p w:rsidR="005D7955" w:rsidRPr="005D7955" w:rsidRDefault="005D7955" w:rsidP="005D7955">
            <w:pPr>
              <w:widowControl w:val="0"/>
              <w:tabs>
                <w:tab w:val="left" w:pos="688"/>
              </w:tabs>
              <w:spacing w:after="0" w:line="240" w:lineRule="auto"/>
              <w:jc w:val="both"/>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3.1.1.Наличие в помещениях образовательной организации и прилегающей к ней территории:</w:t>
            </w:r>
          </w:p>
        </w:tc>
      </w:tr>
      <w:tr w:rsidR="005D7955" w:rsidRPr="005D7955" w:rsidTr="00655AEA">
        <w:trPr>
          <w:trHeight w:hRule="exact" w:val="710"/>
        </w:trPr>
        <w:tc>
          <w:tcPr>
            <w:tcW w:w="673" w:type="dxa"/>
            <w:tcBorders>
              <w:top w:val="single" w:sz="4" w:space="0" w:color="auto"/>
              <w:left w:val="single" w:sz="4" w:space="0" w:color="auto"/>
            </w:tcBorders>
            <w:shd w:val="clear" w:color="auto" w:fill="FFFFFF"/>
          </w:tcPr>
          <w:p w:rsidR="005D7955" w:rsidRPr="005D7955" w:rsidRDefault="005D7955" w:rsidP="005D7955">
            <w:pPr>
              <w:widowControl w:val="0"/>
              <w:spacing w:after="0" w:line="440" w:lineRule="exact"/>
              <w:ind w:left="131"/>
              <w:rPr>
                <w:rFonts w:ascii="Calibri" w:eastAsia="Times New Roman" w:hAnsi="Calibri" w:cs="Times New Roman"/>
                <w:spacing w:val="2"/>
                <w:sz w:val="28"/>
                <w:szCs w:val="28"/>
              </w:rPr>
            </w:pPr>
            <w:r w:rsidRPr="005D7955">
              <w:rPr>
                <w:rFonts w:ascii="Times New Roman" w:eastAsia="CordiaUPC" w:hAnsi="Times New Roman" w:cs="Times New Roman"/>
                <w:bCs/>
                <w:color w:val="000000"/>
                <w:sz w:val="28"/>
                <w:szCs w:val="28"/>
                <w:shd w:val="clear" w:color="auto" w:fill="FFFFFF"/>
              </w:rPr>
              <w:t>1</w:t>
            </w:r>
            <w:r w:rsidRPr="005D7955">
              <w:rPr>
                <w:rFonts w:ascii="Calibri" w:eastAsia="CordiaUPC" w:hAnsi="Calibri" w:cs="CordiaUPC"/>
                <w:color w:val="000000"/>
                <w:sz w:val="44"/>
                <w:szCs w:val="44"/>
                <w:shd w:val="clear" w:color="auto" w:fill="FFFFFF"/>
              </w:rPr>
              <w:t>.</w:t>
            </w:r>
          </w:p>
        </w:tc>
        <w:tc>
          <w:tcPr>
            <w:tcW w:w="6572" w:type="dxa"/>
            <w:gridSpan w:val="2"/>
            <w:tcBorders>
              <w:top w:val="single" w:sz="4" w:space="0" w:color="auto"/>
              <w:left w:val="single" w:sz="4" w:space="0" w:color="auto"/>
            </w:tcBorders>
            <w:shd w:val="clear" w:color="auto" w:fill="FFFFFF"/>
          </w:tcPr>
          <w:p w:rsidR="005D7955" w:rsidRPr="005D7955" w:rsidRDefault="005D7955" w:rsidP="005D7955">
            <w:pPr>
              <w:widowControl w:val="0"/>
              <w:spacing w:after="0" w:line="240" w:lineRule="auto"/>
              <w:ind w:left="131"/>
              <w:jc w:val="both"/>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Оборудованных входных групп пандусами (подъемными платформами)</w:t>
            </w:r>
          </w:p>
        </w:tc>
        <w:tc>
          <w:tcPr>
            <w:tcW w:w="1380" w:type="dxa"/>
            <w:tcBorders>
              <w:top w:val="single" w:sz="4" w:space="0" w:color="auto"/>
              <w:left w:val="single" w:sz="4" w:space="0" w:color="auto"/>
            </w:tcBorders>
            <w:shd w:val="clear" w:color="auto" w:fill="FFFFFF"/>
          </w:tcPr>
          <w:p w:rsidR="005D7955" w:rsidRPr="005D7955" w:rsidRDefault="005D7955" w:rsidP="005D7955">
            <w:pPr>
              <w:widowControl w:val="0"/>
              <w:spacing w:after="0" w:line="240" w:lineRule="auto"/>
              <w:ind w:left="131"/>
              <w:jc w:val="center"/>
              <w:rPr>
                <w:rFonts w:ascii="Times New Roman" w:eastAsia="Times New Roman" w:hAnsi="Times New Roman" w:cs="Times New Roman"/>
                <w:color w:val="000000"/>
                <w:spacing w:val="2"/>
                <w:sz w:val="28"/>
                <w:szCs w:val="28"/>
                <w:shd w:val="clear" w:color="auto" w:fill="FFFFFF"/>
              </w:rPr>
            </w:pPr>
          </w:p>
          <w:p w:rsidR="005D7955" w:rsidRPr="005D7955" w:rsidRDefault="005D7955" w:rsidP="005D7955">
            <w:pPr>
              <w:widowControl w:val="0"/>
              <w:spacing w:after="0" w:line="240" w:lineRule="auto"/>
              <w:ind w:left="131"/>
              <w:jc w:val="center"/>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да/нет</w:t>
            </w:r>
          </w:p>
        </w:tc>
        <w:tc>
          <w:tcPr>
            <w:tcW w:w="1253" w:type="dxa"/>
            <w:tcBorders>
              <w:top w:val="single" w:sz="4" w:space="0" w:color="auto"/>
              <w:left w:val="single" w:sz="4" w:space="0" w:color="auto"/>
              <w:right w:val="single" w:sz="4" w:space="0" w:color="auto"/>
            </w:tcBorders>
            <w:shd w:val="clear" w:color="auto" w:fill="FFFFFF"/>
          </w:tcPr>
          <w:p w:rsidR="005D7955" w:rsidRPr="005D7955" w:rsidRDefault="005D7955" w:rsidP="005D7955">
            <w:pPr>
              <w:spacing w:after="0" w:line="240" w:lineRule="auto"/>
              <w:ind w:left="131"/>
              <w:jc w:val="center"/>
              <w:rPr>
                <w:rFonts w:ascii="Times New Roman" w:eastAsia="Calibri" w:hAnsi="Times New Roman" w:cs="Times New Roman"/>
                <w:sz w:val="28"/>
                <w:szCs w:val="28"/>
              </w:rPr>
            </w:pPr>
            <w:r w:rsidRPr="005D7955">
              <w:rPr>
                <w:rFonts w:ascii="Times New Roman" w:eastAsia="Calibri" w:hAnsi="Times New Roman" w:cs="Times New Roman"/>
                <w:sz w:val="28"/>
                <w:szCs w:val="28"/>
              </w:rPr>
              <w:t>нет</w:t>
            </w:r>
          </w:p>
        </w:tc>
      </w:tr>
      <w:tr w:rsidR="005D7955" w:rsidRPr="005D7955" w:rsidTr="00655AEA">
        <w:trPr>
          <w:trHeight w:hRule="exact" w:val="659"/>
        </w:trPr>
        <w:tc>
          <w:tcPr>
            <w:tcW w:w="673" w:type="dxa"/>
            <w:tcBorders>
              <w:top w:val="single" w:sz="4" w:space="0" w:color="auto"/>
              <w:left w:val="single" w:sz="4" w:space="0" w:color="auto"/>
            </w:tcBorders>
            <w:shd w:val="clear" w:color="auto" w:fill="FFFFFF"/>
          </w:tcPr>
          <w:p w:rsidR="005D7955" w:rsidRPr="005D7955" w:rsidRDefault="005D7955" w:rsidP="005D7955">
            <w:pPr>
              <w:widowControl w:val="0"/>
              <w:spacing w:after="0" w:line="240" w:lineRule="exact"/>
              <w:ind w:left="131"/>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2.</w:t>
            </w:r>
          </w:p>
        </w:tc>
        <w:tc>
          <w:tcPr>
            <w:tcW w:w="6572" w:type="dxa"/>
            <w:gridSpan w:val="2"/>
            <w:tcBorders>
              <w:top w:val="single" w:sz="4" w:space="0" w:color="auto"/>
              <w:left w:val="single" w:sz="4" w:space="0" w:color="auto"/>
            </w:tcBorders>
            <w:shd w:val="clear" w:color="auto" w:fill="FFFFFF"/>
          </w:tcPr>
          <w:p w:rsidR="005D7955" w:rsidRPr="005D7955" w:rsidRDefault="005D7955" w:rsidP="005D7955">
            <w:pPr>
              <w:widowControl w:val="0"/>
              <w:spacing w:after="0" w:line="240" w:lineRule="auto"/>
              <w:ind w:left="131"/>
              <w:jc w:val="both"/>
              <w:rPr>
                <w:rFonts w:ascii="Times New Roman" w:eastAsia="Times New Roman" w:hAnsi="Times New Roman" w:cs="Times New Roman"/>
                <w:spacing w:val="2"/>
                <w:sz w:val="28"/>
                <w:szCs w:val="28"/>
              </w:rPr>
            </w:pPr>
            <w:r w:rsidRPr="005D7955">
              <w:rPr>
                <w:rFonts w:ascii="Times New Roman" w:eastAsia="Times New Roman" w:hAnsi="Times New Roman" w:cs="Times New Roman"/>
                <w:spacing w:val="2"/>
                <w:sz w:val="28"/>
                <w:szCs w:val="28"/>
              </w:rPr>
              <w:t>Выделенных стоянок для автотранспортных средств инвалидов</w:t>
            </w:r>
          </w:p>
        </w:tc>
        <w:tc>
          <w:tcPr>
            <w:tcW w:w="1380" w:type="dxa"/>
            <w:tcBorders>
              <w:top w:val="single" w:sz="4" w:space="0" w:color="auto"/>
              <w:left w:val="single" w:sz="4" w:space="0" w:color="auto"/>
            </w:tcBorders>
            <w:shd w:val="clear" w:color="auto" w:fill="FFFFFF"/>
          </w:tcPr>
          <w:p w:rsidR="005D7955" w:rsidRPr="005D7955" w:rsidRDefault="005D7955" w:rsidP="005D7955">
            <w:pPr>
              <w:widowControl w:val="0"/>
              <w:spacing w:after="0" w:line="240" w:lineRule="auto"/>
              <w:ind w:left="131"/>
              <w:jc w:val="center"/>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да/нет</w:t>
            </w:r>
          </w:p>
        </w:tc>
        <w:tc>
          <w:tcPr>
            <w:tcW w:w="1253" w:type="dxa"/>
            <w:tcBorders>
              <w:top w:val="single" w:sz="4" w:space="0" w:color="auto"/>
              <w:left w:val="single" w:sz="4" w:space="0" w:color="auto"/>
              <w:right w:val="single" w:sz="4" w:space="0" w:color="auto"/>
            </w:tcBorders>
            <w:shd w:val="clear" w:color="auto" w:fill="FFFFFF"/>
          </w:tcPr>
          <w:p w:rsidR="005D7955" w:rsidRPr="005D7955" w:rsidRDefault="005D7955" w:rsidP="005D7955">
            <w:pPr>
              <w:spacing w:after="0" w:line="240" w:lineRule="auto"/>
              <w:ind w:left="131"/>
              <w:jc w:val="center"/>
              <w:rPr>
                <w:rFonts w:ascii="Times New Roman" w:eastAsia="Calibri" w:hAnsi="Times New Roman" w:cs="Times New Roman"/>
                <w:sz w:val="28"/>
                <w:szCs w:val="28"/>
              </w:rPr>
            </w:pPr>
            <w:r w:rsidRPr="005D7955">
              <w:rPr>
                <w:rFonts w:ascii="Times New Roman" w:eastAsia="Calibri" w:hAnsi="Times New Roman" w:cs="Times New Roman"/>
                <w:sz w:val="28"/>
                <w:szCs w:val="28"/>
              </w:rPr>
              <w:t>нет</w:t>
            </w:r>
          </w:p>
        </w:tc>
      </w:tr>
      <w:tr w:rsidR="005D7955" w:rsidRPr="005D7955" w:rsidTr="00655AEA">
        <w:trPr>
          <w:trHeight w:hRule="exact" w:val="620"/>
        </w:trPr>
        <w:tc>
          <w:tcPr>
            <w:tcW w:w="673" w:type="dxa"/>
            <w:tcBorders>
              <w:top w:val="single" w:sz="4" w:space="0" w:color="auto"/>
              <w:left w:val="single" w:sz="4" w:space="0" w:color="auto"/>
            </w:tcBorders>
            <w:shd w:val="clear" w:color="auto" w:fill="FFFFFF"/>
          </w:tcPr>
          <w:p w:rsidR="005D7955" w:rsidRPr="005D7955" w:rsidRDefault="005D7955" w:rsidP="005D7955">
            <w:pPr>
              <w:widowControl w:val="0"/>
              <w:spacing w:after="0" w:line="240" w:lineRule="exact"/>
              <w:ind w:left="131"/>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3.</w:t>
            </w:r>
          </w:p>
        </w:tc>
        <w:tc>
          <w:tcPr>
            <w:tcW w:w="6572" w:type="dxa"/>
            <w:gridSpan w:val="2"/>
            <w:tcBorders>
              <w:top w:val="single" w:sz="4" w:space="0" w:color="auto"/>
              <w:left w:val="single" w:sz="4" w:space="0" w:color="auto"/>
            </w:tcBorders>
            <w:shd w:val="clear" w:color="auto" w:fill="FFFFFF"/>
          </w:tcPr>
          <w:p w:rsidR="005D7955" w:rsidRPr="005D7955" w:rsidRDefault="005D7955" w:rsidP="005D7955">
            <w:pPr>
              <w:widowControl w:val="0"/>
              <w:spacing w:after="0" w:line="240" w:lineRule="auto"/>
              <w:ind w:left="131"/>
              <w:jc w:val="both"/>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Адаптированных лифтов, поручней, расширенных дверных проемов</w:t>
            </w:r>
          </w:p>
        </w:tc>
        <w:tc>
          <w:tcPr>
            <w:tcW w:w="1380" w:type="dxa"/>
            <w:tcBorders>
              <w:top w:val="single" w:sz="4" w:space="0" w:color="auto"/>
              <w:left w:val="single" w:sz="4" w:space="0" w:color="auto"/>
            </w:tcBorders>
            <w:shd w:val="clear" w:color="auto" w:fill="FFFFFF"/>
          </w:tcPr>
          <w:p w:rsidR="005D7955" w:rsidRPr="005D7955" w:rsidRDefault="005D7955" w:rsidP="005D7955">
            <w:pPr>
              <w:widowControl w:val="0"/>
              <w:spacing w:after="0" w:line="240" w:lineRule="auto"/>
              <w:ind w:left="131"/>
              <w:jc w:val="center"/>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да/нет</w:t>
            </w:r>
          </w:p>
        </w:tc>
        <w:tc>
          <w:tcPr>
            <w:tcW w:w="1253" w:type="dxa"/>
            <w:tcBorders>
              <w:top w:val="single" w:sz="4" w:space="0" w:color="auto"/>
              <w:left w:val="single" w:sz="4" w:space="0" w:color="auto"/>
              <w:right w:val="single" w:sz="4" w:space="0" w:color="auto"/>
            </w:tcBorders>
            <w:shd w:val="clear" w:color="auto" w:fill="FFFFFF"/>
          </w:tcPr>
          <w:p w:rsidR="005D7955" w:rsidRPr="005D7955" w:rsidRDefault="005D7955" w:rsidP="005D7955">
            <w:pPr>
              <w:spacing w:after="0" w:line="240" w:lineRule="auto"/>
              <w:ind w:left="131"/>
              <w:jc w:val="center"/>
              <w:rPr>
                <w:rFonts w:ascii="Times New Roman" w:eastAsia="Calibri" w:hAnsi="Times New Roman" w:cs="Times New Roman"/>
                <w:sz w:val="28"/>
                <w:szCs w:val="28"/>
              </w:rPr>
            </w:pPr>
            <w:r w:rsidRPr="005D7955">
              <w:rPr>
                <w:rFonts w:ascii="Times New Roman" w:eastAsia="Calibri" w:hAnsi="Times New Roman" w:cs="Times New Roman"/>
                <w:sz w:val="28"/>
                <w:szCs w:val="28"/>
              </w:rPr>
              <w:t>нет</w:t>
            </w:r>
          </w:p>
        </w:tc>
      </w:tr>
      <w:tr w:rsidR="005D7955" w:rsidRPr="005D7955" w:rsidTr="00655AEA">
        <w:trPr>
          <w:trHeight w:hRule="exact" w:val="427"/>
        </w:trPr>
        <w:tc>
          <w:tcPr>
            <w:tcW w:w="673" w:type="dxa"/>
            <w:tcBorders>
              <w:top w:val="single" w:sz="4" w:space="0" w:color="auto"/>
              <w:left w:val="single" w:sz="4" w:space="0" w:color="auto"/>
            </w:tcBorders>
            <w:shd w:val="clear" w:color="auto" w:fill="FFFFFF"/>
          </w:tcPr>
          <w:p w:rsidR="005D7955" w:rsidRPr="005D7955" w:rsidRDefault="005D7955" w:rsidP="005D7955">
            <w:pPr>
              <w:widowControl w:val="0"/>
              <w:spacing w:after="0" w:line="250" w:lineRule="exact"/>
              <w:ind w:left="131"/>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4.</w:t>
            </w:r>
          </w:p>
        </w:tc>
        <w:tc>
          <w:tcPr>
            <w:tcW w:w="6572" w:type="dxa"/>
            <w:gridSpan w:val="2"/>
            <w:tcBorders>
              <w:top w:val="single" w:sz="4" w:space="0" w:color="auto"/>
              <w:left w:val="single" w:sz="4" w:space="0" w:color="auto"/>
            </w:tcBorders>
            <w:shd w:val="clear" w:color="auto" w:fill="FFFFFF"/>
          </w:tcPr>
          <w:p w:rsidR="005D7955" w:rsidRPr="005D7955" w:rsidRDefault="005D7955" w:rsidP="005D7955">
            <w:pPr>
              <w:widowControl w:val="0"/>
              <w:spacing w:after="0" w:line="240" w:lineRule="auto"/>
              <w:ind w:left="131"/>
              <w:jc w:val="both"/>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Специальных кресел-колясок</w:t>
            </w:r>
          </w:p>
        </w:tc>
        <w:tc>
          <w:tcPr>
            <w:tcW w:w="1380" w:type="dxa"/>
            <w:tcBorders>
              <w:top w:val="single" w:sz="4" w:space="0" w:color="auto"/>
              <w:left w:val="single" w:sz="4" w:space="0" w:color="auto"/>
            </w:tcBorders>
            <w:shd w:val="clear" w:color="auto" w:fill="FFFFFF"/>
          </w:tcPr>
          <w:p w:rsidR="005D7955" w:rsidRPr="005D7955" w:rsidRDefault="005D7955" w:rsidP="005D7955">
            <w:pPr>
              <w:widowControl w:val="0"/>
              <w:spacing w:after="0" w:line="240" w:lineRule="auto"/>
              <w:ind w:left="131"/>
              <w:jc w:val="center"/>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да/нет</w:t>
            </w:r>
          </w:p>
        </w:tc>
        <w:tc>
          <w:tcPr>
            <w:tcW w:w="1253" w:type="dxa"/>
            <w:tcBorders>
              <w:top w:val="single" w:sz="4" w:space="0" w:color="auto"/>
              <w:left w:val="single" w:sz="4" w:space="0" w:color="auto"/>
              <w:right w:val="single" w:sz="4" w:space="0" w:color="auto"/>
            </w:tcBorders>
            <w:shd w:val="clear" w:color="auto" w:fill="FFFFFF"/>
          </w:tcPr>
          <w:p w:rsidR="005D7955" w:rsidRPr="005D7955" w:rsidRDefault="005D7955" w:rsidP="005D7955">
            <w:pPr>
              <w:spacing w:after="0" w:line="240" w:lineRule="auto"/>
              <w:ind w:left="131"/>
              <w:jc w:val="center"/>
              <w:rPr>
                <w:rFonts w:ascii="Times New Roman" w:eastAsia="Calibri" w:hAnsi="Times New Roman" w:cs="Times New Roman"/>
                <w:sz w:val="28"/>
                <w:szCs w:val="28"/>
              </w:rPr>
            </w:pPr>
            <w:r w:rsidRPr="005D7955">
              <w:rPr>
                <w:rFonts w:ascii="Times New Roman" w:eastAsia="Calibri" w:hAnsi="Times New Roman" w:cs="Times New Roman"/>
                <w:sz w:val="28"/>
                <w:szCs w:val="28"/>
              </w:rPr>
              <w:t>нет</w:t>
            </w:r>
          </w:p>
        </w:tc>
      </w:tr>
      <w:tr w:rsidR="005D7955" w:rsidRPr="005D7955" w:rsidTr="00655AEA">
        <w:trPr>
          <w:trHeight w:hRule="exact" w:val="985"/>
        </w:trPr>
        <w:tc>
          <w:tcPr>
            <w:tcW w:w="673" w:type="dxa"/>
            <w:tcBorders>
              <w:top w:val="single" w:sz="4" w:space="0" w:color="auto"/>
              <w:left w:val="single" w:sz="4" w:space="0" w:color="auto"/>
            </w:tcBorders>
            <w:shd w:val="clear" w:color="auto" w:fill="FFFFFF"/>
          </w:tcPr>
          <w:p w:rsidR="005D7955" w:rsidRPr="005D7955" w:rsidRDefault="005D7955" w:rsidP="005D7955">
            <w:pPr>
              <w:widowControl w:val="0"/>
              <w:spacing w:after="0" w:line="240" w:lineRule="exact"/>
              <w:ind w:left="131"/>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5.</w:t>
            </w:r>
          </w:p>
        </w:tc>
        <w:tc>
          <w:tcPr>
            <w:tcW w:w="6572" w:type="dxa"/>
            <w:gridSpan w:val="2"/>
            <w:tcBorders>
              <w:top w:val="single" w:sz="4" w:space="0" w:color="auto"/>
              <w:left w:val="single" w:sz="4" w:space="0" w:color="auto"/>
            </w:tcBorders>
            <w:shd w:val="clear" w:color="auto" w:fill="FFFFFF"/>
          </w:tcPr>
          <w:p w:rsidR="005D7955" w:rsidRPr="005D7955" w:rsidRDefault="005D7955" w:rsidP="005D7955">
            <w:pPr>
              <w:widowControl w:val="0"/>
              <w:spacing w:after="0" w:line="240" w:lineRule="auto"/>
              <w:ind w:left="131"/>
              <w:jc w:val="both"/>
              <w:rPr>
                <w:rFonts w:ascii="Times New Roman" w:eastAsia="Times New Roman" w:hAnsi="Times New Roman" w:cs="Times New Roman"/>
                <w:spacing w:val="2"/>
                <w:sz w:val="28"/>
                <w:szCs w:val="28"/>
              </w:rPr>
            </w:pPr>
            <w:r w:rsidRPr="005D7955">
              <w:rPr>
                <w:rFonts w:ascii="Times New Roman" w:eastAsia="Times New Roman" w:hAnsi="Times New Roman" w:cs="Times New Roman"/>
                <w:spacing w:val="2"/>
                <w:sz w:val="28"/>
                <w:szCs w:val="28"/>
              </w:rPr>
              <w:t>Специально оборудованных санитарно гигиенических помещений в организации социальной сферы</w:t>
            </w:r>
          </w:p>
        </w:tc>
        <w:tc>
          <w:tcPr>
            <w:tcW w:w="1380" w:type="dxa"/>
            <w:tcBorders>
              <w:top w:val="single" w:sz="4" w:space="0" w:color="auto"/>
              <w:left w:val="single" w:sz="4" w:space="0" w:color="auto"/>
            </w:tcBorders>
            <w:shd w:val="clear" w:color="auto" w:fill="FFFFFF"/>
          </w:tcPr>
          <w:p w:rsidR="005D7955" w:rsidRPr="005D7955" w:rsidRDefault="005D7955" w:rsidP="005D7955">
            <w:pPr>
              <w:widowControl w:val="0"/>
              <w:spacing w:after="0" w:line="240" w:lineRule="auto"/>
              <w:ind w:left="131"/>
              <w:jc w:val="center"/>
              <w:rPr>
                <w:rFonts w:ascii="Times New Roman" w:eastAsia="Times New Roman" w:hAnsi="Times New Roman" w:cs="Times New Roman"/>
                <w:color w:val="000000"/>
                <w:spacing w:val="2"/>
                <w:sz w:val="28"/>
                <w:szCs w:val="28"/>
                <w:shd w:val="clear" w:color="auto" w:fill="FFFFFF"/>
              </w:rPr>
            </w:pPr>
          </w:p>
          <w:p w:rsidR="005D7955" w:rsidRPr="005D7955" w:rsidRDefault="005D7955" w:rsidP="005D7955">
            <w:pPr>
              <w:widowControl w:val="0"/>
              <w:spacing w:after="0" w:line="240" w:lineRule="auto"/>
              <w:ind w:left="131"/>
              <w:jc w:val="center"/>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да/нет</w:t>
            </w:r>
          </w:p>
        </w:tc>
        <w:tc>
          <w:tcPr>
            <w:tcW w:w="1253" w:type="dxa"/>
            <w:tcBorders>
              <w:top w:val="single" w:sz="4" w:space="0" w:color="auto"/>
              <w:left w:val="single" w:sz="4" w:space="0" w:color="auto"/>
              <w:right w:val="single" w:sz="4" w:space="0" w:color="auto"/>
            </w:tcBorders>
            <w:shd w:val="clear" w:color="auto" w:fill="FFFFFF"/>
          </w:tcPr>
          <w:p w:rsidR="005D7955" w:rsidRPr="005D7955" w:rsidRDefault="005D7955" w:rsidP="005D7955">
            <w:pPr>
              <w:spacing w:after="0" w:line="240" w:lineRule="auto"/>
              <w:ind w:left="131"/>
              <w:jc w:val="center"/>
              <w:rPr>
                <w:rFonts w:ascii="Times New Roman" w:eastAsia="Calibri" w:hAnsi="Times New Roman" w:cs="Times New Roman"/>
                <w:sz w:val="28"/>
                <w:szCs w:val="28"/>
              </w:rPr>
            </w:pPr>
            <w:r w:rsidRPr="005D7955">
              <w:rPr>
                <w:rFonts w:ascii="Times New Roman" w:eastAsia="Calibri" w:hAnsi="Times New Roman" w:cs="Times New Roman"/>
                <w:sz w:val="28"/>
                <w:szCs w:val="28"/>
              </w:rPr>
              <w:t>нет</w:t>
            </w:r>
          </w:p>
        </w:tc>
      </w:tr>
      <w:tr w:rsidR="005D7955" w:rsidRPr="005D7955" w:rsidTr="00655AEA">
        <w:trPr>
          <w:trHeight w:hRule="exact" w:val="1417"/>
        </w:trPr>
        <w:tc>
          <w:tcPr>
            <w:tcW w:w="9878" w:type="dxa"/>
            <w:gridSpan w:val="5"/>
            <w:tcBorders>
              <w:top w:val="single" w:sz="4" w:space="0" w:color="auto"/>
              <w:left w:val="single" w:sz="4" w:space="0" w:color="auto"/>
              <w:right w:val="single" w:sz="4" w:space="0" w:color="auto"/>
            </w:tcBorders>
            <w:shd w:val="clear" w:color="auto" w:fill="FFFFFF"/>
          </w:tcPr>
          <w:p w:rsidR="005D7955" w:rsidRPr="005D7955" w:rsidRDefault="005D7955" w:rsidP="005D7955">
            <w:pPr>
              <w:widowControl w:val="0"/>
              <w:spacing w:after="0" w:line="324" w:lineRule="exact"/>
              <w:ind w:left="131" w:right="87"/>
              <w:jc w:val="both"/>
              <w:rPr>
                <w:rFonts w:ascii="Times New Roman" w:eastAsia="Times New Roman" w:hAnsi="Times New Roman" w:cs="Times New Roman"/>
                <w:spacing w:val="2"/>
                <w:sz w:val="28"/>
                <w:szCs w:val="28"/>
              </w:rPr>
            </w:pPr>
            <w:r w:rsidRPr="005D7955">
              <w:rPr>
                <w:rFonts w:ascii="Times New Roman" w:eastAsia="Times New Roman" w:hAnsi="Times New Roman" w:cs="Times New Roman"/>
                <w:spacing w:val="2"/>
                <w:sz w:val="28"/>
                <w:szCs w:val="28"/>
              </w:rPr>
              <w:t>3.2. Обеспечение в образовательной организации условии доступности инвалидам получать образовательные услуги наравне с другими.</w:t>
            </w:r>
          </w:p>
          <w:p w:rsidR="005D7955" w:rsidRPr="005D7955" w:rsidRDefault="005D7955" w:rsidP="005D7955">
            <w:pPr>
              <w:widowControl w:val="0"/>
              <w:spacing w:after="0" w:line="324" w:lineRule="exact"/>
              <w:ind w:left="131" w:right="87"/>
              <w:jc w:val="both"/>
              <w:rPr>
                <w:rFonts w:ascii="Times New Roman" w:eastAsia="Times New Roman" w:hAnsi="Times New Roman" w:cs="Times New Roman"/>
                <w:spacing w:val="2"/>
                <w:sz w:val="28"/>
                <w:szCs w:val="28"/>
              </w:rPr>
            </w:pPr>
            <w:r w:rsidRPr="005D7955">
              <w:rPr>
                <w:rFonts w:ascii="Times New Roman" w:eastAsia="Times New Roman" w:hAnsi="Times New Roman" w:cs="Times New Roman"/>
                <w:spacing w:val="2"/>
                <w:sz w:val="28"/>
                <w:szCs w:val="28"/>
              </w:rPr>
              <w:t xml:space="preserve">3.2.1.Наличие в образовательной организации условии доступности, </w:t>
            </w:r>
            <w:proofErr w:type="gramStart"/>
            <w:r w:rsidRPr="005D7955">
              <w:rPr>
                <w:rFonts w:ascii="Times New Roman" w:eastAsia="Times New Roman" w:hAnsi="Times New Roman" w:cs="Times New Roman"/>
                <w:spacing w:val="2"/>
                <w:sz w:val="28"/>
                <w:szCs w:val="28"/>
              </w:rPr>
              <w:t>позволяющих</w:t>
            </w:r>
            <w:proofErr w:type="gramEnd"/>
            <w:r w:rsidRPr="005D7955">
              <w:rPr>
                <w:rFonts w:ascii="Times New Roman" w:eastAsia="Times New Roman" w:hAnsi="Times New Roman" w:cs="Times New Roman"/>
                <w:spacing w:val="2"/>
                <w:sz w:val="28"/>
                <w:szCs w:val="28"/>
              </w:rPr>
              <w:t xml:space="preserve"> инвалидам получать</w:t>
            </w:r>
            <w:r w:rsidRPr="005D7955">
              <w:t xml:space="preserve"> </w:t>
            </w:r>
            <w:r w:rsidRPr="005D7955">
              <w:rPr>
                <w:rFonts w:ascii="Times New Roman" w:eastAsia="Times New Roman" w:hAnsi="Times New Roman" w:cs="Times New Roman"/>
                <w:spacing w:val="2"/>
                <w:sz w:val="28"/>
                <w:szCs w:val="28"/>
              </w:rPr>
              <w:t>образовательные услуги наравне с другими.</w:t>
            </w:r>
          </w:p>
        </w:tc>
      </w:tr>
      <w:tr w:rsidR="005D7955" w:rsidRPr="005D7955" w:rsidTr="00655AEA">
        <w:trPr>
          <w:trHeight w:hRule="exact" w:val="701"/>
        </w:trPr>
        <w:tc>
          <w:tcPr>
            <w:tcW w:w="673" w:type="dxa"/>
            <w:tcBorders>
              <w:top w:val="single" w:sz="4" w:space="0" w:color="auto"/>
              <w:left w:val="single" w:sz="4" w:space="0" w:color="auto"/>
            </w:tcBorders>
            <w:shd w:val="clear" w:color="auto" w:fill="FFFFFF"/>
          </w:tcPr>
          <w:p w:rsidR="005D7955" w:rsidRPr="005D7955" w:rsidRDefault="005D7955" w:rsidP="005D7955">
            <w:pPr>
              <w:widowControl w:val="0"/>
              <w:spacing w:after="0" w:line="440" w:lineRule="exact"/>
              <w:ind w:left="260"/>
              <w:rPr>
                <w:rFonts w:ascii="Times New Roman" w:eastAsia="Times New Roman" w:hAnsi="Times New Roman" w:cs="Times New Roman"/>
                <w:spacing w:val="2"/>
                <w:sz w:val="28"/>
                <w:szCs w:val="28"/>
              </w:rPr>
            </w:pPr>
            <w:r w:rsidRPr="005D7955">
              <w:rPr>
                <w:rFonts w:ascii="Times New Roman" w:eastAsia="CordiaUPC" w:hAnsi="Times New Roman" w:cs="Times New Roman"/>
                <w:bCs/>
                <w:color w:val="000000"/>
                <w:sz w:val="28"/>
                <w:szCs w:val="28"/>
                <w:shd w:val="clear" w:color="auto" w:fill="FFFFFF"/>
              </w:rPr>
              <w:t>1</w:t>
            </w:r>
            <w:r w:rsidRPr="005D7955">
              <w:rPr>
                <w:rFonts w:ascii="Times New Roman" w:eastAsia="CordiaUPC" w:hAnsi="Times New Roman" w:cs="Times New Roman"/>
                <w:color w:val="000000"/>
                <w:sz w:val="28"/>
                <w:szCs w:val="28"/>
                <w:shd w:val="clear" w:color="auto" w:fill="FFFFFF"/>
              </w:rPr>
              <w:t>.</w:t>
            </w:r>
          </w:p>
        </w:tc>
        <w:tc>
          <w:tcPr>
            <w:tcW w:w="6572" w:type="dxa"/>
            <w:gridSpan w:val="2"/>
            <w:tcBorders>
              <w:top w:val="single" w:sz="4" w:space="0" w:color="auto"/>
              <w:left w:val="single" w:sz="4" w:space="0" w:color="auto"/>
            </w:tcBorders>
            <w:shd w:val="clear" w:color="auto" w:fill="FFFFFF"/>
          </w:tcPr>
          <w:p w:rsidR="005D7955" w:rsidRPr="005D7955" w:rsidRDefault="005D7955" w:rsidP="005D7955">
            <w:pPr>
              <w:widowControl w:val="0"/>
              <w:spacing w:after="0" w:line="331" w:lineRule="exact"/>
              <w:ind w:left="26"/>
              <w:jc w:val="both"/>
              <w:rPr>
                <w:rFonts w:ascii="Times New Roman" w:eastAsia="Times New Roman" w:hAnsi="Times New Roman" w:cs="Times New Roman"/>
                <w:spacing w:val="2"/>
                <w:sz w:val="28"/>
                <w:szCs w:val="28"/>
              </w:rPr>
            </w:pPr>
            <w:r w:rsidRPr="005D7955">
              <w:rPr>
                <w:rFonts w:ascii="Times New Roman" w:eastAsia="Times New Roman" w:hAnsi="Times New Roman" w:cs="Times New Roman"/>
                <w:spacing w:val="2"/>
                <w:sz w:val="28"/>
                <w:szCs w:val="28"/>
              </w:rPr>
              <w:t>Дублирование для инвалидов по слуху и зрению звуковой и зрительной информации</w:t>
            </w:r>
          </w:p>
        </w:tc>
        <w:tc>
          <w:tcPr>
            <w:tcW w:w="1380" w:type="dxa"/>
            <w:tcBorders>
              <w:top w:val="single" w:sz="4" w:space="0" w:color="auto"/>
              <w:left w:val="single" w:sz="4" w:space="0" w:color="auto"/>
            </w:tcBorders>
            <w:shd w:val="clear" w:color="auto" w:fill="FFFFFF"/>
          </w:tcPr>
          <w:p w:rsidR="005D7955" w:rsidRPr="005D7955" w:rsidRDefault="005D7955" w:rsidP="005D7955">
            <w:pPr>
              <w:widowControl w:val="0"/>
              <w:spacing w:after="0" w:line="240" w:lineRule="exact"/>
              <w:ind w:left="26"/>
              <w:jc w:val="center"/>
              <w:rPr>
                <w:rFonts w:ascii="Times New Roman" w:eastAsia="Times New Roman" w:hAnsi="Times New Roman" w:cs="Times New Roman"/>
                <w:color w:val="000000"/>
                <w:spacing w:val="2"/>
                <w:sz w:val="28"/>
                <w:szCs w:val="28"/>
                <w:shd w:val="clear" w:color="auto" w:fill="FFFFFF"/>
              </w:rPr>
            </w:pPr>
          </w:p>
          <w:p w:rsidR="005D7955" w:rsidRPr="005D7955" w:rsidRDefault="005D7955" w:rsidP="005D7955">
            <w:pPr>
              <w:widowControl w:val="0"/>
              <w:spacing w:after="0" w:line="240" w:lineRule="exact"/>
              <w:ind w:left="26"/>
              <w:jc w:val="center"/>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да/нет</w:t>
            </w:r>
          </w:p>
        </w:tc>
        <w:tc>
          <w:tcPr>
            <w:tcW w:w="1253" w:type="dxa"/>
            <w:tcBorders>
              <w:top w:val="single" w:sz="4" w:space="0" w:color="auto"/>
              <w:left w:val="single" w:sz="4" w:space="0" w:color="auto"/>
              <w:right w:val="single" w:sz="4" w:space="0" w:color="auto"/>
            </w:tcBorders>
            <w:shd w:val="clear" w:color="auto" w:fill="FFFFFF"/>
          </w:tcPr>
          <w:p w:rsidR="005D7955" w:rsidRPr="005D7955" w:rsidRDefault="005D7955" w:rsidP="005D7955">
            <w:pPr>
              <w:spacing w:after="160" w:line="259" w:lineRule="auto"/>
              <w:rPr>
                <w:rFonts w:ascii="Times New Roman" w:eastAsia="Calibri" w:hAnsi="Times New Roman" w:cs="Times New Roman"/>
                <w:sz w:val="28"/>
                <w:szCs w:val="28"/>
              </w:rPr>
            </w:pPr>
            <w:r w:rsidRPr="005D7955">
              <w:rPr>
                <w:rFonts w:ascii="Times New Roman" w:eastAsia="Calibri" w:hAnsi="Times New Roman" w:cs="Times New Roman"/>
                <w:sz w:val="28"/>
                <w:szCs w:val="28"/>
              </w:rPr>
              <w:t xml:space="preserve">      нет</w:t>
            </w:r>
          </w:p>
        </w:tc>
      </w:tr>
      <w:tr w:rsidR="005D7955" w:rsidRPr="005D7955" w:rsidTr="00655AEA">
        <w:trPr>
          <w:trHeight w:hRule="exact" w:val="1153"/>
        </w:trPr>
        <w:tc>
          <w:tcPr>
            <w:tcW w:w="673" w:type="dxa"/>
            <w:tcBorders>
              <w:top w:val="single" w:sz="4" w:space="0" w:color="auto"/>
              <w:left w:val="single" w:sz="4" w:space="0" w:color="auto"/>
            </w:tcBorders>
            <w:shd w:val="clear" w:color="auto" w:fill="FFFFFF"/>
          </w:tcPr>
          <w:p w:rsidR="005D7955" w:rsidRPr="005D7955" w:rsidRDefault="005D7955" w:rsidP="005D7955">
            <w:pPr>
              <w:widowControl w:val="0"/>
              <w:spacing w:after="0" w:line="240" w:lineRule="exact"/>
              <w:ind w:left="260"/>
              <w:rPr>
                <w:rFonts w:ascii="Times New Roman" w:eastAsia="Times New Roman" w:hAnsi="Times New Roman" w:cs="Times New Roman"/>
                <w:color w:val="000000"/>
                <w:spacing w:val="2"/>
                <w:sz w:val="28"/>
                <w:szCs w:val="28"/>
                <w:shd w:val="clear" w:color="auto" w:fill="FFFFFF"/>
              </w:rPr>
            </w:pPr>
          </w:p>
          <w:p w:rsidR="005D7955" w:rsidRPr="005D7955" w:rsidRDefault="005D7955" w:rsidP="005D7955">
            <w:pPr>
              <w:widowControl w:val="0"/>
              <w:spacing w:after="0" w:line="240" w:lineRule="exact"/>
              <w:ind w:left="260"/>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2.</w:t>
            </w:r>
          </w:p>
        </w:tc>
        <w:tc>
          <w:tcPr>
            <w:tcW w:w="6572" w:type="dxa"/>
            <w:gridSpan w:val="2"/>
            <w:tcBorders>
              <w:top w:val="single" w:sz="4" w:space="0" w:color="auto"/>
              <w:left w:val="single" w:sz="4" w:space="0" w:color="auto"/>
            </w:tcBorders>
            <w:shd w:val="clear" w:color="auto" w:fill="FFFFFF"/>
          </w:tcPr>
          <w:p w:rsidR="005D7955" w:rsidRPr="005D7955" w:rsidRDefault="005D7955" w:rsidP="005D7955">
            <w:pPr>
              <w:widowControl w:val="0"/>
              <w:spacing w:after="0" w:line="320" w:lineRule="exact"/>
              <w:ind w:left="26"/>
              <w:jc w:val="both"/>
              <w:rPr>
                <w:rFonts w:ascii="Times New Roman" w:eastAsia="Times New Roman" w:hAnsi="Times New Roman" w:cs="Times New Roman"/>
                <w:spacing w:val="2"/>
                <w:sz w:val="28"/>
                <w:szCs w:val="28"/>
              </w:rPr>
            </w:pPr>
            <w:r w:rsidRPr="005D7955">
              <w:rPr>
                <w:rFonts w:ascii="Times New Roman" w:eastAsia="Times New Roman" w:hAnsi="Times New Roman" w:cs="Times New Roman"/>
                <w:spacing w:val="2"/>
                <w:sz w:val="28"/>
                <w:szCs w:val="28"/>
              </w:rPr>
              <w:t xml:space="preserve">Дублирование надписей, знаков и иной текстовой и графической информации, знаками, выполненными рельефно-точечным шрифтом Брайля </w:t>
            </w:r>
          </w:p>
        </w:tc>
        <w:tc>
          <w:tcPr>
            <w:tcW w:w="1380" w:type="dxa"/>
            <w:tcBorders>
              <w:top w:val="single" w:sz="4" w:space="0" w:color="auto"/>
              <w:left w:val="single" w:sz="4" w:space="0" w:color="auto"/>
            </w:tcBorders>
            <w:shd w:val="clear" w:color="auto" w:fill="FFFFFF"/>
          </w:tcPr>
          <w:p w:rsidR="005D7955" w:rsidRPr="005D7955" w:rsidRDefault="005D7955" w:rsidP="005D7955">
            <w:pPr>
              <w:widowControl w:val="0"/>
              <w:spacing w:after="0" w:line="240" w:lineRule="exact"/>
              <w:ind w:left="26"/>
              <w:jc w:val="center"/>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да/нет</w:t>
            </w:r>
          </w:p>
        </w:tc>
        <w:tc>
          <w:tcPr>
            <w:tcW w:w="1253" w:type="dxa"/>
            <w:tcBorders>
              <w:top w:val="single" w:sz="4" w:space="0" w:color="auto"/>
              <w:left w:val="single" w:sz="4" w:space="0" w:color="auto"/>
              <w:right w:val="single" w:sz="4" w:space="0" w:color="auto"/>
            </w:tcBorders>
            <w:shd w:val="clear" w:color="auto" w:fill="FFFFFF"/>
          </w:tcPr>
          <w:p w:rsidR="005D7955" w:rsidRPr="005D7955" w:rsidRDefault="005D7955" w:rsidP="005D7955">
            <w:pPr>
              <w:spacing w:after="160" w:line="259" w:lineRule="auto"/>
              <w:jc w:val="center"/>
              <w:rPr>
                <w:rFonts w:ascii="Times New Roman" w:eastAsia="Calibri" w:hAnsi="Times New Roman" w:cs="Times New Roman"/>
                <w:sz w:val="28"/>
                <w:szCs w:val="28"/>
              </w:rPr>
            </w:pPr>
          </w:p>
          <w:p w:rsidR="005D7955" w:rsidRPr="005D7955" w:rsidRDefault="005D7955" w:rsidP="005D7955">
            <w:pPr>
              <w:spacing w:after="160" w:line="259" w:lineRule="auto"/>
              <w:jc w:val="center"/>
              <w:rPr>
                <w:rFonts w:ascii="Times New Roman" w:eastAsia="Calibri" w:hAnsi="Times New Roman" w:cs="Times New Roman"/>
                <w:sz w:val="28"/>
                <w:szCs w:val="28"/>
              </w:rPr>
            </w:pPr>
            <w:r w:rsidRPr="005D7955">
              <w:rPr>
                <w:rFonts w:ascii="Times New Roman" w:eastAsia="Calibri" w:hAnsi="Times New Roman" w:cs="Times New Roman"/>
                <w:sz w:val="28"/>
                <w:szCs w:val="28"/>
              </w:rPr>
              <w:t>да</w:t>
            </w:r>
          </w:p>
        </w:tc>
      </w:tr>
      <w:tr w:rsidR="005D7955" w:rsidRPr="005D7955" w:rsidTr="00655AEA">
        <w:trPr>
          <w:trHeight w:hRule="exact" w:val="971"/>
        </w:trPr>
        <w:tc>
          <w:tcPr>
            <w:tcW w:w="673" w:type="dxa"/>
            <w:tcBorders>
              <w:top w:val="single" w:sz="4" w:space="0" w:color="auto"/>
              <w:left w:val="single" w:sz="4" w:space="0" w:color="auto"/>
            </w:tcBorders>
            <w:shd w:val="clear" w:color="auto" w:fill="FFFFFF"/>
          </w:tcPr>
          <w:p w:rsidR="005D7955" w:rsidRPr="005D7955" w:rsidRDefault="005D7955" w:rsidP="005D7955">
            <w:pPr>
              <w:spacing w:after="160" w:line="259" w:lineRule="auto"/>
              <w:jc w:val="center"/>
              <w:rPr>
                <w:rFonts w:ascii="Times New Roman" w:eastAsia="Calibri" w:hAnsi="Times New Roman" w:cs="Times New Roman"/>
                <w:sz w:val="28"/>
                <w:szCs w:val="28"/>
              </w:rPr>
            </w:pPr>
            <w:r w:rsidRPr="005D7955">
              <w:rPr>
                <w:rFonts w:ascii="Times New Roman" w:eastAsia="Calibri" w:hAnsi="Times New Roman" w:cs="Times New Roman"/>
                <w:sz w:val="28"/>
                <w:szCs w:val="28"/>
              </w:rPr>
              <w:t>3.</w:t>
            </w:r>
          </w:p>
        </w:tc>
        <w:tc>
          <w:tcPr>
            <w:tcW w:w="6572" w:type="dxa"/>
            <w:gridSpan w:val="2"/>
            <w:tcBorders>
              <w:top w:val="single" w:sz="4" w:space="0" w:color="auto"/>
              <w:left w:val="single" w:sz="4" w:space="0" w:color="auto"/>
            </w:tcBorders>
            <w:shd w:val="clear" w:color="auto" w:fill="FFFFFF"/>
          </w:tcPr>
          <w:p w:rsidR="005D7955" w:rsidRPr="005D7955" w:rsidRDefault="005D7955" w:rsidP="005D7955">
            <w:pPr>
              <w:widowControl w:val="0"/>
              <w:spacing w:after="0" w:line="320" w:lineRule="exact"/>
              <w:jc w:val="both"/>
              <w:rPr>
                <w:rFonts w:ascii="Times New Roman" w:eastAsia="Times New Roman" w:hAnsi="Times New Roman" w:cs="Times New Roman"/>
                <w:spacing w:val="2"/>
                <w:sz w:val="28"/>
                <w:szCs w:val="28"/>
              </w:rPr>
            </w:pPr>
            <w:r w:rsidRPr="005D7955">
              <w:rPr>
                <w:rFonts w:ascii="Times New Roman" w:eastAsia="Times New Roman" w:hAnsi="Times New Roman" w:cs="Times New Roman"/>
                <w:color w:val="000000"/>
                <w:spacing w:val="2"/>
                <w:sz w:val="28"/>
                <w:szCs w:val="28"/>
                <w:shd w:val="clear" w:color="auto" w:fill="FFFFFF"/>
              </w:rPr>
              <w:t>Возможность предоставления инвалидам по слуху (слуху и зрению) услуг сурдопереводчика (тифлосурдопереводчика)</w:t>
            </w:r>
          </w:p>
        </w:tc>
        <w:tc>
          <w:tcPr>
            <w:tcW w:w="1380" w:type="dxa"/>
            <w:tcBorders>
              <w:top w:val="single" w:sz="4" w:space="0" w:color="auto"/>
              <w:left w:val="single" w:sz="4" w:space="0" w:color="auto"/>
            </w:tcBorders>
            <w:shd w:val="clear" w:color="auto" w:fill="FFFFFF"/>
          </w:tcPr>
          <w:p w:rsidR="005D7955" w:rsidRPr="005D7955" w:rsidRDefault="005D7955" w:rsidP="005D7955">
            <w:pPr>
              <w:widowControl w:val="0"/>
              <w:spacing w:before="120" w:after="0" w:line="240" w:lineRule="exact"/>
              <w:ind w:left="26"/>
              <w:jc w:val="center"/>
              <w:rPr>
                <w:rFonts w:ascii="Times New Roman" w:eastAsia="Times New Roman" w:hAnsi="Times New Roman" w:cs="Times New Roman"/>
                <w:spacing w:val="2"/>
                <w:sz w:val="28"/>
                <w:szCs w:val="28"/>
              </w:rPr>
            </w:pPr>
            <w:r w:rsidRPr="005D7955">
              <w:rPr>
                <w:rFonts w:ascii="Times New Roman" w:eastAsia="Times New Roman" w:hAnsi="Times New Roman" w:cs="Times New Roman"/>
                <w:spacing w:val="2"/>
                <w:sz w:val="28"/>
                <w:szCs w:val="28"/>
              </w:rPr>
              <w:t>да/нет</w:t>
            </w:r>
          </w:p>
        </w:tc>
        <w:tc>
          <w:tcPr>
            <w:tcW w:w="1253" w:type="dxa"/>
            <w:tcBorders>
              <w:top w:val="single" w:sz="4" w:space="0" w:color="auto"/>
              <w:left w:val="single" w:sz="4" w:space="0" w:color="auto"/>
              <w:right w:val="single" w:sz="4" w:space="0" w:color="auto"/>
            </w:tcBorders>
            <w:shd w:val="clear" w:color="auto" w:fill="FFFFFF"/>
          </w:tcPr>
          <w:p w:rsidR="005D7955" w:rsidRPr="005D7955" w:rsidRDefault="005D7955" w:rsidP="005D7955">
            <w:pPr>
              <w:spacing w:after="160" w:line="259" w:lineRule="auto"/>
              <w:jc w:val="center"/>
              <w:rPr>
                <w:rFonts w:ascii="Times New Roman" w:eastAsia="Calibri" w:hAnsi="Times New Roman" w:cs="Times New Roman"/>
                <w:sz w:val="28"/>
                <w:szCs w:val="28"/>
              </w:rPr>
            </w:pPr>
            <w:r w:rsidRPr="005D7955">
              <w:rPr>
                <w:rFonts w:ascii="Times New Roman" w:eastAsia="Calibri" w:hAnsi="Times New Roman" w:cs="Times New Roman"/>
                <w:sz w:val="28"/>
                <w:szCs w:val="28"/>
              </w:rPr>
              <w:t>нет</w:t>
            </w:r>
          </w:p>
        </w:tc>
      </w:tr>
      <w:tr w:rsidR="005D7955" w:rsidRPr="005D7955" w:rsidTr="00655AEA">
        <w:trPr>
          <w:trHeight w:hRule="exact" w:val="1124"/>
        </w:trPr>
        <w:tc>
          <w:tcPr>
            <w:tcW w:w="673" w:type="dxa"/>
            <w:tcBorders>
              <w:top w:val="single" w:sz="4" w:space="0" w:color="auto"/>
              <w:left w:val="single" w:sz="4" w:space="0" w:color="auto"/>
            </w:tcBorders>
            <w:shd w:val="clear" w:color="auto" w:fill="FFFFFF"/>
          </w:tcPr>
          <w:p w:rsidR="005D7955" w:rsidRPr="005D7955" w:rsidRDefault="005D7955" w:rsidP="005D7955">
            <w:pPr>
              <w:spacing w:after="160" w:line="259" w:lineRule="auto"/>
              <w:jc w:val="center"/>
              <w:rPr>
                <w:rFonts w:ascii="Times New Roman" w:eastAsia="Calibri" w:hAnsi="Times New Roman" w:cs="Times New Roman"/>
                <w:sz w:val="28"/>
                <w:szCs w:val="28"/>
              </w:rPr>
            </w:pPr>
            <w:r w:rsidRPr="005D7955">
              <w:rPr>
                <w:rFonts w:ascii="Times New Roman" w:eastAsia="Calibri" w:hAnsi="Times New Roman" w:cs="Times New Roman"/>
                <w:sz w:val="28"/>
                <w:szCs w:val="28"/>
              </w:rPr>
              <w:lastRenderedPageBreak/>
              <w:t>4.</w:t>
            </w:r>
          </w:p>
        </w:tc>
        <w:tc>
          <w:tcPr>
            <w:tcW w:w="6572" w:type="dxa"/>
            <w:gridSpan w:val="2"/>
            <w:tcBorders>
              <w:top w:val="single" w:sz="4" w:space="0" w:color="auto"/>
              <w:left w:val="single" w:sz="4" w:space="0" w:color="auto"/>
            </w:tcBorders>
            <w:shd w:val="clear" w:color="auto" w:fill="FFFFFF"/>
          </w:tcPr>
          <w:p w:rsidR="005D7955" w:rsidRPr="005D7955" w:rsidRDefault="005D7955" w:rsidP="005D7955">
            <w:pPr>
              <w:widowControl w:val="0"/>
              <w:spacing w:after="0" w:line="335" w:lineRule="exact"/>
              <w:ind w:left="26"/>
              <w:jc w:val="both"/>
              <w:rPr>
                <w:rFonts w:ascii="Times New Roman" w:eastAsia="Times New Roman" w:hAnsi="Times New Roman" w:cs="Times New Roman"/>
                <w:spacing w:val="2"/>
                <w:sz w:val="28"/>
                <w:szCs w:val="28"/>
              </w:rPr>
            </w:pPr>
            <w:r w:rsidRPr="005D7955">
              <w:rPr>
                <w:rFonts w:ascii="Times New Roman" w:eastAsia="Times New Roman" w:hAnsi="Times New Roman" w:cs="Times New Roman"/>
                <w:spacing w:val="2"/>
                <w:sz w:val="28"/>
                <w:szCs w:val="28"/>
              </w:rPr>
              <w:t xml:space="preserve">Наличие альтернативной версии официального сайта образовательной организации в сети Интернет для инвалидов по зрению </w:t>
            </w:r>
          </w:p>
        </w:tc>
        <w:tc>
          <w:tcPr>
            <w:tcW w:w="1380" w:type="dxa"/>
            <w:tcBorders>
              <w:top w:val="single" w:sz="4" w:space="0" w:color="auto"/>
              <w:left w:val="single" w:sz="4" w:space="0" w:color="auto"/>
            </w:tcBorders>
            <w:shd w:val="clear" w:color="auto" w:fill="FFFFFF"/>
          </w:tcPr>
          <w:p w:rsidR="005D7955" w:rsidRPr="005D7955" w:rsidRDefault="005D7955" w:rsidP="005D7955">
            <w:pPr>
              <w:widowControl w:val="0"/>
              <w:spacing w:before="120" w:after="0" w:line="240" w:lineRule="exact"/>
              <w:ind w:left="26"/>
              <w:jc w:val="center"/>
              <w:rPr>
                <w:rFonts w:ascii="Times New Roman" w:eastAsia="Times New Roman" w:hAnsi="Times New Roman" w:cs="Times New Roman"/>
                <w:spacing w:val="2"/>
                <w:sz w:val="28"/>
                <w:szCs w:val="28"/>
              </w:rPr>
            </w:pPr>
            <w:r w:rsidRPr="005D7955">
              <w:rPr>
                <w:rFonts w:ascii="Times New Roman" w:eastAsia="Times New Roman" w:hAnsi="Times New Roman" w:cs="Times New Roman"/>
                <w:spacing w:val="2"/>
                <w:sz w:val="28"/>
                <w:szCs w:val="28"/>
              </w:rPr>
              <w:t>да/нет</w:t>
            </w:r>
          </w:p>
        </w:tc>
        <w:tc>
          <w:tcPr>
            <w:tcW w:w="1253" w:type="dxa"/>
            <w:tcBorders>
              <w:top w:val="single" w:sz="4" w:space="0" w:color="auto"/>
              <w:left w:val="single" w:sz="4" w:space="0" w:color="auto"/>
              <w:right w:val="single" w:sz="4" w:space="0" w:color="auto"/>
            </w:tcBorders>
            <w:shd w:val="clear" w:color="auto" w:fill="FFFFFF"/>
          </w:tcPr>
          <w:p w:rsidR="005D7955" w:rsidRPr="005D7955" w:rsidRDefault="005D7955" w:rsidP="005D7955">
            <w:pPr>
              <w:spacing w:after="160" w:line="259" w:lineRule="auto"/>
              <w:jc w:val="center"/>
              <w:rPr>
                <w:rFonts w:ascii="Times New Roman" w:eastAsia="Calibri" w:hAnsi="Times New Roman" w:cs="Times New Roman"/>
                <w:sz w:val="28"/>
                <w:szCs w:val="28"/>
              </w:rPr>
            </w:pPr>
            <w:r w:rsidRPr="005D7955">
              <w:rPr>
                <w:rFonts w:ascii="Times New Roman" w:eastAsia="Calibri" w:hAnsi="Times New Roman" w:cs="Times New Roman"/>
                <w:sz w:val="28"/>
                <w:szCs w:val="28"/>
              </w:rPr>
              <w:t>да</w:t>
            </w:r>
          </w:p>
        </w:tc>
      </w:tr>
      <w:tr w:rsidR="005D7955" w:rsidRPr="005D7955" w:rsidTr="00655AEA">
        <w:trPr>
          <w:trHeight w:hRule="exact" w:val="1286"/>
        </w:trPr>
        <w:tc>
          <w:tcPr>
            <w:tcW w:w="673" w:type="dxa"/>
            <w:tcBorders>
              <w:top w:val="single" w:sz="4" w:space="0" w:color="auto"/>
              <w:left w:val="single" w:sz="4" w:space="0" w:color="auto"/>
              <w:bottom w:val="single" w:sz="4" w:space="0" w:color="auto"/>
            </w:tcBorders>
            <w:shd w:val="clear" w:color="auto" w:fill="FFFFFF"/>
          </w:tcPr>
          <w:p w:rsidR="005D7955" w:rsidRPr="005D7955" w:rsidRDefault="005D7955" w:rsidP="005D7955">
            <w:pPr>
              <w:spacing w:after="160" w:line="259" w:lineRule="auto"/>
              <w:jc w:val="center"/>
              <w:rPr>
                <w:rFonts w:ascii="Times New Roman" w:eastAsia="Calibri" w:hAnsi="Times New Roman" w:cs="Times New Roman"/>
                <w:sz w:val="28"/>
                <w:szCs w:val="28"/>
              </w:rPr>
            </w:pPr>
            <w:r w:rsidRPr="005D7955">
              <w:rPr>
                <w:rFonts w:ascii="Times New Roman" w:eastAsia="Calibri" w:hAnsi="Times New Roman" w:cs="Times New Roman"/>
                <w:sz w:val="28"/>
                <w:szCs w:val="28"/>
              </w:rPr>
              <w:t>5.</w:t>
            </w:r>
          </w:p>
        </w:tc>
        <w:tc>
          <w:tcPr>
            <w:tcW w:w="6572" w:type="dxa"/>
            <w:gridSpan w:val="2"/>
            <w:tcBorders>
              <w:top w:val="single" w:sz="4" w:space="0" w:color="auto"/>
              <w:left w:val="single" w:sz="4" w:space="0" w:color="auto"/>
              <w:bottom w:val="single" w:sz="4" w:space="0" w:color="auto"/>
            </w:tcBorders>
            <w:shd w:val="clear" w:color="auto" w:fill="FFFFFF"/>
          </w:tcPr>
          <w:p w:rsidR="005D7955" w:rsidRPr="005D7955" w:rsidRDefault="005D7955" w:rsidP="005D7955">
            <w:pPr>
              <w:widowControl w:val="0"/>
              <w:spacing w:after="0" w:line="240" w:lineRule="auto"/>
              <w:rPr>
                <w:rFonts w:ascii="Times New Roman" w:eastAsia="Times New Roman" w:hAnsi="Times New Roman" w:cs="Times New Roman"/>
                <w:spacing w:val="2"/>
                <w:sz w:val="28"/>
                <w:szCs w:val="28"/>
              </w:rPr>
            </w:pPr>
            <w:r w:rsidRPr="005D7955">
              <w:rPr>
                <w:rFonts w:ascii="Times New Roman" w:eastAsia="Times New Roman" w:hAnsi="Times New Roman" w:cs="Times New Roman"/>
                <w:spacing w:val="2"/>
                <w:sz w:val="28"/>
                <w:szCs w:val="28"/>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помещении организации</w:t>
            </w:r>
          </w:p>
        </w:tc>
        <w:tc>
          <w:tcPr>
            <w:tcW w:w="1380" w:type="dxa"/>
            <w:tcBorders>
              <w:top w:val="single" w:sz="4" w:space="0" w:color="auto"/>
              <w:left w:val="single" w:sz="4" w:space="0" w:color="auto"/>
              <w:bottom w:val="single" w:sz="4" w:space="0" w:color="auto"/>
            </w:tcBorders>
            <w:shd w:val="clear" w:color="auto" w:fill="FFFFFF"/>
          </w:tcPr>
          <w:p w:rsidR="005D7955" w:rsidRPr="005D7955" w:rsidRDefault="005D7955" w:rsidP="005D7955">
            <w:pPr>
              <w:widowControl w:val="0"/>
              <w:spacing w:after="0" w:line="240" w:lineRule="exact"/>
              <w:jc w:val="center"/>
              <w:rPr>
                <w:rFonts w:ascii="Times New Roman" w:eastAsia="Times New Roman" w:hAnsi="Times New Roman" w:cs="Times New Roman"/>
                <w:spacing w:val="2"/>
                <w:sz w:val="28"/>
                <w:szCs w:val="28"/>
              </w:rPr>
            </w:pPr>
          </w:p>
          <w:p w:rsidR="005D7955" w:rsidRPr="005D7955" w:rsidRDefault="005D7955" w:rsidP="005D7955">
            <w:pPr>
              <w:widowControl w:val="0"/>
              <w:spacing w:after="0" w:line="240" w:lineRule="exact"/>
              <w:jc w:val="center"/>
              <w:rPr>
                <w:rFonts w:ascii="Times New Roman" w:eastAsia="Times New Roman" w:hAnsi="Times New Roman" w:cs="Times New Roman"/>
                <w:spacing w:val="2"/>
                <w:sz w:val="28"/>
                <w:szCs w:val="28"/>
              </w:rPr>
            </w:pPr>
            <w:r w:rsidRPr="005D7955">
              <w:rPr>
                <w:rFonts w:ascii="Times New Roman" w:eastAsia="Times New Roman" w:hAnsi="Times New Roman" w:cs="Times New Roman"/>
                <w:spacing w:val="2"/>
                <w:sz w:val="28"/>
                <w:szCs w:val="28"/>
              </w:rPr>
              <w:t>да/нет</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5D7955" w:rsidRPr="005D7955" w:rsidRDefault="005D7955" w:rsidP="005D7955">
            <w:pPr>
              <w:spacing w:after="160" w:line="259" w:lineRule="auto"/>
              <w:jc w:val="center"/>
              <w:rPr>
                <w:rFonts w:ascii="Times New Roman" w:eastAsia="Calibri" w:hAnsi="Times New Roman" w:cs="Times New Roman"/>
                <w:sz w:val="28"/>
                <w:szCs w:val="28"/>
              </w:rPr>
            </w:pPr>
          </w:p>
          <w:p w:rsidR="005D7955" w:rsidRPr="005D7955" w:rsidRDefault="005D7955" w:rsidP="005D7955">
            <w:pPr>
              <w:spacing w:after="160" w:line="259" w:lineRule="auto"/>
              <w:jc w:val="center"/>
              <w:rPr>
                <w:rFonts w:ascii="Times New Roman" w:eastAsia="Calibri" w:hAnsi="Times New Roman" w:cs="Times New Roman"/>
                <w:sz w:val="28"/>
                <w:szCs w:val="28"/>
              </w:rPr>
            </w:pPr>
            <w:r w:rsidRPr="005D7955">
              <w:rPr>
                <w:rFonts w:ascii="Times New Roman" w:eastAsia="Calibri" w:hAnsi="Times New Roman" w:cs="Times New Roman"/>
                <w:sz w:val="28"/>
                <w:szCs w:val="28"/>
              </w:rPr>
              <w:t>нет</w:t>
            </w:r>
          </w:p>
        </w:tc>
      </w:tr>
      <w:tr w:rsidR="005D7955" w:rsidRPr="005D7955" w:rsidTr="00655AEA">
        <w:trPr>
          <w:trHeight w:hRule="exact" w:val="1133"/>
        </w:trPr>
        <w:tc>
          <w:tcPr>
            <w:tcW w:w="673" w:type="dxa"/>
            <w:tcBorders>
              <w:top w:val="single" w:sz="4" w:space="0" w:color="auto"/>
              <w:left w:val="single" w:sz="4" w:space="0" w:color="auto"/>
              <w:bottom w:val="single" w:sz="4" w:space="0" w:color="auto"/>
            </w:tcBorders>
            <w:shd w:val="clear" w:color="auto" w:fill="FFFFFF"/>
          </w:tcPr>
          <w:p w:rsidR="005D7955" w:rsidRPr="005D7955" w:rsidRDefault="005D7955" w:rsidP="005D7955">
            <w:pPr>
              <w:spacing w:after="160" w:line="259" w:lineRule="auto"/>
              <w:jc w:val="center"/>
              <w:rPr>
                <w:rFonts w:ascii="Times New Roman" w:eastAsia="Calibri" w:hAnsi="Times New Roman" w:cs="Times New Roman"/>
                <w:sz w:val="28"/>
                <w:szCs w:val="28"/>
              </w:rPr>
            </w:pPr>
            <w:r w:rsidRPr="005D7955">
              <w:rPr>
                <w:rFonts w:ascii="Times New Roman" w:eastAsia="Calibri" w:hAnsi="Times New Roman" w:cs="Times New Roman"/>
                <w:sz w:val="28"/>
                <w:szCs w:val="28"/>
              </w:rPr>
              <w:t>6.</w:t>
            </w:r>
          </w:p>
        </w:tc>
        <w:tc>
          <w:tcPr>
            <w:tcW w:w="6572" w:type="dxa"/>
            <w:gridSpan w:val="2"/>
            <w:tcBorders>
              <w:top w:val="single" w:sz="4" w:space="0" w:color="auto"/>
              <w:left w:val="single" w:sz="4" w:space="0" w:color="auto"/>
              <w:bottom w:val="single" w:sz="4" w:space="0" w:color="auto"/>
            </w:tcBorders>
            <w:shd w:val="clear" w:color="auto" w:fill="FFFFFF"/>
          </w:tcPr>
          <w:p w:rsidR="005D7955" w:rsidRPr="005D7955" w:rsidRDefault="005D7955" w:rsidP="005D7955">
            <w:pPr>
              <w:widowControl w:val="0"/>
              <w:spacing w:after="0" w:line="240" w:lineRule="auto"/>
              <w:rPr>
                <w:rFonts w:ascii="Times New Roman" w:eastAsia="Times New Roman" w:hAnsi="Times New Roman" w:cs="Times New Roman"/>
                <w:color w:val="000000"/>
                <w:spacing w:val="2"/>
                <w:sz w:val="28"/>
                <w:szCs w:val="28"/>
                <w:shd w:val="clear" w:color="auto" w:fill="FFFFFF"/>
              </w:rPr>
            </w:pPr>
            <w:r w:rsidRPr="005D7955">
              <w:rPr>
                <w:rFonts w:ascii="Times New Roman" w:eastAsia="Times New Roman" w:hAnsi="Times New Roman" w:cs="Times New Roman"/>
                <w:color w:val="000000"/>
                <w:spacing w:val="2"/>
                <w:sz w:val="28"/>
                <w:szCs w:val="28"/>
                <w:shd w:val="clear" w:color="auto" w:fill="FFFFFF"/>
              </w:rPr>
              <w:t>Наличие возможности предоставления образовательных услуг в дистанционном режиме или на дому</w:t>
            </w:r>
          </w:p>
        </w:tc>
        <w:tc>
          <w:tcPr>
            <w:tcW w:w="1380" w:type="dxa"/>
            <w:tcBorders>
              <w:top w:val="single" w:sz="4" w:space="0" w:color="auto"/>
              <w:left w:val="single" w:sz="4" w:space="0" w:color="auto"/>
              <w:bottom w:val="single" w:sz="4" w:space="0" w:color="auto"/>
            </w:tcBorders>
            <w:shd w:val="clear" w:color="auto" w:fill="FFFFFF"/>
          </w:tcPr>
          <w:p w:rsidR="005D7955" w:rsidRPr="005D7955" w:rsidRDefault="005D7955" w:rsidP="005D7955">
            <w:pPr>
              <w:widowControl w:val="0"/>
              <w:shd w:val="clear" w:color="auto" w:fill="FFFFFF"/>
              <w:spacing w:before="240" w:after="0" w:line="240" w:lineRule="auto"/>
              <w:jc w:val="center"/>
              <w:rPr>
                <w:rFonts w:ascii="Times New Roman" w:eastAsia="Times New Roman" w:hAnsi="Times New Roman" w:cs="Times New Roman"/>
                <w:color w:val="000000"/>
                <w:spacing w:val="2"/>
                <w:sz w:val="28"/>
                <w:szCs w:val="28"/>
                <w:shd w:val="clear" w:color="auto" w:fill="FFFFFF"/>
              </w:rPr>
            </w:pPr>
            <w:r w:rsidRPr="005D7955">
              <w:rPr>
                <w:rFonts w:ascii="Times New Roman" w:eastAsia="Times New Roman" w:hAnsi="Times New Roman" w:cs="Times New Roman"/>
                <w:color w:val="000000"/>
                <w:spacing w:val="2"/>
                <w:sz w:val="28"/>
                <w:szCs w:val="28"/>
                <w:shd w:val="clear" w:color="auto" w:fill="FFFFFF"/>
              </w:rPr>
              <w:t>да/нет</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5D7955" w:rsidRPr="005D7955" w:rsidRDefault="005D7955" w:rsidP="005D7955">
            <w:pPr>
              <w:spacing w:after="160" w:line="259" w:lineRule="auto"/>
              <w:rPr>
                <w:rFonts w:ascii="Times New Roman" w:eastAsia="Calibri" w:hAnsi="Times New Roman" w:cs="Times New Roman"/>
                <w:sz w:val="28"/>
                <w:szCs w:val="28"/>
              </w:rPr>
            </w:pPr>
            <w:r w:rsidRPr="005D7955">
              <w:rPr>
                <w:rFonts w:ascii="Times New Roman" w:eastAsia="Calibri" w:hAnsi="Times New Roman" w:cs="Times New Roman"/>
                <w:sz w:val="28"/>
                <w:szCs w:val="28"/>
              </w:rPr>
              <w:t xml:space="preserve">    </w:t>
            </w:r>
          </w:p>
          <w:p w:rsidR="005D7955" w:rsidRPr="005D7955" w:rsidRDefault="005D7955" w:rsidP="005D7955">
            <w:pPr>
              <w:spacing w:after="160" w:line="259" w:lineRule="auto"/>
              <w:jc w:val="center"/>
              <w:rPr>
                <w:rFonts w:ascii="Times New Roman" w:eastAsia="Calibri" w:hAnsi="Times New Roman" w:cs="Times New Roman"/>
                <w:sz w:val="28"/>
                <w:szCs w:val="28"/>
              </w:rPr>
            </w:pPr>
            <w:r w:rsidRPr="005D7955">
              <w:rPr>
                <w:rFonts w:ascii="Times New Roman" w:eastAsia="Calibri" w:hAnsi="Times New Roman" w:cs="Times New Roman"/>
                <w:sz w:val="28"/>
                <w:szCs w:val="28"/>
              </w:rPr>
              <w:t>нет</w:t>
            </w:r>
          </w:p>
        </w:tc>
      </w:tr>
    </w:tbl>
    <w:p w:rsidR="005D7955" w:rsidRPr="005D7955" w:rsidRDefault="005D7955" w:rsidP="005D7955">
      <w:pPr>
        <w:tabs>
          <w:tab w:val="left" w:pos="3435"/>
        </w:tabs>
        <w:spacing w:after="0" w:line="240" w:lineRule="auto"/>
      </w:pPr>
    </w:p>
    <w:p w:rsidR="005D7955" w:rsidRPr="005D7955" w:rsidRDefault="005D7955" w:rsidP="005D7955">
      <w:pPr>
        <w:spacing w:after="160" w:line="259" w:lineRule="auto"/>
      </w:pPr>
    </w:p>
    <w:p w:rsidR="005D7955" w:rsidRPr="005D7955" w:rsidRDefault="005D7955" w:rsidP="005D7955">
      <w:pPr>
        <w:spacing w:after="160" w:line="259" w:lineRule="auto"/>
      </w:pPr>
    </w:p>
    <w:p w:rsidR="005D7955" w:rsidRPr="005D7955" w:rsidRDefault="005D7955" w:rsidP="005D7955">
      <w:pPr>
        <w:spacing w:after="160" w:line="259" w:lineRule="auto"/>
      </w:pPr>
    </w:p>
    <w:p w:rsidR="00AE58D8" w:rsidRDefault="005D7955" w:rsidP="005D7955">
      <w:pPr>
        <w:spacing w:after="0" w:line="240" w:lineRule="auto"/>
        <w:rPr>
          <w:rFonts w:ascii="Times New Roman" w:hAnsi="Times New Roman" w:cs="Times New Roman"/>
          <w:b/>
          <w:sz w:val="28"/>
          <w:szCs w:val="28"/>
        </w:rPr>
      </w:pPr>
      <w:r w:rsidRPr="005D7955">
        <w:rPr>
          <w:rFonts w:ascii="Times New Roman" w:hAnsi="Times New Roman" w:cs="Times New Roman"/>
          <w:sz w:val="28"/>
          <w:szCs w:val="28"/>
        </w:rPr>
        <w:tab/>
      </w:r>
    </w:p>
    <w:p w:rsidR="00AE58D8" w:rsidRDefault="00AE58D8" w:rsidP="00294A09">
      <w:pPr>
        <w:spacing w:after="0" w:line="240" w:lineRule="auto"/>
        <w:rPr>
          <w:rFonts w:ascii="Times New Roman" w:hAnsi="Times New Roman" w:cs="Times New Roman"/>
          <w:b/>
          <w:sz w:val="28"/>
          <w:szCs w:val="28"/>
        </w:rPr>
      </w:pPr>
    </w:p>
    <w:p w:rsidR="00AE58D8" w:rsidRDefault="00AE58D8" w:rsidP="00294A09">
      <w:pPr>
        <w:spacing w:after="0" w:line="240" w:lineRule="auto"/>
        <w:rPr>
          <w:rFonts w:ascii="Times New Roman" w:hAnsi="Times New Roman" w:cs="Times New Roman"/>
          <w:b/>
          <w:sz w:val="28"/>
          <w:szCs w:val="28"/>
        </w:rPr>
      </w:pPr>
    </w:p>
    <w:p w:rsidR="00AE58D8" w:rsidRDefault="00AE58D8" w:rsidP="00294A09">
      <w:pPr>
        <w:spacing w:after="0" w:line="240" w:lineRule="auto"/>
        <w:rPr>
          <w:rFonts w:ascii="Times New Roman" w:hAnsi="Times New Roman" w:cs="Times New Roman"/>
          <w:b/>
          <w:sz w:val="28"/>
          <w:szCs w:val="28"/>
        </w:rPr>
      </w:pPr>
    </w:p>
    <w:p w:rsidR="00AE58D8" w:rsidRDefault="00AE58D8" w:rsidP="00294A09">
      <w:pPr>
        <w:spacing w:after="0" w:line="240" w:lineRule="auto"/>
        <w:rPr>
          <w:rFonts w:ascii="Times New Roman" w:hAnsi="Times New Roman" w:cs="Times New Roman"/>
          <w:b/>
          <w:sz w:val="28"/>
          <w:szCs w:val="28"/>
        </w:rPr>
      </w:pPr>
    </w:p>
    <w:p w:rsidR="00AE58D8" w:rsidRDefault="00AE58D8" w:rsidP="00294A09">
      <w:pPr>
        <w:spacing w:after="0" w:line="240" w:lineRule="auto"/>
        <w:rPr>
          <w:rFonts w:ascii="Times New Roman" w:hAnsi="Times New Roman" w:cs="Times New Roman"/>
          <w:b/>
          <w:sz w:val="28"/>
          <w:szCs w:val="28"/>
        </w:rPr>
      </w:pPr>
    </w:p>
    <w:p w:rsidR="00AE58D8" w:rsidRDefault="00AE58D8" w:rsidP="00294A09">
      <w:pPr>
        <w:spacing w:after="0" w:line="240" w:lineRule="auto"/>
        <w:rPr>
          <w:rFonts w:ascii="Times New Roman" w:hAnsi="Times New Roman" w:cs="Times New Roman"/>
          <w:b/>
          <w:sz w:val="28"/>
          <w:szCs w:val="28"/>
        </w:rPr>
      </w:pPr>
    </w:p>
    <w:p w:rsidR="00AE58D8" w:rsidRDefault="00AE58D8" w:rsidP="00294A09">
      <w:pPr>
        <w:spacing w:after="0" w:line="240" w:lineRule="auto"/>
        <w:rPr>
          <w:rFonts w:ascii="Times New Roman" w:hAnsi="Times New Roman" w:cs="Times New Roman"/>
          <w:b/>
          <w:sz w:val="28"/>
          <w:szCs w:val="28"/>
        </w:rPr>
      </w:pPr>
    </w:p>
    <w:p w:rsidR="00AE58D8" w:rsidRDefault="00AE58D8" w:rsidP="00294A09">
      <w:pPr>
        <w:spacing w:after="0" w:line="240" w:lineRule="auto"/>
        <w:rPr>
          <w:rFonts w:ascii="Times New Roman" w:hAnsi="Times New Roman" w:cs="Times New Roman"/>
          <w:b/>
          <w:sz w:val="28"/>
          <w:szCs w:val="28"/>
        </w:rPr>
      </w:pPr>
    </w:p>
    <w:p w:rsidR="00AE58D8" w:rsidRDefault="00AE58D8" w:rsidP="00294A09">
      <w:pPr>
        <w:spacing w:after="0" w:line="240" w:lineRule="auto"/>
        <w:rPr>
          <w:rFonts w:ascii="Times New Roman" w:hAnsi="Times New Roman" w:cs="Times New Roman"/>
          <w:b/>
          <w:sz w:val="28"/>
          <w:szCs w:val="28"/>
        </w:rPr>
      </w:pPr>
    </w:p>
    <w:p w:rsidR="005D7955" w:rsidRDefault="005D7955" w:rsidP="00294A09">
      <w:pPr>
        <w:spacing w:after="0" w:line="240" w:lineRule="auto"/>
        <w:rPr>
          <w:rFonts w:ascii="Times New Roman" w:hAnsi="Times New Roman" w:cs="Times New Roman"/>
          <w:b/>
          <w:sz w:val="28"/>
          <w:szCs w:val="28"/>
        </w:rPr>
      </w:pPr>
    </w:p>
    <w:p w:rsidR="005D7955" w:rsidRDefault="005D7955" w:rsidP="00294A09">
      <w:pPr>
        <w:spacing w:after="0" w:line="240" w:lineRule="auto"/>
        <w:rPr>
          <w:rFonts w:ascii="Times New Roman" w:hAnsi="Times New Roman" w:cs="Times New Roman"/>
          <w:b/>
          <w:sz w:val="28"/>
          <w:szCs w:val="28"/>
        </w:rPr>
      </w:pPr>
    </w:p>
    <w:p w:rsidR="005D7955" w:rsidRDefault="005D7955" w:rsidP="00294A09">
      <w:pPr>
        <w:spacing w:after="0" w:line="240" w:lineRule="auto"/>
        <w:rPr>
          <w:rFonts w:ascii="Times New Roman" w:hAnsi="Times New Roman" w:cs="Times New Roman"/>
          <w:b/>
          <w:sz w:val="28"/>
          <w:szCs w:val="28"/>
        </w:rPr>
      </w:pPr>
    </w:p>
    <w:p w:rsidR="005D7955" w:rsidRDefault="005D7955" w:rsidP="00294A09">
      <w:pPr>
        <w:spacing w:after="0" w:line="240" w:lineRule="auto"/>
        <w:rPr>
          <w:rFonts w:ascii="Times New Roman" w:hAnsi="Times New Roman" w:cs="Times New Roman"/>
          <w:b/>
          <w:sz w:val="28"/>
          <w:szCs w:val="28"/>
        </w:rPr>
      </w:pPr>
    </w:p>
    <w:p w:rsidR="005D7955" w:rsidRDefault="005D7955" w:rsidP="00294A09">
      <w:pPr>
        <w:spacing w:after="0" w:line="240" w:lineRule="auto"/>
        <w:rPr>
          <w:rFonts w:ascii="Times New Roman" w:hAnsi="Times New Roman" w:cs="Times New Roman"/>
          <w:b/>
          <w:sz w:val="28"/>
          <w:szCs w:val="28"/>
        </w:rPr>
      </w:pPr>
    </w:p>
    <w:p w:rsidR="005D7955" w:rsidRDefault="005D7955" w:rsidP="00294A09">
      <w:pPr>
        <w:spacing w:after="0" w:line="240" w:lineRule="auto"/>
        <w:rPr>
          <w:rFonts w:ascii="Times New Roman" w:hAnsi="Times New Roman" w:cs="Times New Roman"/>
          <w:b/>
          <w:sz w:val="28"/>
          <w:szCs w:val="28"/>
        </w:rPr>
      </w:pPr>
    </w:p>
    <w:p w:rsidR="005D7955" w:rsidRDefault="005D7955" w:rsidP="00294A09">
      <w:pPr>
        <w:spacing w:after="0" w:line="240" w:lineRule="auto"/>
        <w:rPr>
          <w:rFonts w:ascii="Times New Roman" w:hAnsi="Times New Roman" w:cs="Times New Roman"/>
          <w:b/>
          <w:sz w:val="28"/>
          <w:szCs w:val="28"/>
        </w:rPr>
      </w:pPr>
    </w:p>
    <w:p w:rsidR="005D7955" w:rsidRDefault="005D7955" w:rsidP="00294A09">
      <w:pPr>
        <w:spacing w:after="0" w:line="240" w:lineRule="auto"/>
        <w:rPr>
          <w:rFonts w:ascii="Times New Roman" w:hAnsi="Times New Roman" w:cs="Times New Roman"/>
          <w:b/>
          <w:sz w:val="28"/>
          <w:szCs w:val="28"/>
        </w:rPr>
      </w:pPr>
    </w:p>
    <w:p w:rsidR="005D7955" w:rsidRDefault="005D7955" w:rsidP="00294A09">
      <w:pPr>
        <w:spacing w:after="0" w:line="240" w:lineRule="auto"/>
        <w:rPr>
          <w:rFonts w:ascii="Times New Roman" w:hAnsi="Times New Roman" w:cs="Times New Roman"/>
          <w:b/>
          <w:sz w:val="28"/>
          <w:szCs w:val="28"/>
        </w:rPr>
      </w:pPr>
    </w:p>
    <w:p w:rsidR="005D7955" w:rsidRDefault="005D7955" w:rsidP="00294A09">
      <w:pPr>
        <w:spacing w:after="0" w:line="240" w:lineRule="auto"/>
        <w:rPr>
          <w:rFonts w:ascii="Times New Roman" w:hAnsi="Times New Roman" w:cs="Times New Roman"/>
          <w:b/>
          <w:sz w:val="28"/>
          <w:szCs w:val="28"/>
        </w:rPr>
      </w:pPr>
    </w:p>
    <w:p w:rsidR="005D7955" w:rsidRDefault="005D7955" w:rsidP="00294A09">
      <w:pPr>
        <w:spacing w:after="0" w:line="240" w:lineRule="auto"/>
        <w:rPr>
          <w:rFonts w:ascii="Times New Roman" w:hAnsi="Times New Roman" w:cs="Times New Roman"/>
          <w:b/>
          <w:sz w:val="28"/>
          <w:szCs w:val="28"/>
        </w:rPr>
      </w:pPr>
    </w:p>
    <w:p w:rsidR="005D7955" w:rsidRDefault="005D7955" w:rsidP="00294A09">
      <w:pPr>
        <w:spacing w:after="0" w:line="240" w:lineRule="auto"/>
        <w:rPr>
          <w:rFonts w:ascii="Times New Roman" w:hAnsi="Times New Roman" w:cs="Times New Roman"/>
          <w:b/>
          <w:sz w:val="28"/>
          <w:szCs w:val="28"/>
        </w:rPr>
      </w:pPr>
    </w:p>
    <w:p w:rsidR="005D7955" w:rsidRDefault="005D7955" w:rsidP="00294A09">
      <w:pPr>
        <w:spacing w:after="0" w:line="240" w:lineRule="auto"/>
        <w:rPr>
          <w:rFonts w:ascii="Times New Roman" w:hAnsi="Times New Roman" w:cs="Times New Roman"/>
          <w:b/>
          <w:sz w:val="28"/>
          <w:szCs w:val="28"/>
        </w:rPr>
      </w:pPr>
    </w:p>
    <w:p w:rsidR="005D7955" w:rsidRDefault="005D7955" w:rsidP="00294A09">
      <w:pPr>
        <w:spacing w:after="0" w:line="240" w:lineRule="auto"/>
        <w:rPr>
          <w:rFonts w:ascii="Times New Roman" w:hAnsi="Times New Roman" w:cs="Times New Roman"/>
          <w:b/>
          <w:sz w:val="28"/>
          <w:szCs w:val="28"/>
        </w:rPr>
      </w:pPr>
      <w:bookmarkStart w:id="0" w:name="_GoBack"/>
      <w:bookmarkEnd w:id="0"/>
    </w:p>
    <w:p w:rsidR="005D7955" w:rsidRDefault="005D7955" w:rsidP="00294A09">
      <w:pPr>
        <w:spacing w:after="0" w:line="240" w:lineRule="auto"/>
        <w:rPr>
          <w:rFonts w:ascii="Times New Roman" w:hAnsi="Times New Roman" w:cs="Times New Roman"/>
          <w:b/>
          <w:sz w:val="28"/>
          <w:szCs w:val="28"/>
        </w:rPr>
      </w:pPr>
    </w:p>
    <w:p w:rsidR="005D7955" w:rsidRDefault="005D7955" w:rsidP="00294A09">
      <w:pPr>
        <w:spacing w:after="0" w:line="240" w:lineRule="auto"/>
        <w:rPr>
          <w:rFonts w:ascii="Times New Roman" w:hAnsi="Times New Roman" w:cs="Times New Roman"/>
          <w:b/>
          <w:sz w:val="28"/>
          <w:szCs w:val="28"/>
        </w:rPr>
      </w:pPr>
    </w:p>
    <w:p w:rsidR="005D7955" w:rsidRDefault="005D7955" w:rsidP="00294A09">
      <w:pPr>
        <w:spacing w:after="0" w:line="240" w:lineRule="auto"/>
        <w:rPr>
          <w:rFonts w:ascii="Times New Roman" w:hAnsi="Times New Roman" w:cs="Times New Roman"/>
          <w:b/>
          <w:sz w:val="28"/>
          <w:szCs w:val="28"/>
        </w:rPr>
      </w:pPr>
    </w:p>
    <w:p w:rsidR="005D7955" w:rsidRDefault="005D7955" w:rsidP="00294A09">
      <w:pPr>
        <w:spacing w:after="0" w:line="240" w:lineRule="auto"/>
        <w:rPr>
          <w:rFonts w:ascii="Times New Roman" w:hAnsi="Times New Roman" w:cs="Times New Roman"/>
          <w:b/>
          <w:sz w:val="28"/>
          <w:szCs w:val="28"/>
        </w:rPr>
      </w:pPr>
    </w:p>
    <w:p w:rsidR="00AE58D8" w:rsidRDefault="00AE58D8" w:rsidP="00294A09">
      <w:pPr>
        <w:spacing w:after="0" w:line="240" w:lineRule="auto"/>
        <w:rPr>
          <w:rFonts w:ascii="Times New Roman" w:hAnsi="Times New Roman" w:cs="Times New Roman"/>
          <w:b/>
          <w:sz w:val="28"/>
          <w:szCs w:val="28"/>
        </w:rPr>
      </w:pPr>
    </w:p>
    <w:p w:rsidR="00294A09" w:rsidRPr="00294A09" w:rsidRDefault="00294A09" w:rsidP="00294A09">
      <w:pPr>
        <w:spacing w:after="0" w:line="240" w:lineRule="auto"/>
        <w:rPr>
          <w:rFonts w:ascii="Times New Roman" w:hAnsi="Times New Roman" w:cs="Times New Roman"/>
          <w:b/>
          <w:sz w:val="28"/>
          <w:szCs w:val="28"/>
        </w:rPr>
      </w:pPr>
      <w:r w:rsidRPr="00294A09">
        <w:rPr>
          <w:rFonts w:ascii="Times New Roman" w:hAnsi="Times New Roman" w:cs="Times New Roman"/>
          <w:b/>
          <w:sz w:val="28"/>
          <w:szCs w:val="28"/>
        </w:rPr>
        <w:lastRenderedPageBreak/>
        <w:t>Заключение.</w:t>
      </w:r>
    </w:p>
    <w:p w:rsidR="00294A09" w:rsidRDefault="00294A09" w:rsidP="00294A09">
      <w:pPr>
        <w:spacing w:after="0" w:line="240" w:lineRule="auto"/>
        <w:rPr>
          <w:rFonts w:ascii="Times New Roman" w:hAnsi="Times New Roman" w:cs="Times New Roman"/>
          <w:sz w:val="28"/>
          <w:szCs w:val="28"/>
        </w:rPr>
      </w:pPr>
    </w:p>
    <w:p w:rsidR="00294A09" w:rsidRPr="00294A09" w:rsidRDefault="00294A09" w:rsidP="00294A09">
      <w:pPr>
        <w:spacing w:after="0" w:line="240" w:lineRule="auto"/>
        <w:rPr>
          <w:rFonts w:ascii="Times New Roman" w:hAnsi="Times New Roman" w:cs="Times New Roman"/>
          <w:sz w:val="28"/>
          <w:szCs w:val="28"/>
        </w:rPr>
      </w:pPr>
      <w:r w:rsidRPr="00294A09">
        <w:rPr>
          <w:rFonts w:ascii="Times New Roman" w:hAnsi="Times New Roman" w:cs="Times New Roman"/>
          <w:sz w:val="28"/>
          <w:szCs w:val="28"/>
        </w:rPr>
        <w:t xml:space="preserve">Результаты </w:t>
      </w:r>
      <w:r>
        <w:rPr>
          <w:rFonts w:ascii="Times New Roman" w:hAnsi="Times New Roman" w:cs="Times New Roman"/>
          <w:sz w:val="28"/>
          <w:szCs w:val="28"/>
        </w:rPr>
        <w:t>самообследования деятельности МБ</w:t>
      </w:r>
      <w:r w:rsidRPr="00294A09">
        <w:rPr>
          <w:rFonts w:ascii="Times New Roman" w:hAnsi="Times New Roman" w:cs="Times New Roman"/>
          <w:sz w:val="28"/>
          <w:szCs w:val="28"/>
        </w:rPr>
        <w:t xml:space="preserve">ДОУ № </w:t>
      </w:r>
      <w:r>
        <w:rPr>
          <w:rFonts w:ascii="Times New Roman" w:hAnsi="Times New Roman" w:cs="Times New Roman"/>
          <w:sz w:val="28"/>
          <w:szCs w:val="28"/>
        </w:rPr>
        <w:t xml:space="preserve">28 «Соловушка» позволяют </w:t>
      </w:r>
      <w:r w:rsidRPr="00294A09">
        <w:rPr>
          <w:rFonts w:ascii="Times New Roman" w:hAnsi="Times New Roman" w:cs="Times New Roman"/>
          <w:sz w:val="28"/>
          <w:szCs w:val="28"/>
        </w:rPr>
        <w:t>сделать вывод о том, что</w:t>
      </w:r>
      <w:r>
        <w:rPr>
          <w:rFonts w:ascii="Times New Roman" w:hAnsi="Times New Roman" w:cs="Times New Roman"/>
          <w:sz w:val="28"/>
          <w:szCs w:val="28"/>
        </w:rPr>
        <w:t>:</w:t>
      </w:r>
    </w:p>
    <w:p w:rsidR="00294A09" w:rsidRDefault="00294A09" w:rsidP="00294A09">
      <w:pPr>
        <w:spacing w:after="0" w:line="240" w:lineRule="auto"/>
        <w:rPr>
          <w:rFonts w:ascii="Times New Roman" w:hAnsi="Times New Roman" w:cs="Times New Roman"/>
          <w:sz w:val="28"/>
          <w:szCs w:val="28"/>
        </w:rPr>
      </w:pPr>
    </w:p>
    <w:p w:rsidR="00294A09" w:rsidRPr="00294A09" w:rsidRDefault="00294A09" w:rsidP="00294A09">
      <w:pPr>
        <w:spacing w:after="0" w:line="240" w:lineRule="auto"/>
        <w:rPr>
          <w:rFonts w:ascii="Times New Roman" w:hAnsi="Times New Roman" w:cs="Times New Roman"/>
          <w:sz w:val="28"/>
          <w:szCs w:val="28"/>
        </w:rPr>
      </w:pPr>
      <w:r w:rsidRPr="00294A09">
        <w:rPr>
          <w:rFonts w:ascii="Times New Roman" w:hAnsi="Times New Roman" w:cs="Times New Roman"/>
          <w:sz w:val="28"/>
          <w:szCs w:val="28"/>
        </w:rPr>
        <w:t>1) деятельность М</w:t>
      </w:r>
      <w:r>
        <w:rPr>
          <w:rFonts w:ascii="Times New Roman" w:hAnsi="Times New Roman" w:cs="Times New Roman"/>
          <w:sz w:val="28"/>
          <w:szCs w:val="28"/>
        </w:rPr>
        <w:t>Б</w:t>
      </w:r>
      <w:r w:rsidRPr="00294A09">
        <w:rPr>
          <w:rFonts w:ascii="Times New Roman" w:hAnsi="Times New Roman" w:cs="Times New Roman"/>
          <w:sz w:val="28"/>
          <w:szCs w:val="28"/>
        </w:rPr>
        <w:t xml:space="preserve">ДОУ № </w:t>
      </w:r>
      <w:r>
        <w:rPr>
          <w:rFonts w:ascii="Times New Roman" w:hAnsi="Times New Roman" w:cs="Times New Roman"/>
          <w:sz w:val="28"/>
          <w:szCs w:val="28"/>
        </w:rPr>
        <w:t>28</w:t>
      </w:r>
      <w:r w:rsidRPr="00294A09">
        <w:rPr>
          <w:rFonts w:ascii="Times New Roman" w:hAnsi="Times New Roman" w:cs="Times New Roman"/>
          <w:sz w:val="28"/>
          <w:szCs w:val="28"/>
        </w:rPr>
        <w:t xml:space="preserve"> строится в соответствии с </w:t>
      </w:r>
      <w:proofErr w:type="gramStart"/>
      <w:r w:rsidRPr="00294A09">
        <w:rPr>
          <w:rFonts w:ascii="Times New Roman" w:hAnsi="Times New Roman" w:cs="Times New Roman"/>
          <w:sz w:val="28"/>
          <w:szCs w:val="28"/>
        </w:rPr>
        <w:t>действующим</w:t>
      </w:r>
      <w:proofErr w:type="gramEnd"/>
    </w:p>
    <w:p w:rsidR="00294A09" w:rsidRPr="00294A09" w:rsidRDefault="00294A09" w:rsidP="00294A09">
      <w:pPr>
        <w:spacing w:after="0" w:line="240" w:lineRule="auto"/>
        <w:rPr>
          <w:rFonts w:ascii="Times New Roman" w:hAnsi="Times New Roman" w:cs="Times New Roman"/>
          <w:sz w:val="28"/>
          <w:szCs w:val="28"/>
        </w:rPr>
      </w:pPr>
      <w:r w:rsidRPr="00294A09">
        <w:rPr>
          <w:rFonts w:ascii="Times New Roman" w:hAnsi="Times New Roman" w:cs="Times New Roman"/>
          <w:sz w:val="28"/>
          <w:szCs w:val="28"/>
        </w:rPr>
        <w:t>законодательством;</w:t>
      </w:r>
    </w:p>
    <w:p w:rsidR="00294A09" w:rsidRPr="00294A09" w:rsidRDefault="00294A09" w:rsidP="00294A09">
      <w:pPr>
        <w:spacing w:after="0" w:line="240" w:lineRule="auto"/>
        <w:rPr>
          <w:rFonts w:ascii="Times New Roman" w:hAnsi="Times New Roman" w:cs="Times New Roman"/>
          <w:sz w:val="28"/>
          <w:szCs w:val="28"/>
        </w:rPr>
      </w:pPr>
      <w:r w:rsidRPr="00294A09">
        <w:rPr>
          <w:rFonts w:ascii="Times New Roman" w:hAnsi="Times New Roman" w:cs="Times New Roman"/>
          <w:sz w:val="28"/>
          <w:szCs w:val="28"/>
        </w:rPr>
        <w:t>2) в ДОО созданы условия для реализации ОО</w:t>
      </w:r>
      <w:r>
        <w:rPr>
          <w:rFonts w:ascii="Times New Roman" w:hAnsi="Times New Roman" w:cs="Times New Roman"/>
          <w:sz w:val="28"/>
          <w:szCs w:val="28"/>
        </w:rPr>
        <w:t xml:space="preserve">П ДО, однако есть потребность в  </w:t>
      </w:r>
      <w:r w:rsidRPr="00294A09">
        <w:rPr>
          <w:rFonts w:ascii="Times New Roman" w:hAnsi="Times New Roman" w:cs="Times New Roman"/>
          <w:sz w:val="28"/>
          <w:szCs w:val="28"/>
        </w:rPr>
        <w:t>дополнительном оснащении и приобретени</w:t>
      </w:r>
      <w:r>
        <w:rPr>
          <w:rFonts w:ascii="Times New Roman" w:hAnsi="Times New Roman" w:cs="Times New Roman"/>
          <w:sz w:val="28"/>
          <w:szCs w:val="28"/>
        </w:rPr>
        <w:t xml:space="preserve">и методического обеспечения для </w:t>
      </w:r>
      <w:r w:rsidRPr="00294A09">
        <w:rPr>
          <w:rFonts w:ascii="Times New Roman" w:hAnsi="Times New Roman" w:cs="Times New Roman"/>
          <w:sz w:val="28"/>
          <w:szCs w:val="28"/>
        </w:rPr>
        <w:t xml:space="preserve">реализации программы </w:t>
      </w:r>
      <w:r>
        <w:rPr>
          <w:rFonts w:ascii="Times New Roman" w:hAnsi="Times New Roman" w:cs="Times New Roman"/>
          <w:sz w:val="28"/>
          <w:szCs w:val="28"/>
        </w:rPr>
        <w:t>«От рождения до школы»;</w:t>
      </w:r>
    </w:p>
    <w:p w:rsidR="00294A09" w:rsidRPr="00294A09" w:rsidRDefault="00294A09" w:rsidP="00294A09">
      <w:pPr>
        <w:spacing w:after="0" w:line="240" w:lineRule="auto"/>
        <w:rPr>
          <w:rFonts w:ascii="Times New Roman" w:hAnsi="Times New Roman" w:cs="Times New Roman"/>
          <w:sz w:val="28"/>
          <w:szCs w:val="28"/>
        </w:rPr>
      </w:pPr>
      <w:r w:rsidRPr="00294A09">
        <w:rPr>
          <w:rFonts w:ascii="Times New Roman" w:hAnsi="Times New Roman" w:cs="Times New Roman"/>
          <w:sz w:val="28"/>
          <w:szCs w:val="28"/>
        </w:rPr>
        <w:t>3) эффективна реализация современных образовательных технологий;</w:t>
      </w:r>
    </w:p>
    <w:p w:rsidR="00294A09" w:rsidRPr="00294A09" w:rsidRDefault="00294A09" w:rsidP="00294A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294A09">
        <w:rPr>
          <w:rFonts w:ascii="Times New Roman" w:hAnsi="Times New Roman" w:cs="Times New Roman"/>
          <w:sz w:val="28"/>
          <w:szCs w:val="28"/>
        </w:rPr>
        <w:t>ведется инновацион</w:t>
      </w:r>
      <w:r>
        <w:rPr>
          <w:rFonts w:ascii="Times New Roman" w:hAnsi="Times New Roman" w:cs="Times New Roman"/>
          <w:sz w:val="28"/>
          <w:szCs w:val="28"/>
        </w:rPr>
        <w:t>ная работа: реализуются проекты;</w:t>
      </w:r>
    </w:p>
    <w:p w:rsidR="00294A09" w:rsidRPr="00294A09" w:rsidRDefault="00294A09" w:rsidP="00294A09">
      <w:pPr>
        <w:spacing w:after="0" w:line="240" w:lineRule="auto"/>
        <w:rPr>
          <w:rFonts w:ascii="Times New Roman" w:hAnsi="Times New Roman" w:cs="Times New Roman"/>
          <w:sz w:val="28"/>
          <w:szCs w:val="28"/>
        </w:rPr>
      </w:pPr>
      <w:r w:rsidRPr="00294A09">
        <w:rPr>
          <w:rFonts w:ascii="Times New Roman" w:hAnsi="Times New Roman" w:cs="Times New Roman"/>
          <w:sz w:val="28"/>
          <w:szCs w:val="28"/>
        </w:rPr>
        <w:t>5) результаты внутренней оценки качества по большей части критериев</w:t>
      </w:r>
    </w:p>
    <w:p w:rsidR="00294A09" w:rsidRPr="00294A09" w:rsidRDefault="00294A09" w:rsidP="00294A09">
      <w:pPr>
        <w:spacing w:after="0" w:line="240" w:lineRule="auto"/>
        <w:rPr>
          <w:rFonts w:ascii="Times New Roman" w:hAnsi="Times New Roman" w:cs="Times New Roman"/>
          <w:sz w:val="28"/>
          <w:szCs w:val="28"/>
        </w:rPr>
      </w:pPr>
      <w:r w:rsidRPr="00294A09">
        <w:rPr>
          <w:rFonts w:ascii="Times New Roman" w:hAnsi="Times New Roman" w:cs="Times New Roman"/>
          <w:sz w:val="28"/>
          <w:szCs w:val="28"/>
        </w:rPr>
        <w:t xml:space="preserve">положительные; но изменения в кадровом составе оказали влияние </w:t>
      </w:r>
      <w:proofErr w:type="gramStart"/>
      <w:r w:rsidRPr="00294A09">
        <w:rPr>
          <w:rFonts w:ascii="Times New Roman" w:hAnsi="Times New Roman" w:cs="Times New Roman"/>
          <w:sz w:val="28"/>
          <w:szCs w:val="28"/>
        </w:rPr>
        <w:t>на</w:t>
      </w:r>
      <w:proofErr w:type="gramEnd"/>
    </w:p>
    <w:p w:rsidR="00294A09" w:rsidRPr="00294A09" w:rsidRDefault="00294A09" w:rsidP="00294A09">
      <w:pPr>
        <w:spacing w:after="0" w:line="240" w:lineRule="auto"/>
        <w:rPr>
          <w:rFonts w:ascii="Times New Roman" w:hAnsi="Times New Roman" w:cs="Times New Roman"/>
          <w:sz w:val="28"/>
          <w:szCs w:val="28"/>
        </w:rPr>
      </w:pPr>
      <w:r w:rsidRPr="00294A09">
        <w:rPr>
          <w:rFonts w:ascii="Times New Roman" w:hAnsi="Times New Roman" w:cs="Times New Roman"/>
          <w:sz w:val="28"/>
          <w:szCs w:val="28"/>
        </w:rPr>
        <w:t>результаты критериев, отражающих включенность детей в организацию</w:t>
      </w:r>
    </w:p>
    <w:p w:rsidR="00294A09" w:rsidRPr="00294A09" w:rsidRDefault="00294A09" w:rsidP="00294A09">
      <w:pPr>
        <w:spacing w:after="0" w:line="240" w:lineRule="auto"/>
        <w:rPr>
          <w:rFonts w:ascii="Times New Roman" w:hAnsi="Times New Roman" w:cs="Times New Roman"/>
          <w:sz w:val="28"/>
          <w:szCs w:val="28"/>
        </w:rPr>
      </w:pPr>
      <w:r w:rsidRPr="00294A09">
        <w:rPr>
          <w:rFonts w:ascii="Times New Roman" w:hAnsi="Times New Roman" w:cs="Times New Roman"/>
          <w:sz w:val="28"/>
          <w:szCs w:val="28"/>
        </w:rPr>
        <w:t xml:space="preserve">РППС, взаимодействие персонала с детьми, организованная деятельность </w:t>
      </w:r>
      <w:proofErr w:type="gramStart"/>
      <w:r w:rsidRPr="00294A09">
        <w:rPr>
          <w:rFonts w:ascii="Times New Roman" w:hAnsi="Times New Roman" w:cs="Times New Roman"/>
          <w:sz w:val="28"/>
          <w:szCs w:val="28"/>
        </w:rPr>
        <w:t>в</w:t>
      </w:r>
      <w:proofErr w:type="gramEnd"/>
    </w:p>
    <w:p w:rsidR="00294A09" w:rsidRPr="00294A09" w:rsidRDefault="00294A09" w:rsidP="00294A09">
      <w:pPr>
        <w:spacing w:after="0" w:line="240" w:lineRule="auto"/>
        <w:rPr>
          <w:rFonts w:ascii="Times New Roman" w:hAnsi="Times New Roman" w:cs="Times New Roman"/>
          <w:sz w:val="28"/>
          <w:szCs w:val="28"/>
        </w:rPr>
      </w:pPr>
      <w:r w:rsidRPr="00294A09">
        <w:rPr>
          <w:rFonts w:ascii="Times New Roman" w:hAnsi="Times New Roman" w:cs="Times New Roman"/>
          <w:sz w:val="28"/>
          <w:szCs w:val="28"/>
        </w:rPr>
        <w:t>группе, взаимодействие между педагогами;</w:t>
      </w:r>
    </w:p>
    <w:p w:rsidR="00294A09" w:rsidRPr="00294A09" w:rsidRDefault="00294A09" w:rsidP="00294A09">
      <w:pPr>
        <w:spacing w:after="0" w:line="240" w:lineRule="auto"/>
        <w:rPr>
          <w:rFonts w:ascii="Times New Roman" w:hAnsi="Times New Roman" w:cs="Times New Roman"/>
          <w:sz w:val="28"/>
          <w:szCs w:val="28"/>
        </w:rPr>
      </w:pPr>
      <w:r w:rsidRPr="00294A09">
        <w:rPr>
          <w:rFonts w:ascii="Times New Roman" w:hAnsi="Times New Roman" w:cs="Times New Roman"/>
          <w:sz w:val="28"/>
          <w:szCs w:val="28"/>
        </w:rPr>
        <w:t>6) ведется систематическая работа с кадрами (</w:t>
      </w:r>
      <w:r>
        <w:rPr>
          <w:rFonts w:ascii="Times New Roman" w:hAnsi="Times New Roman" w:cs="Times New Roman"/>
          <w:sz w:val="28"/>
          <w:szCs w:val="28"/>
        </w:rPr>
        <w:t>курсы ПК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ттестация, участие в </w:t>
      </w:r>
      <w:r w:rsidRPr="00294A09">
        <w:rPr>
          <w:rFonts w:ascii="Times New Roman" w:hAnsi="Times New Roman" w:cs="Times New Roman"/>
          <w:sz w:val="28"/>
          <w:szCs w:val="28"/>
        </w:rPr>
        <w:t>конкурсах, разработка методического материала, обмен опытом)</w:t>
      </w:r>
      <w:r>
        <w:rPr>
          <w:rFonts w:ascii="Times New Roman" w:hAnsi="Times New Roman" w:cs="Times New Roman"/>
          <w:sz w:val="28"/>
          <w:szCs w:val="28"/>
        </w:rPr>
        <w:t>.</w:t>
      </w:r>
    </w:p>
    <w:p w:rsidR="00294A09" w:rsidRDefault="00294A09" w:rsidP="00294A09">
      <w:pPr>
        <w:spacing w:after="0" w:line="240" w:lineRule="auto"/>
        <w:rPr>
          <w:rFonts w:ascii="Times New Roman" w:hAnsi="Times New Roman" w:cs="Times New Roman"/>
          <w:sz w:val="28"/>
          <w:szCs w:val="28"/>
        </w:rPr>
      </w:pPr>
    </w:p>
    <w:p w:rsidR="00294A09" w:rsidRPr="00294A09" w:rsidRDefault="00294A09" w:rsidP="00294A09">
      <w:pPr>
        <w:spacing w:after="0" w:line="240" w:lineRule="auto"/>
        <w:ind w:firstLine="708"/>
        <w:rPr>
          <w:rFonts w:ascii="Times New Roman" w:hAnsi="Times New Roman" w:cs="Times New Roman"/>
          <w:sz w:val="28"/>
          <w:szCs w:val="28"/>
        </w:rPr>
      </w:pPr>
      <w:r w:rsidRPr="00294A09">
        <w:rPr>
          <w:rFonts w:ascii="Times New Roman" w:hAnsi="Times New Roman" w:cs="Times New Roman"/>
          <w:sz w:val="28"/>
          <w:szCs w:val="28"/>
        </w:rPr>
        <w:t>Для дальнейшего совершенствования педагогического процесса</w:t>
      </w:r>
    </w:p>
    <w:p w:rsidR="00294A09" w:rsidRPr="00294A09" w:rsidRDefault="00294A09" w:rsidP="00294A09">
      <w:pPr>
        <w:spacing w:after="0" w:line="240" w:lineRule="auto"/>
        <w:rPr>
          <w:rFonts w:ascii="Times New Roman" w:hAnsi="Times New Roman" w:cs="Times New Roman"/>
          <w:sz w:val="28"/>
          <w:szCs w:val="28"/>
        </w:rPr>
      </w:pPr>
      <w:r w:rsidRPr="00294A09">
        <w:rPr>
          <w:rFonts w:ascii="Times New Roman" w:hAnsi="Times New Roman" w:cs="Times New Roman"/>
          <w:sz w:val="28"/>
          <w:szCs w:val="28"/>
        </w:rPr>
        <w:t>необходимо следующее:</w:t>
      </w:r>
    </w:p>
    <w:p w:rsidR="00294A09" w:rsidRPr="00294A09" w:rsidRDefault="00294A09" w:rsidP="00294A09">
      <w:pPr>
        <w:spacing w:after="0" w:line="240" w:lineRule="auto"/>
        <w:rPr>
          <w:rFonts w:ascii="Times New Roman" w:hAnsi="Times New Roman" w:cs="Times New Roman"/>
          <w:sz w:val="28"/>
          <w:szCs w:val="28"/>
        </w:rPr>
      </w:pPr>
      <w:r w:rsidRPr="00294A09">
        <w:rPr>
          <w:rFonts w:ascii="Times New Roman" w:hAnsi="Times New Roman" w:cs="Times New Roman"/>
          <w:sz w:val="28"/>
          <w:szCs w:val="28"/>
        </w:rPr>
        <w:t>- повышать уровень профессиональной компетентности педагогов, их</w:t>
      </w:r>
    </w:p>
    <w:p w:rsidR="00294A09" w:rsidRPr="00294A09" w:rsidRDefault="00294A09" w:rsidP="00294A09">
      <w:pPr>
        <w:spacing w:after="0" w:line="240" w:lineRule="auto"/>
        <w:rPr>
          <w:rFonts w:ascii="Times New Roman" w:hAnsi="Times New Roman" w:cs="Times New Roman"/>
          <w:sz w:val="28"/>
          <w:szCs w:val="28"/>
        </w:rPr>
      </w:pPr>
      <w:r w:rsidRPr="00294A09">
        <w:rPr>
          <w:rFonts w:ascii="Times New Roman" w:hAnsi="Times New Roman" w:cs="Times New Roman"/>
          <w:sz w:val="28"/>
          <w:szCs w:val="28"/>
        </w:rPr>
        <w:t xml:space="preserve">мотивации на самосовершенствование в условиях работы по ФГОС </w:t>
      </w:r>
      <w:proofErr w:type="gramStart"/>
      <w:r w:rsidRPr="00294A09">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 xml:space="preserve"> </w:t>
      </w:r>
      <w:r w:rsidRPr="00294A09">
        <w:rPr>
          <w:rFonts w:ascii="Times New Roman" w:hAnsi="Times New Roman" w:cs="Times New Roman"/>
          <w:sz w:val="28"/>
          <w:szCs w:val="28"/>
        </w:rPr>
        <w:t>использование активных форм методической работы: самообразование, мастер</w:t>
      </w:r>
      <w:r>
        <w:rPr>
          <w:rFonts w:ascii="Times New Roman" w:hAnsi="Times New Roman" w:cs="Times New Roman"/>
          <w:sz w:val="28"/>
          <w:szCs w:val="28"/>
        </w:rPr>
        <w:t>-</w:t>
      </w:r>
      <w:r w:rsidRPr="00294A09">
        <w:rPr>
          <w:rFonts w:ascii="Times New Roman" w:hAnsi="Times New Roman" w:cs="Times New Roman"/>
          <w:sz w:val="28"/>
          <w:szCs w:val="28"/>
        </w:rPr>
        <w:t>классы, обучающие семинары, веби</w:t>
      </w:r>
      <w:r>
        <w:rPr>
          <w:rFonts w:ascii="Times New Roman" w:hAnsi="Times New Roman" w:cs="Times New Roman"/>
          <w:sz w:val="28"/>
          <w:szCs w:val="28"/>
        </w:rPr>
        <w:t xml:space="preserve">нары, открытые просмотры, курсы </w:t>
      </w:r>
      <w:r w:rsidRPr="00294A09">
        <w:rPr>
          <w:rFonts w:ascii="Times New Roman" w:hAnsi="Times New Roman" w:cs="Times New Roman"/>
          <w:sz w:val="28"/>
          <w:szCs w:val="28"/>
        </w:rPr>
        <w:t>повышения квалификации, аттестацию, участи</w:t>
      </w:r>
      <w:r>
        <w:rPr>
          <w:rFonts w:ascii="Times New Roman" w:hAnsi="Times New Roman" w:cs="Times New Roman"/>
          <w:sz w:val="28"/>
          <w:szCs w:val="28"/>
        </w:rPr>
        <w:t xml:space="preserve">е в профессиональных конкурсах, </w:t>
      </w:r>
      <w:r w:rsidRPr="00294A09">
        <w:rPr>
          <w:rFonts w:ascii="Times New Roman" w:hAnsi="Times New Roman" w:cs="Times New Roman"/>
          <w:sz w:val="28"/>
          <w:szCs w:val="28"/>
        </w:rPr>
        <w:t>использование современных педагогических технологий;</w:t>
      </w:r>
    </w:p>
    <w:p w:rsidR="00294A09" w:rsidRPr="00294A09" w:rsidRDefault="00294A09" w:rsidP="00294A09">
      <w:pPr>
        <w:spacing w:after="0" w:line="240" w:lineRule="auto"/>
        <w:rPr>
          <w:rFonts w:ascii="Times New Roman" w:hAnsi="Times New Roman" w:cs="Times New Roman"/>
          <w:sz w:val="28"/>
          <w:szCs w:val="28"/>
        </w:rPr>
      </w:pPr>
      <w:r w:rsidRPr="00294A09">
        <w:rPr>
          <w:rFonts w:ascii="Times New Roman" w:hAnsi="Times New Roman" w:cs="Times New Roman"/>
          <w:sz w:val="28"/>
          <w:szCs w:val="28"/>
        </w:rPr>
        <w:t xml:space="preserve">- продолжать работу в инновационном режиме, транслируя опыт работы </w:t>
      </w:r>
      <w:r>
        <w:rPr>
          <w:rFonts w:ascii="Times New Roman" w:hAnsi="Times New Roman" w:cs="Times New Roman"/>
          <w:sz w:val="28"/>
          <w:szCs w:val="28"/>
        </w:rPr>
        <w:t>на городских методических объединениях;</w:t>
      </w:r>
    </w:p>
    <w:p w:rsidR="00294A09" w:rsidRPr="00294A09" w:rsidRDefault="00294A09" w:rsidP="00294A09">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294A09">
        <w:rPr>
          <w:rFonts w:ascii="Times New Roman" w:hAnsi="Times New Roman" w:cs="Times New Roman"/>
          <w:sz w:val="28"/>
          <w:szCs w:val="28"/>
        </w:rPr>
        <w:t>продолжать пополнять материально-техническую базу учреждения</w:t>
      </w:r>
    </w:p>
    <w:p w:rsidR="00294A09" w:rsidRPr="00294A09" w:rsidRDefault="00294A09" w:rsidP="00294A09">
      <w:pPr>
        <w:spacing w:after="0" w:line="240" w:lineRule="auto"/>
        <w:rPr>
          <w:rFonts w:ascii="Times New Roman" w:hAnsi="Times New Roman" w:cs="Times New Roman"/>
          <w:sz w:val="28"/>
          <w:szCs w:val="28"/>
        </w:rPr>
      </w:pPr>
      <w:r w:rsidRPr="00294A09">
        <w:rPr>
          <w:rFonts w:ascii="Times New Roman" w:hAnsi="Times New Roman" w:cs="Times New Roman"/>
          <w:sz w:val="28"/>
          <w:szCs w:val="28"/>
        </w:rPr>
        <w:t xml:space="preserve">современным оборудованием, обустраивать пространство детского сада </w:t>
      </w:r>
      <w:proofErr w:type="gramStart"/>
      <w:r w:rsidRPr="00294A09">
        <w:rPr>
          <w:rFonts w:ascii="Times New Roman" w:hAnsi="Times New Roman" w:cs="Times New Roman"/>
          <w:sz w:val="28"/>
          <w:szCs w:val="28"/>
        </w:rPr>
        <w:t>для</w:t>
      </w:r>
      <w:proofErr w:type="gramEnd"/>
    </w:p>
    <w:p w:rsidR="00294A09" w:rsidRDefault="00294A09" w:rsidP="00294A09">
      <w:pPr>
        <w:spacing w:after="0" w:line="240" w:lineRule="auto"/>
        <w:rPr>
          <w:rFonts w:ascii="Times New Roman" w:hAnsi="Times New Roman" w:cs="Times New Roman"/>
          <w:sz w:val="28"/>
          <w:szCs w:val="28"/>
        </w:rPr>
      </w:pPr>
      <w:r w:rsidRPr="00294A09">
        <w:rPr>
          <w:rFonts w:ascii="Times New Roman" w:hAnsi="Times New Roman" w:cs="Times New Roman"/>
          <w:sz w:val="28"/>
          <w:szCs w:val="28"/>
        </w:rPr>
        <w:t xml:space="preserve">детских видов деятельности согласно требованиям ФГОС </w:t>
      </w:r>
      <w:proofErr w:type="gramStart"/>
      <w:r w:rsidRPr="00294A09">
        <w:rPr>
          <w:rFonts w:ascii="Times New Roman" w:hAnsi="Times New Roman" w:cs="Times New Roman"/>
          <w:sz w:val="28"/>
          <w:szCs w:val="28"/>
        </w:rPr>
        <w:t>ДО</w:t>
      </w:r>
      <w:proofErr w:type="gramEnd"/>
      <w:r w:rsidRPr="00294A09">
        <w:rPr>
          <w:rFonts w:ascii="Times New Roman" w:hAnsi="Times New Roman" w:cs="Times New Roman"/>
          <w:sz w:val="28"/>
          <w:szCs w:val="28"/>
        </w:rPr>
        <w:t>.</w:t>
      </w:r>
    </w:p>
    <w:p w:rsidR="00294A09" w:rsidRDefault="00294A09" w:rsidP="00294A09">
      <w:pPr>
        <w:spacing w:after="0" w:line="240" w:lineRule="auto"/>
        <w:rPr>
          <w:rFonts w:ascii="Times New Roman" w:hAnsi="Times New Roman" w:cs="Times New Roman"/>
          <w:sz w:val="28"/>
          <w:szCs w:val="28"/>
        </w:rPr>
      </w:pPr>
    </w:p>
    <w:p w:rsidR="00294A09" w:rsidRDefault="00294A09" w:rsidP="00294A09">
      <w:pPr>
        <w:spacing w:after="0" w:line="240" w:lineRule="auto"/>
        <w:rPr>
          <w:rFonts w:ascii="Times New Roman" w:hAnsi="Times New Roman" w:cs="Times New Roman"/>
          <w:sz w:val="28"/>
          <w:szCs w:val="28"/>
        </w:rPr>
      </w:pPr>
    </w:p>
    <w:p w:rsidR="00294A09" w:rsidRDefault="00294A09" w:rsidP="00294A09">
      <w:pPr>
        <w:spacing w:after="0" w:line="240" w:lineRule="auto"/>
        <w:rPr>
          <w:rFonts w:ascii="Times New Roman" w:hAnsi="Times New Roman" w:cs="Times New Roman"/>
          <w:sz w:val="28"/>
          <w:szCs w:val="28"/>
        </w:rPr>
      </w:pPr>
    </w:p>
    <w:p w:rsidR="00294A09" w:rsidRDefault="00294A09" w:rsidP="00294A09">
      <w:pPr>
        <w:spacing w:after="0" w:line="240" w:lineRule="auto"/>
        <w:rPr>
          <w:rFonts w:ascii="Times New Roman" w:hAnsi="Times New Roman" w:cs="Times New Roman"/>
          <w:sz w:val="28"/>
          <w:szCs w:val="28"/>
        </w:rPr>
      </w:pPr>
    </w:p>
    <w:p w:rsidR="00294A09" w:rsidRDefault="00294A09" w:rsidP="00294A09">
      <w:pPr>
        <w:spacing w:after="0" w:line="240" w:lineRule="auto"/>
        <w:rPr>
          <w:rFonts w:ascii="Times New Roman" w:hAnsi="Times New Roman" w:cs="Times New Roman"/>
          <w:sz w:val="28"/>
          <w:szCs w:val="28"/>
        </w:rPr>
      </w:pPr>
    </w:p>
    <w:p w:rsidR="00294A09" w:rsidRDefault="00294A09" w:rsidP="00294A09">
      <w:pPr>
        <w:spacing w:after="0" w:line="240" w:lineRule="auto"/>
        <w:rPr>
          <w:rFonts w:ascii="Times New Roman" w:hAnsi="Times New Roman" w:cs="Times New Roman"/>
          <w:sz w:val="28"/>
          <w:szCs w:val="28"/>
        </w:rPr>
      </w:pPr>
      <w:r w:rsidRPr="004E00A2">
        <w:rPr>
          <w:rFonts w:ascii="Times New Roman" w:hAnsi="Times New Roman" w:cs="Times New Roman"/>
          <w:sz w:val="28"/>
          <w:szCs w:val="28"/>
        </w:rPr>
        <w:t>Заведующий МБДОУ №28 __________ И.П.Турсина</w:t>
      </w:r>
    </w:p>
    <w:sectPr w:rsidR="00294A09" w:rsidSect="00F157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PT Serif">
    <w:altName w:val="Times New Roman"/>
    <w:panose1 w:val="00000000000000000000"/>
    <w:charset w:val="CC"/>
    <w:family w:val="roman"/>
    <w:notTrueType/>
    <w:pitch w:val="variable"/>
    <w:sig w:usb0="00000001" w:usb1="00000000" w:usb2="00000000" w:usb3="00000000" w:csb0="00000005" w:csb1="00000000"/>
  </w:font>
  <w:font w:name="CordiaUPC">
    <w:charset w:val="00"/>
    <w:family w:val="swiss"/>
    <w:pitch w:val="variable"/>
    <w:sig w:usb0="81000003"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72E"/>
    <w:multiLevelType w:val="hybridMultilevel"/>
    <w:tmpl w:val="A3183A5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138C0D81"/>
    <w:multiLevelType w:val="multilevel"/>
    <w:tmpl w:val="A4D046D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19DA6D68"/>
    <w:multiLevelType w:val="hybridMultilevel"/>
    <w:tmpl w:val="F470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FA58CE"/>
    <w:multiLevelType w:val="hybridMultilevel"/>
    <w:tmpl w:val="488CB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C8201D"/>
    <w:multiLevelType w:val="hybridMultilevel"/>
    <w:tmpl w:val="F99447F2"/>
    <w:lvl w:ilvl="0" w:tplc="49C222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62440B"/>
    <w:multiLevelType w:val="multilevel"/>
    <w:tmpl w:val="1F24226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9712CB"/>
    <w:multiLevelType w:val="hybridMultilevel"/>
    <w:tmpl w:val="46BE654C"/>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nsid w:val="4E320BF1"/>
    <w:multiLevelType w:val="hybridMultilevel"/>
    <w:tmpl w:val="82EE59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36D0CCB"/>
    <w:multiLevelType w:val="hybridMultilevel"/>
    <w:tmpl w:val="D9AC1B7E"/>
    <w:lvl w:ilvl="0" w:tplc="A37EC87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D871888"/>
    <w:multiLevelType w:val="hybridMultilevel"/>
    <w:tmpl w:val="B1E04D26"/>
    <w:lvl w:ilvl="0" w:tplc="26500CDC">
      <w:start w:val="1"/>
      <w:numFmt w:val="bullet"/>
      <w:lvlText w:val=""/>
      <w:lvlJc w:val="righ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nsid w:val="73695463"/>
    <w:multiLevelType w:val="multilevel"/>
    <w:tmpl w:val="2D961D2A"/>
    <w:lvl w:ilvl="0">
      <w:start w:val="5"/>
      <w:numFmt w:val="decimal"/>
      <w:lvlText w:val="%1."/>
      <w:lvlJc w:val="left"/>
      <w:pPr>
        <w:ind w:left="720" w:hanging="36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79E049F4"/>
    <w:multiLevelType w:val="multilevel"/>
    <w:tmpl w:val="BDBEA1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7"/>
  </w:num>
  <w:num w:numId="4">
    <w:abstractNumId w:val="8"/>
  </w:num>
  <w:num w:numId="5">
    <w:abstractNumId w:val="10"/>
  </w:num>
  <w:num w:numId="6">
    <w:abstractNumId w:val="0"/>
  </w:num>
  <w:num w:numId="7">
    <w:abstractNumId w:val="6"/>
  </w:num>
  <w:num w:numId="8">
    <w:abstractNumId w:val="9"/>
  </w:num>
  <w:num w:numId="9">
    <w:abstractNumId w:val="3"/>
  </w:num>
  <w:num w:numId="10">
    <w:abstractNumId w:val="2"/>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7D91"/>
    <w:rsid w:val="000659A6"/>
    <w:rsid w:val="000724F6"/>
    <w:rsid w:val="000978F6"/>
    <w:rsid w:val="00097B8E"/>
    <w:rsid w:val="000D1E30"/>
    <w:rsid w:val="000F0237"/>
    <w:rsid w:val="001111E1"/>
    <w:rsid w:val="00132538"/>
    <w:rsid w:val="00142922"/>
    <w:rsid w:val="00177C19"/>
    <w:rsid w:val="001A62D7"/>
    <w:rsid w:val="001B6EDA"/>
    <w:rsid w:val="002132A2"/>
    <w:rsid w:val="00215AF0"/>
    <w:rsid w:val="00272DCC"/>
    <w:rsid w:val="00294A09"/>
    <w:rsid w:val="002A01B5"/>
    <w:rsid w:val="002C42F3"/>
    <w:rsid w:val="002D02BA"/>
    <w:rsid w:val="002E318F"/>
    <w:rsid w:val="002F07D6"/>
    <w:rsid w:val="00325F84"/>
    <w:rsid w:val="003325B4"/>
    <w:rsid w:val="00343A61"/>
    <w:rsid w:val="003561B5"/>
    <w:rsid w:val="0038464C"/>
    <w:rsid w:val="003919D4"/>
    <w:rsid w:val="003F2DB0"/>
    <w:rsid w:val="00401BD0"/>
    <w:rsid w:val="00402771"/>
    <w:rsid w:val="004032D5"/>
    <w:rsid w:val="00420148"/>
    <w:rsid w:val="0043396A"/>
    <w:rsid w:val="004669E7"/>
    <w:rsid w:val="00467B26"/>
    <w:rsid w:val="00473845"/>
    <w:rsid w:val="004814A6"/>
    <w:rsid w:val="004839CA"/>
    <w:rsid w:val="004951B0"/>
    <w:rsid w:val="004C7612"/>
    <w:rsid w:val="00504939"/>
    <w:rsid w:val="0053062A"/>
    <w:rsid w:val="00561CAF"/>
    <w:rsid w:val="005649CC"/>
    <w:rsid w:val="005802C4"/>
    <w:rsid w:val="005B69B6"/>
    <w:rsid w:val="005D7955"/>
    <w:rsid w:val="005F4106"/>
    <w:rsid w:val="006058D7"/>
    <w:rsid w:val="0061238D"/>
    <w:rsid w:val="0064445E"/>
    <w:rsid w:val="00663113"/>
    <w:rsid w:val="006904AE"/>
    <w:rsid w:val="006A62BD"/>
    <w:rsid w:val="006C470D"/>
    <w:rsid w:val="006F028A"/>
    <w:rsid w:val="00744E22"/>
    <w:rsid w:val="007460FF"/>
    <w:rsid w:val="007538CF"/>
    <w:rsid w:val="007801C1"/>
    <w:rsid w:val="00781AEF"/>
    <w:rsid w:val="007B4F17"/>
    <w:rsid w:val="007E7D91"/>
    <w:rsid w:val="00802032"/>
    <w:rsid w:val="00832ACB"/>
    <w:rsid w:val="008652A3"/>
    <w:rsid w:val="0088356C"/>
    <w:rsid w:val="008A4D7B"/>
    <w:rsid w:val="008C11F3"/>
    <w:rsid w:val="008D23EB"/>
    <w:rsid w:val="008E0675"/>
    <w:rsid w:val="00905BB2"/>
    <w:rsid w:val="00991774"/>
    <w:rsid w:val="009C1BFE"/>
    <w:rsid w:val="009D416A"/>
    <w:rsid w:val="009D64C5"/>
    <w:rsid w:val="009F4505"/>
    <w:rsid w:val="009F4A84"/>
    <w:rsid w:val="00A01BBE"/>
    <w:rsid w:val="00A0488F"/>
    <w:rsid w:val="00A34F06"/>
    <w:rsid w:val="00A56749"/>
    <w:rsid w:val="00A815E4"/>
    <w:rsid w:val="00A846E9"/>
    <w:rsid w:val="00AA106E"/>
    <w:rsid w:val="00AA4B33"/>
    <w:rsid w:val="00AB789F"/>
    <w:rsid w:val="00AC4292"/>
    <w:rsid w:val="00AD6CB4"/>
    <w:rsid w:val="00AE58D8"/>
    <w:rsid w:val="00AF3DB2"/>
    <w:rsid w:val="00AF511D"/>
    <w:rsid w:val="00B4697A"/>
    <w:rsid w:val="00BC700A"/>
    <w:rsid w:val="00BD4DE6"/>
    <w:rsid w:val="00BF14F2"/>
    <w:rsid w:val="00C27A9D"/>
    <w:rsid w:val="00C45093"/>
    <w:rsid w:val="00C45310"/>
    <w:rsid w:val="00C86D84"/>
    <w:rsid w:val="00C916EC"/>
    <w:rsid w:val="00CA4DBB"/>
    <w:rsid w:val="00CB018E"/>
    <w:rsid w:val="00CB53B1"/>
    <w:rsid w:val="00CF54FA"/>
    <w:rsid w:val="00D05A04"/>
    <w:rsid w:val="00D20B3A"/>
    <w:rsid w:val="00D31A2A"/>
    <w:rsid w:val="00D447F6"/>
    <w:rsid w:val="00D56A52"/>
    <w:rsid w:val="00DB4E07"/>
    <w:rsid w:val="00DE1319"/>
    <w:rsid w:val="00E11FEB"/>
    <w:rsid w:val="00E239ED"/>
    <w:rsid w:val="00E458E3"/>
    <w:rsid w:val="00E47C8A"/>
    <w:rsid w:val="00EC0CBD"/>
    <w:rsid w:val="00EF1B3D"/>
    <w:rsid w:val="00F15739"/>
    <w:rsid w:val="00F33286"/>
    <w:rsid w:val="00F76503"/>
    <w:rsid w:val="00F83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B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D91"/>
    <w:pPr>
      <w:ind w:left="720"/>
      <w:contextualSpacing/>
    </w:pPr>
  </w:style>
  <w:style w:type="table" w:styleId="a4">
    <w:name w:val="Table Grid"/>
    <w:basedOn w:val="a1"/>
    <w:uiPriority w:val="39"/>
    <w:rsid w:val="00BD4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F157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F51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51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B3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D91"/>
    <w:pPr>
      <w:ind w:left="720"/>
      <w:contextualSpacing/>
    </w:pPr>
  </w:style>
  <w:style w:type="table" w:styleId="a4">
    <w:name w:val="Table Grid"/>
    <w:basedOn w:val="a1"/>
    <w:uiPriority w:val="39"/>
    <w:rsid w:val="00BD4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F157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F51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51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50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0"/>
  <c:chart>
    <c:title>
      <c:tx>
        <c:rich>
          <a:bodyPr/>
          <a:lstStyle/>
          <a:p>
            <a:pPr>
              <a:defRPr/>
            </a:pPr>
            <a:r>
              <a:rPr lang="ru-RU" sz="1400">
                <a:latin typeface="Times New Roman" pitchFamily="18" charset="0"/>
                <a:cs typeface="Times New Roman" pitchFamily="18" charset="0"/>
              </a:rPr>
              <a:t>Кадровый состав педагогов по образованию</a:t>
            </a:r>
          </a:p>
        </c:rich>
      </c:tx>
      <c:layout>
        <c:manualLayout>
          <c:xMode val="edge"/>
          <c:yMode val="edge"/>
          <c:x val="0.21217642805495296"/>
          <c:y val="0"/>
        </c:manualLayout>
      </c:layout>
    </c:title>
    <c:view3D>
      <c:rotX val="30"/>
      <c:perspective val="30"/>
    </c:view3D>
    <c:plotArea>
      <c:layout/>
      <c:pie3DChart>
        <c:varyColors val="1"/>
        <c:ser>
          <c:idx val="0"/>
          <c:order val="0"/>
          <c:tx>
            <c:strRef>
              <c:f>Лист1!$B$1</c:f>
              <c:strCache>
                <c:ptCount val="1"/>
                <c:pt idx="0">
                  <c:v>Кадровый состав педагогов по образованию</c:v>
                </c:pt>
              </c:strCache>
            </c:strRef>
          </c:tx>
          <c:explosion val="25"/>
          <c:dLbls>
            <c:dLbl>
              <c:idx val="0"/>
              <c:showVal val="1"/>
              <c:extLst>
                <c:ext xmlns:c15="http://schemas.microsoft.com/office/drawing/2012/chart" uri="{CE6537A1-D6FC-4f65-9D91-7224C49458BB}">
                  <c15:layout/>
                </c:ext>
              </c:extLst>
            </c:dLbl>
            <c:dLbl>
              <c:idx val="1"/>
              <c:showVal val="1"/>
              <c:extLst>
                <c:ext xmlns:c15="http://schemas.microsoft.com/office/drawing/2012/chart" uri="{CE6537A1-D6FC-4f65-9D91-7224C49458BB}">
                  <c15:layout/>
                </c:ext>
              </c:extLst>
            </c:dLbl>
            <c:delete val="1"/>
            <c:spPr>
              <a:noFill/>
              <a:ln>
                <a:noFill/>
              </a:ln>
              <a:effectLst/>
            </c:spPr>
            <c:extLst>
              <c:ext xmlns:c15="http://schemas.microsoft.com/office/drawing/2012/chart" uri="{CE6537A1-D6FC-4f65-9D91-7224C49458BB}"/>
            </c:extLst>
          </c:dLbls>
          <c:cat>
            <c:strRef>
              <c:f>Лист1!$A$2:$A$3</c:f>
              <c:strCache>
                <c:ptCount val="2"/>
                <c:pt idx="0">
                  <c:v>Высшее образование</c:v>
                </c:pt>
                <c:pt idx="1">
                  <c:v>Средне-специальное</c:v>
                </c:pt>
              </c:strCache>
            </c:strRef>
          </c:cat>
          <c:val>
            <c:numRef>
              <c:f>Лист1!$B$2:$B$3</c:f>
              <c:numCache>
                <c:formatCode>0%</c:formatCode>
                <c:ptCount val="2"/>
                <c:pt idx="0">
                  <c:v>0.82000000000000017</c:v>
                </c:pt>
                <c:pt idx="1">
                  <c:v>0.18000000000000005</c:v>
                </c:pt>
              </c:numCache>
            </c:numRef>
          </c:val>
        </c:ser>
      </c:pie3D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95CF3-5670-43BC-9AB1-948DD0E4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6643</Words>
  <Characters>37868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Марина</cp:lastModifiedBy>
  <cp:revision>2</cp:revision>
  <cp:lastPrinted>2019-04-04T11:11:00Z</cp:lastPrinted>
  <dcterms:created xsi:type="dcterms:W3CDTF">2021-01-17T22:39:00Z</dcterms:created>
  <dcterms:modified xsi:type="dcterms:W3CDTF">2021-01-17T22:39:00Z</dcterms:modified>
</cp:coreProperties>
</file>